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40" w:after="0"/>
        <w:rPr/>
      </w:pPr>
      <w:r>
        <w:rPr/>
      </w:r>
    </w:p>
    <w:p>
      <w:pPr>
        <w:pStyle w:val="3"/>
        <w:rPr/>
      </w:pPr>
      <w:r>
        <w:rPr/>
        <w:t xml:space="preserve">Заказчик – </w:t>
      </w:r>
      <w:r>
        <w:rPr/>
        <w:t xml:space="preserve">Фонд капитального ремонта многоквартирных домов города Москвы</w:t>
      </w:r>
    </w:p>
    <w:p>
      <w:pPr>
        <w:pStyle w:val="Normal"/>
        <w:rPr>
          <w:w w:val="80"/>
        </w:rPr>
      </w:pPr>
      <w:r>
        <w:rPr>
          <w:w w:val="80"/>
        </w:rPr>
      </w:r>
    </w:p>
    <w:p>
      <w:pPr>
        <w:pStyle w:val="4"/>
        <w:rPr/>
      </w:pPr>
      <w:r>
        <w:rPr/>
        <w:t xml:space="preserve">Капитальный ремонт общего имущества многоквартирного дома, являющегося </w:t>
        <w:br/>
        <w:t xml:space="preserve">выявленным объектом культурного наследия </w:t>
        <w:br/>
        <w:t xml:space="preserve">по адресу:  </w:t>
      </w:r>
      <w:r>
        <w:rPr/>
        <w:t xml:space="preserve">г. Москва, ЦАО, Смоленский б-р, дом 17, стр. 5</w:t>
      </w:r>
    </w:p>
    <w:p>
      <w:pPr>
        <w:pStyle w:val="Normal"/>
        <w:rPr>
          <w:w w:val="75"/>
        </w:rPr>
      </w:pPr>
      <w:r>
        <w:rPr>
          <w:w w:val="75"/>
        </w:rPr>
      </w:r>
    </w:p>
    <w:p>
      <w:pPr>
        <w:pStyle w:val="5"/>
        <w:rPr/>
      </w:pPr>
      <w:r>
        <w:rPr/>
        <w:t>ПРОЕКТНАЯ ДОКУМЕНТАЦИЯ</w:t>
      </w:r>
    </w:p>
    <w:p>
      <w:pPr>
        <w:pStyle w:val="7"/>
        <w:rPr/>
      </w:pPr>
      <w:r>
        <w:rPr/>
        <w:t>Раздел 12. Иная документация</w:t>
        <w:br/>
        <w:t xml:space="preserve">Том 12.1 Техническое заключение </w:t>
        <w:br/>
        <w:t>о состоянии несущих конструкций и инженерных систем здания</w:t>
      </w:r>
    </w:p>
    <w:p>
      <w:pPr>
        <w:pStyle w:val="7"/>
        <w:rPr>
          <w:rFonts w:ascii="Arial" w:hAnsi="Arial" w:cs="Arial"/>
          <w:color w:val="000000"/>
          <w:sz w:val="22"/>
        </w:rPr>
      </w:pPr>
      <w:r>
        <w:rPr/>
        <w:t xml:space="preserve">КПСД-000284-20-ТЗК</w:t>
      </w:r>
    </w:p>
    <w:p>
      <w:pPr>
        <w:pStyle w:val="Normal"/>
        <w:rPr/>
      </w:pPr>
      <w:r>
        <w:rPr/>
        <w:t xml:space="preserve"/>
      </w:r>
      <w:r>
        <w:drawing>
          <wp:inline xmlns:a="http://schemas.openxmlformats.org/drawingml/2006/main" xmlns:pic="http://schemas.openxmlformats.org/drawingml/2006/picture">
            <wp:extent cx="4325112" cy="3243834"/>
            <wp:docPr id="175" name="Picture 175"/>
            <wp:cNvGraphicFramePr>
              <a:graphicFrameLocks noChangeAspect="1"/>
            </wp:cNvGraphicFramePr>
            <a:graphic>
              <a:graphicData uri="http://schemas.openxmlformats.org/drawingml/2006/picture">
                <pic:pic>
                  <pic:nvPicPr>
                    <pic:cNvPr id="0" name="image.jpg"/>
                    <pic:cNvPicPr/>
                  </pic:nvPicPr>
                  <pic:blipFill>
                    <a:blip r:embed="rId2"/>
                    <a:stretch>
                      <a:fillRect/>
                    </a:stretch>
                  </pic:blipFill>
                  <pic:spPr>
                    <a:xfrm>
                      <a:off x="0" y="0"/>
                      <a:ext cx="4325112" cy="3243834"/>
                    </a:xfrm>
                    <a:prstGeom prst="rect"/>
                  </pic:spPr>
                </pic:pic>
              </a:graphicData>
            </a:graphic>
          </wp:inline>
        </w:drawing>
      </w:r>
      <w:r>
        <w:t xml:space="preserve"/>
      </w:r>
    </w:p>
    <w:p>
      <w:pPr>
        <w:pStyle w:val="Normal"/>
        <w:rPr>
          <w:rFonts w:ascii="Arial" w:hAnsi="Arial" w:cs="Arial"/>
          <w:color w:val="000000"/>
          <w:sz w:val="22"/>
        </w:rPr>
      </w:pPr>
      <w:r>
        <w:rPr>
          <w:rFonts w:cs="Arial" w:ascii="Arial" w:hAnsi="Arial"/>
          <w:color w:val="000000"/>
          <w:sz w:val="22"/>
        </w:rPr>
        <w:drawing>
          <wp:anchor behindDoc="1" distT="0" distB="0" distL="133350" distR="120015" simplePos="0" locked="0" layoutInCell="1" allowOverlap="1" relativeHeight="7">
            <wp:simplePos x="0" y="0"/>
            <wp:positionH relativeFrom="column">
              <wp:posOffset>1576705</wp:posOffset>
            </wp:positionH>
            <wp:positionV relativeFrom="paragraph">
              <wp:posOffset>5653405</wp:posOffset>
            </wp:positionV>
            <wp:extent cx="14605" cy="0"/>
            <wp:effectExtent l="0" t="0" r="0" b="0"/>
            <wp:wrapNone/>
            <wp:docPr id="1" name="Picture 10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427" descr=""/>
                    <pic:cNvPicPr>
                      <a:picLocks noChangeAspect="1" noChangeArrowheads="1"/>
                    </pic:cNvPicPr>
                  </pic:nvPicPr>
                  <pic:blipFill>
                    <a:blip r:embed="rId2"/>
                    <a:stretch>
                      <a:fillRect/>
                    </a:stretch>
                  </pic:blipFill>
                  <pic:spPr bwMode="auto">
                    <a:xfrm>
                      <a:off x="0" y="0"/>
                      <a:ext cx="14605" cy="-843280"/>
                    </a:xfrm>
                    <a:prstGeom prst="rect">
                      <a:avLst/>
                    </a:prstGeom>
                  </pic:spPr>
                </pic:pic>
              </a:graphicData>
            </a:graphic>
          </wp:anchor>
        </w:drawing>
      </w:r>
    </w:p>
    <w:p>
      <w:pPr>
        <w:pStyle w:val="Normal"/>
        <w:rPr>
          <w:rFonts w:ascii="Arial" w:hAnsi="Arial" w:cs="Arial"/>
          <w:color w:val="000000"/>
          <w:sz w:val="22"/>
        </w:rPr>
      </w:pPr>
      <w:r>
        <w:rPr>
          <w:rFonts w:cs="Arial" w:ascii="Arial" w:hAnsi="Arial"/>
          <w:color w:val="000000"/>
          <w:sz w:val="22"/>
        </w:rPr>
        <w:drawing>
          <wp:anchor behindDoc="1" distT="0" distB="0" distL="133350" distR="120015" simplePos="0" locked="0" layoutInCell="1" allowOverlap="1" relativeHeight="4">
            <wp:simplePos x="0" y="0"/>
            <wp:positionH relativeFrom="column">
              <wp:posOffset>1576705</wp:posOffset>
            </wp:positionH>
            <wp:positionV relativeFrom="paragraph">
              <wp:posOffset>5653405</wp:posOffset>
            </wp:positionV>
            <wp:extent cx="14605" cy="0"/>
            <wp:effectExtent l="0" t="0" r="0" b="0"/>
            <wp:wrapNone/>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4605" cy="-1172845"/>
                    </a:xfrm>
                    <a:prstGeom prst="rect">
                      <a:avLst/>
                    </a:prstGeom>
                  </pic:spPr>
                </pic:pic>
              </a:graphicData>
            </a:graphic>
          </wp:anchor>
        </w:drawing>
        <w:drawing>
          <wp:anchor behindDoc="1" distT="0" distB="0" distL="133350" distR="120015" simplePos="0" locked="0" layoutInCell="1" allowOverlap="1" relativeHeight="5">
            <wp:simplePos x="0" y="0"/>
            <wp:positionH relativeFrom="column">
              <wp:posOffset>1576705</wp:posOffset>
            </wp:positionH>
            <wp:positionV relativeFrom="paragraph">
              <wp:posOffset>5653405</wp:posOffset>
            </wp:positionV>
            <wp:extent cx="14605" cy="0"/>
            <wp:effectExtent l="0" t="0" r="0" b="0"/>
            <wp:wrapNone/>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14605" cy="-1172845"/>
                    </a:xfrm>
                    <a:prstGeom prst="rect">
                      <a:avLst/>
                    </a:prstGeom>
                  </pic:spPr>
                </pic:pic>
              </a:graphicData>
            </a:graphic>
          </wp:anchor>
        </w:drawing>
        <w:drawing>
          <wp:anchor behindDoc="1" distT="0" distB="0" distL="133350" distR="120015" simplePos="0" locked="0" layoutInCell="1" allowOverlap="1" relativeHeight="6">
            <wp:simplePos x="0" y="0"/>
            <wp:positionH relativeFrom="column">
              <wp:posOffset>1576705</wp:posOffset>
            </wp:positionH>
            <wp:positionV relativeFrom="paragraph">
              <wp:posOffset>5653405</wp:posOffset>
            </wp:positionV>
            <wp:extent cx="14605" cy="0"/>
            <wp:effectExtent l="0" t="0" r="0" b="0"/>
            <wp:wrapNone/>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14605" cy="-1172845"/>
                    </a:xfrm>
                    <a:prstGeom prst="rect">
                      <a:avLst/>
                    </a:prstGeom>
                  </pic:spPr>
                </pic:pic>
              </a:graphicData>
            </a:graphic>
          </wp:anchor>
        </w:drawing>
      </w:r>
    </w:p>
    <w:p>
      <w:pPr>
        <w:pStyle w:val="Normal"/>
        <w:rPr/>
      </w:pPr>
      <w:r>
        <w:rPr/>
      </w:r>
    </w:p>
    <w:p>
      <w:pPr>
        <w:pStyle w:val="Normal"/>
        <w:rPr/>
      </w:pPr>
      <w:r>
        <w:rPr/>
        <mc:AlternateContent>
          <mc:Choice Requires="wps">
            <w:drawing>
              <wp:anchor behindDoc="0" distT="0" distB="0" distL="114300" distR="114300" simplePos="0" locked="0" layoutInCell="1" allowOverlap="1" relativeHeight="11" wp14:anchorId="1CDECB35">
                <wp:simplePos x="0" y="0"/>
                <wp:positionH relativeFrom="column">
                  <wp:posOffset>2405380</wp:posOffset>
                </wp:positionH>
                <wp:positionV relativeFrom="paragraph">
                  <wp:posOffset>4088765</wp:posOffset>
                </wp:positionV>
                <wp:extent cx="1441450" cy="293370"/>
                <wp:effectExtent l="635" t="0" r="0" b="0"/>
                <wp:wrapNone/>
                <wp:docPr id="5" name="Text Box 2823"/>
                <a:graphic xmlns:a="http://schemas.openxmlformats.org/drawingml/2006/main">
                  <a:graphicData uri="http://schemas.microsoft.com/office/word/2010/wordprocessingShape">
                    <wps:wsp>
                      <wps:cNvSpPr/>
                      <wps:spPr>
                        <a:xfrm>
                          <a:off x="0" y="0"/>
                          <a:ext cx="1440720" cy="292680"/>
                        </a:xfrm>
                        <a:prstGeom prst="rect">
                          <a:avLst/>
                        </a:prstGeom>
                        <a:solidFill>
                          <a:srgbClr val="ffffff"/>
                        </a:solidFill>
                        <a:ln>
                          <a:noFill/>
                        </a:ln>
                      </wps:spPr>
                      <wps:style>
                        <a:lnRef idx="0"/>
                        <a:fillRef idx="0"/>
                        <a:effectRef idx="0"/>
                        <a:fontRef idx="minor"/>
                      </wps:style>
                      <wps:txbx>
                        <w:txbxContent>
                          <w:p>
                            <w:pPr>
                              <w:pStyle w:val="FrameContents"/>
                              <w:spacing w:before="140" w:after="0"/>
                              <w:rPr>
                                <w:color w:val="auto"/>
                              </w:rPr>
                            </w:pPr>
                            <w:r>
                              <w:rPr>
                                <w:color w:val="auto"/>
                              </w:rPr>
                              <w:t>2020</w:t>
                            </w:r>
                          </w:p>
                        </w:txbxContent>
                      </wps:txbx>
                      <wps:bodyPr>
                        <a:noAutofit/>
                      </wps:bodyPr>
                    </wps:wsp>
                  </a:graphicData>
                </a:graphic>
              </wp:anchor>
            </w:drawing>
          </mc:Choice>
          <mc:Fallback>
            <w:pict>
              <v:rect id="shape_0" ID="Text Box 2823" fillcolor="white" stroked="f" style="position:absolute;margin-left:189.4pt;margin-top:321.95pt;width:113.4pt;height:23pt" wp14:anchorId="1CDECB35">
                <w10:wrap type="square"/>
                <v:fill o:detectmouseclick="t" type="solid" color2="black"/>
                <v:stroke color="#3465a4" joinstyle="round" endcap="flat"/>
                <v:textbox>
                  <w:txbxContent>
                    <w:p>
                      <w:pPr>
                        <w:pStyle w:val="FrameContents"/>
                        <w:spacing w:before="140" w:after="0"/>
                        <w:rPr>
                          <w:color w:val="auto"/>
                        </w:rPr>
                      </w:pPr>
                      <w:r>
                        <w:rPr>
                          <w:color w:val="auto"/>
                        </w:rPr>
                        <w:t>2020</w:t>
                      </w:r>
                    </w:p>
                  </w:txbxContent>
                </v:textbox>
              </v:rect>
            </w:pict>
          </mc:Fallback>
        </mc:AlternateContent>
      </w:r>
      <w:r>
        <w:br w:type="page"/>
      </w:r>
    </w:p>
    <w:p>
      <w:pPr>
        <w:pStyle w:val="Normal"/>
        <w:rPr>
          <w:w w:val="80"/>
        </w:rPr>
      </w:pPr>
      <w:r>
        <w:rPr>
          <w:w w:val="80"/>
        </w:rPr>
      </w:r>
    </w:p>
    <w:p>
      <w:pPr>
        <w:pStyle w:val="3"/>
        <w:rPr>
          <w:rFonts w:ascii="Calibri" w:hAnsi="Calibri"/>
          <w:b/>
          <w:b/>
          <w:spacing w:val="1"/>
          <w:w w:val="80"/>
          <w:sz w:val="32"/>
        </w:rPr>
      </w:pPr>
      <w:r>
        <w:rPr/>
        <w:t>Заказчик – Фонд капитального ремонта многоквартирных домов города Москвы</w:t>
      </w:r>
    </w:p>
    <w:p>
      <w:pPr>
        <w:pStyle w:val="Normal"/>
        <w:rPr>
          <w:w w:val="80"/>
        </w:rPr>
      </w:pPr>
      <w:r>
        <w:rPr>
          <w:w w:val="80"/>
        </w:rPr>
      </w:r>
    </w:p>
    <w:p>
      <w:pPr>
        <w:pStyle w:val="4"/>
        <w:rPr>
          <w:rFonts w:ascii="Arial" w:hAnsi="Arial" w:cs="Arial"/>
          <w:color w:val="000000"/>
          <w:sz w:val="22"/>
        </w:rPr>
      </w:pPr>
      <w:r>
        <w:rPr/>
        <w:t>Капитальный ремонт общего имущества многоквартирного дома, являющегося</w:t>
        <w:br/>
        <w:t xml:space="preserve"> выявленным объектом культурного наследия </w:t>
        <w:br/>
        <w:t>по адресу: г. Москва, ЦАО, Смоленский б-р, дом 17, стр. 5</w:t>
      </w:r>
    </w:p>
    <w:p>
      <w:pPr>
        <w:pStyle w:val="Normal"/>
        <w:rPr>
          <w:w w:val="75"/>
        </w:rPr>
      </w:pPr>
      <w:r>
        <w:rPr>
          <w:w w:val="75"/>
        </w:rPr>
      </w:r>
    </w:p>
    <w:p>
      <w:pPr>
        <w:pStyle w:val="5"/>
        <w:rPr/>
      </w:pPr>
      <w:r>
        <w:rPr/>
        <w:t>ПРОЕКТНАЯ ДОКУМЕНТАЦИЯ</w:t>
      </w:r>
    </w:p>
    <w:p>
      <w:pPr>
        <w:pStyle w:val="7"/>
        <w:rPr/>
      </w:pPr>
      <w:r>
        <w:rPr/>
        <w:t>Раздел 12. Иная документация</w:t>
        <w:br/>
        <w:t xml:space="preserve">Том 12.1 Техническое заключение </w:t>
        <w:br/>
        <w:t>о состоянии несущих конструкций и инженерных систем здания</w:t>
      </w:r>
    </w:p>
    <w:p>
      <w:pPr>
        <w:pStyle w:val="7"/>
        <w:rPr/>
      </w:pPr>
      <w:r>
        <w:rPr/>
      </w:r>
    </w:p>
    <w:p>
      <w:pPr>
        <w:pStyle w:val="7"/>
        <w:rPr>
          <w:rFonts w:ascii="Arial" w:hAnsi="Arial" w:cs="Arial"/>
          <w:color w:val="000000"/>
          <w:sz w:val="22"/>
        </w:rPr>
      </w:pPr>
      <w:r>
        <w:rPr/>
        <w:t>КПСД-000284-20-ТЗК</w:t>
      </w:r>
    </w:p>
    <w:p>
      <w:pPr>
        <w:pStyle w:val="Normal"/>
        <w:rPr/>
      </w:pPr>
      <w:r>
        <w:rPr/>
      </w:r>
    </w:p>
    <w:p>
      <w:pPr>
        <w:pStyle w:val="Normal"/>
        <w:rPr/>
      </w:pPr>
      <w:r>
        <w:rPr/>
      </w:r>
    </w:p>
    <w:p>
      <w:pPr>
        <w:pStyle w:val="Normal"/>
        <w:rPr/>
      </w:pPr>
      <w:r>
        <w:rPr/>
      </w:r>
    </w:p>
    <w:p>
      <w:pPr>
        <w:pStyle w:val="8"/>
        <w:rPr>
          <w:rFonts w:ascii="Arial" w:hAnsi="Arial" w:cs="Arial"/>
        </w:rPr>
      </w:pPr>
      <w:r>
        <w:rPr/>
        <w:t>Генеральный директор</w:t>
        <w:tab/>
        <w:t>З.Ф. Джиоева</w:t>
      </w:r>
    </w:p>
    <w:p>
      <w:pPr>
        <w:pStyle w:val="Normal"/>
        <w:rPr/>
      </w:pPr>
      <w:r>
        <w:rPr/>
        <mc:AlternateContent>
          <mc:Choice Requires="wps">
            <w:drawing>
              <wp:anchor behindDoc="0" distT="0" distB="0" distL="114300" distR="114300" simplePos="0" locked="0" layoutInCell="1" allowOverlap="1" relativeHeight="8" wp14:anchorId="2A267F01">
                <wp:simplePos x="0" y="0"/>
                <wp:positionH relativeFrom="column">
                  <wp:posOffset>2199005</wp:posOffset>
                </wp:positionH>
                <wp:positionV relativeFrom="paragraph">
                  <wp:posOffset>31115</wp:posOffset>
                </wp:positionV>
                <wp:extent cx="2268855" cy="1270"/>
                <wp:effectExtent l="13335" t="6350" r="13970" b="12065"/>
                <wp:wrapNone/>
                <wp:docPr id="7" name="AutoShape 2820"/>
                <a:graphic xmlns:a="http://schemas.openxmlformats.org/drawingml/2006/main">
                  <a:graphicData uri="http://schemas.microsoft.com/office/word/2010/wordprocessingShape">
                    <wps:wsp>
                      <wps:cNvSpPr/>
                      <wps:spPr>
                        <a:xfrm>
                          <a:off x="0" y="0"/>
                          <a:ext cx="226836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AutoShape 2820" stroked="t" style="position:absolute;margin-left:173.15pt;margin-top:2.45pt;width:178.55pt;height:0pt" wp14:anchorId="2A267F01" type="shapetype_32">
                <w10:wrap type="none"/>
                <v:fill o:detectmouseclick="t" on="false"/>
                <v:stroke color="black" weight="9360" joinstyle="round" endcap="flat"/>
              </v:shape>
            </w:pict>
          </mc:Fallback>
        </mc:AlternateContent>
      </w:r>
    </w:p>
    <w:p>
      <w:pPr>
        <w:pStyle w:val="8"/>
        <w:rPr/>
      </w:pPr>
      <w:r>
        <w:rPr/>
        <w:t>Главный инженер проекта</w:t>
        <w:tab/>
        <w:t>А.Ф. Морозов</w:t>
      </w:r>
    </w:p>
    <w:p>
      <w:pPr>
        <w:pStyle w:val="Normal"/>
        <w:rPr>
          <w:rFonts w:ascii="Candara" w:hAnsi="Candara"/>
        </w:rPr>
      </w:pPr>
      <w:r>
        <w:rPr>
          <w:rFonts w:ascii="Candara" w:hAnsi="Candara"/>
        </w:rPr>
        <mc:AlternateContent>
          <mc:Choice Requires="wps">
            <w:drawing>
              <wp:anchor behindDoc="0" distT="0" distB="0" distL="114300" distR="114300" simplePos="0" locked="0" layoutInCell="1" allowOverlap="1" relativeHeight="9" wp14:anchorId="21E31F88">
                <wp:simplePos x="0" y="0"/>
                <wp:positionH relativeFrom="column">
                  <wp:posOffset>2199005</wp:posOffset>
                </wp:positionH>
                <wp:positionV relativeFrom="paragraph">
                  <wp:posOffset>26670</wp:posOffset>
                </wp:positionV>
                <wp:extent cx="2268855" cy="1270"/>
                <wp:effectExtent l="13335" t="11430" r="13970" b="6985"/>
                <wp:wrapNone/>
                <wp:docPr id="8" name="AutoShape 2821"/>
                <a:graphic xmlns:a="http://schemas.openxmlformats.org/drawingml/2006/main">
                  <a:graphicData uri="http://schemas.microsoft.com/office/word/2010/wordprocessingShape">
                    <wps:wsp>
                      <wps:cNvSpPr/>
                      <wps:spPr>
                        <a:xfrm>
                          <a:off x="0" y="0"/>
                          <a:ext cx="226836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AutoShape 2821" stroked="t" style="position:absolute;margin-left:173.15pt;margin-top:2.1pt;width:178.55pt;height:0pt" wp14:anchorId="21E31F88" type="shapetype_32">
                <w10:wrap type="none"/>
                <v:fill o:detectmouseclick="t" on="false"/>
                <v:stroke color="black" weight="9360" joinstyle="round" endcap="flat"/>
              </v:shape>
            </w:pict>
          </mc:Fallback>
        </mc:AlternateContent>
      </w:r>
    </w:p>
    <w:p>
      <w:pPr>
        <w:pStyle w:val="8"/>
        <w:rPr>
          <w:rFonts w:ascii="Arial" w:hAnsi="Arial" w:cs="Arial"/>
        </w:rPr>
      </w:pPr>
      <w:r>
        <w:rPr/>
        <w:t>Главный архитектор проекта</w:t>
        <w:tab/>
        <w:t>И.А. Латышев</w:t>
      </w:r>
    </w:p>
    <w:p>
      <w:pPr>
        <w:pStyle w:val="Normal"/>
        <w:rPr/>
      </w:pPr>
      <w:r>
        <w:rPr/>
        <mc:AlternateContent>
          <mc:Choice Requires="wps">
            <w:drawing>
              <wp:anchor behindDoc="0" distT="0" distB="0" distL="114300" distR="114300" simplePos="0" locked="0" layoutInCell="1" allowOverlap="1" relativeHeight="10" wp14:anchorId="213D79E7">
                <wp:simplePos x="0" y="0"/>
                <wp:positionH relativeFrom="column">
                  <wp:posOffset>2199005</wp:posOffset>
                </wp:positionH>
                <wp:positionV relativeFrom="paragraph">
                  <wp:posOffset>24130</wp:posOffset>
                </wp:positionV>
                <wp:extent cx="2268855" cy="1270"/>
                <wp:effectExtent l="13335" t="10160" r="13970" b="8255"/>
                <wp:wrapNone/>
                <wp:docPr id="9" name="AutoShape 2822"/>
                <a:graphic xmlns:a="http://schemas.openxmlformats.org/drawingml/2006/main">
                  <a:graphicData uri="http://schemas.microsoft.com/office/word/2010/wordprocessingShape">
                    <wps:wsp>
                      <wps:cNvSpPr/>
                      <wps:spPr>
                        <a:xfrm>
                          <a:off x="0" y="0"/>
                          <a:ext cx="226836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AutoShape 2822" stroked="t" style="position:absolute;margin-left:173.15pt;margin-top:1.9pt;width:178.55pt;height:0pt" wp14:anchorId="213D79E7" type="shapetype_32">
                <w10:wrap type="none"/>
                <v:fill o:detectmouseclick="t" on="false"/>
                <v:stroke color="black" weight="9360" joinstyle="round" endcap="flat"/>
              </v:shape>
            </w:pict>
          </mc:Fallback>
        </mc:AlternateContent>
      </w:r>
    </w:p>
    <w:p>
      <w:pPr>
        <w:sectPr>
          <w:headerReference w:type="default" r:id="rId6"/>
          <w:footerReference w:type="default" r:id="rId7"/>
          <w:type w:val="nextPage"/>
          <w:pgSz w:w="11906" w:h="16838"/>
          <w:pgMar w:left="1418" w:right="566" w:header="0" w:top="539" w:footer="0" w:bottom="709" w:gutter="0"/>
          <w:pgNumType w:fmt="decimal"/>
          <w:formProt w:val="false"/>
          <w:textDirection w:val="lrTb"/>
          <w:docGrid w:type="default" w:linePitch="360" w:charSpace="0"/>
        </w:sectPr>
        <w:pStyle w:val="Normal"/>
        <w:rPr/>
      </w:pPr>
      <w:r>
        <w:rPr/>
        <mc:AlternateContent>
          <mc:Choice Requires="wps">
            <w:drawing>
              <wp:anchor behindDoc="0" distT="0" distB="0" distL="114300" distR="114300" simplePos="0" locked="0" layoutInCell="1" allowOverlap="1" relativeHeight="12" wp14:anchorId="4E7A500F">
                <wp:simplePos x="0" y="0"/>
                <wp:positionH relativeFrom="column">
                  <wp:posOffset>2424430</wp:posOffset>
                </wp:positionH>
                <wp:positionV relativeFrom="paragraph">
                  <wp:posOffset>3315970</wp:posOffset>
                </wp:positionV>
                <wp:extent cx="1441450" cy="293370"/>
                <wp:effectExtent l="635" t="1905" r="0" b="635"/>
                <wp:wrapNone/>
                <wp:docPr id="10" name="Text Box 2824"/>
                <a:graphic xmlns:a="http://schemas.openxmlformats.org/drawingml/2006/main">
                  <a:graphicData uri="http://schemas.microsoft.com/office/word/2010/wordprocessingShape">
                    <wps:wsp>
                      <wps:cNvSpPr/>
                      <wps:spPr>
                        <a:xfrm>
                          <a:off x="0" y="0"/>
                          <a:ext cx="1440720" cy="292680"/>
                        </a:xfrm>
                        <a:prstGeom prst="rect">
                          <a:avLst/>
                        </a:prstGeom>
                        <a:solidFill>
                          <a:srgbClr val="ffffff"/>
                        </a:solidFill>
                        <a:ln>
                          <a:noFill/>
                        </a:ln>
                      </wps:spPr>
                      <wps:style>
                        <a:lnRef idx="0"/>
                        <a:fillRef idx="0"/>
                        <a:effectRef idx="0"/>
                        <a:fontRef idx="minor"/>
                      </wps:style>
                      <wps:txbx>
                        <w:txbxContent>
                          <w:p>
                            <w:pPr>
                              <w:pStyle w:val="FrameContents"/>
                              <w:spacing w:before="140" w:after="0"/>
                              <w:rPr>
                                <w:color w:val="auto"/>
                              </w:rPr>
                            </w:pPr>
                            <w:r>
                              <w:rPr>
                                <w:color w:val="auto"/>
                              </w:rPr>
                              <w:t>2020</w:t>
                            </w:r>
                          </w:p>
                        </w:txbxContent>
                      </wps:txbx>
                      <wps:bodyPr>
                        <a:noAutofit/>
                      </wps:bodyPr>
                    </wps:wsp>
                  </a:graphicData>
                </a:graphic>
              </wp:anchor>
            </w:drawing>
          </mc:Choice>
          <mc:Fallback>
            <w:pict>
              <v:rect id="shape_0" ID="Text Box 2824" fillcolor="white" stroked="f" style="position:absolute;margin-left:190.9pt;margin-top:261.1pt;width:113.4pt;height:23pt" wp14:anchorId="4E7A500F">
                <w10:wrap type="square"/>
                <v:fill o:detectmouseclick="t" type="solid" color2="black"/>
                <v:stroke color="#3465a4" joinstyle="round" endcap="flat"/>
                <v:textbox>
                  <w:txbxContent>
                    <w:p>
                      <w:pPr>
                        <w:pStyle w:val="FrameContents"/>
                        <w:spacing w:before="140" w:after="0"/>
                        <w:rPr>
                          <w:color w:val="auto"/>
                        </w:rPr>
                      </w:pPr>
                      <w:r>
                        <w:rPr>
                          <w:color w:val="auto"/>
                        </w:rPr>
                        <w:t>2020</w:t>
                      </w:r>
                    </w:p>
                  </w:txbxContent>
                </v:textbox>
              </v:rect>
            </w:pict>
          </mc:Fallback>
        </mc:AlternateContent>
      </w:r>
    </w:p>
    <w:p>
      <w:pPr>
        <w:pStyle w:val="9"/>
        <w:rPr/>
      </w:pPr>
      <w:bookmarkStart w:id="1" w:name="_Toc63782196"/>
      <w:bookmarkStart w:id="2" w:name="_Toc31730959"/>
      <w:r>
        <w:rPr/>
        <w:t>Содержание</w:t>
      </w:r>
      <w:bookmarkEnd w:id="1"/>
      <w:bookmarkEnd w:id="2"/>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r>
        <w:fldChar w:fldCharType="begin"/>
      </w:r>
      <w:r>
        <w:rPr>
          <w:webHidden/>
          <w:rStyle w:val="IndexLink"/>
        </w:rPr>
        <w:instrText> TOC \z \o "1-1" \u </w:instrText>
      </w:r>
      <w:r>
        <w:rPr>
          <w:webHidden/>
          <w:rStyle w:val="IndexLink"/>
        </w:rPr>
        <w:fldChar w:fldCharType="separate"/>
      </w:r>
      <w:hyperlink w:anchor="_Toc63807693">
        <w:r>
          <w:rPr>
            <w:webHidden/>
            <w:rStyle w:val="IndexLink"/>
          </w:rPr>
          <w:t>1. Отметка об ознакомлении с техническим заключением</w:t>
        </w:r>
        <w:r>
          <w:rPr>
            <w:webHidden/>
          </w:rPr>
          <w:fldChar w:fldCharType="begin"/>
        </w:r>
        <w:r>
          <w:rPr>
            <w:webHidden/>
          </w:rPr>
          <w:instrText>PAGEREF _Toc63807693 \h</w:instrText>
        </w:r>
        <w:r>
          <w:rPr>
            <w:webHidden/>
          </w:rPr>
          <w:fldChar w:fldCharType="separate"/>
        </w:r>
        <w:r>
          <w:rPr>
            <w:rStyle w:val="IndexLink"/>
            <w:vanish w:val="false"/>
          </w:rPr>
          <w:tab/>
          <w:t>4</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4">
        <w:r>
          <w:rPr>
            <w:webHidden/>
            <w:rStyle w:val="IndexLink"/>
          </w:rPr>
          <w:t>2. Исходная документация</w:t>
        </w:r>
        <w:r>
          <w:rPr>
            <w:webHidden/>
          </w:rPr>
          <w:fldChar w:fldCharType="begin"/>
        </w:r>
        <w:r>
          <w:rPr>
            <w:webHidden/>
          </w:rPr>
          <w:instrText>PAGEREF _Toc63807694 \h</w:instrText>
        </w:r>
        <w:r>
          <w:rPr>
            <w:webHidden/>
          </w:rPr>
          <w:fldChar w:fldCharType="separate"/>
        </w:r>
        <w:r>
          <w:rPr>
            <w:rStyle w:val="IndexLink"/>
            <w:vanish w:val="false"/>
          </w:rPr>
          <w:tab/>
          <w:t>5</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5">
        <w:r>
          <w:rPr>
            <w:webHidden/>
            <w:rStyle w:val="IndexLink"/>
          </w:rPr>
          <w:t>3. Фотофиксация объекта</w:t>
        </w:r>
        <w:r>
          <w:rPr>
            <w:webHidden/>
          </w:rPr>
          <w:fldChar w:fldCharType="begin"/>
        </w:r>
        <w:r>
          <w:rPr>
            <w:webHidden/>
          </w:rPr>
          <w:instrText>PAGEREF _Toc63807695 \h</w:instrText>
        </w:r>
        <w:r>
          <w:rPr>
            <w:webHidden/>
          </w:rPr>
          <w:fldChar w:fldCharType="separate"/>
        </w:r>
        <w:r>
          <w:rPr>
            <w:rStyle w:val="IndexLink"/>
            <w:vanish w:val="false"/>
          </w:rPr>
          <w:tab/>
          <w:t>6</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6">
        <w:r>
          <w:rPr>
            <w:webHidden/>
            <w:rStyle w:val="IndexLink"/>
          </w:rPr>
          <w:t>4. Введение</w:t>
        </w:r>
        <w:r>
          <w:rPr>
            <w:webHidden/>
          </w:rPr>
          <w:fldChar w:fldCharType="begin"/>
        </w:r>
        <w:r>
          <w:rPr>
            <w:webHidden/>
          </w:rPr>
          <w:instrText>PAGEREF _Toc63807696 \h</w:instrText>
        </w:r>
        <w:r>
          <w:rPr>
            <w:webHidden/>
          </w:rPr>
          <w:fldChar w:fldCharType="separate"/>
        </w:r>
        <w:r>
          <w:rPr>
            <w:rStyle w:val="IndexLink"/>
            <w:vanish w:val="false"/>
          </w:rPr>
          <w:tab/>
          <w:t>9</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7">
        <w:r>
          <w:rPr>
            <w:webHidden/>
            <w:rStyle w:val="IndexLink"/>
          </w:rPr>
          <w:t>5. Общие сведения</w:t>
        </w:r>
        <w:r>
          <w:rPr>
            <w:webHidden/>
          </w:rPr>
          <w:fldChar w:fldCharType="begin"/>
        </w:r>
        <w:r>
          <w:rPr>
            <w:webHidden/>
          </w:rPr>
          <w:instrText>PAGEREF _Toc63807697 \h</w:instrText>
        </w:r>
        <w:r>
          <w:rPr>
            <w:webHidden/>
          </w:rPr>
          <w:fldChar w:fldCharType="separate"/>
        </w:r>
        <w:r>
          <w:rPr>
            <w:rStyle w:val="IndexLink"/>
            <w:vanish w:val="false"/>
          </w:rPr>
          <w:tab/>
          <w:t>15</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8">
        <w:r>
          <w:rPr>
            <w:webHidden/>
            <w:rStyle w:val="IndexLink"/>
          </w:rPr>
          <w:t>6. Обследование конструкций</w:t>
        </w:r>
        <w:r>
          <w:rPr>
            <w:rStyle w:val="IndexLink"/>
            <w:spacing w:val="-4"/>
          </w:rPr>
          <w:t xml:space="preserve"> </w:t>
        </w:r>
        <w:r>
          <w:rPr>
            <w:rStyle w:val="IndexLink"/>
          </w:rPr>
          <w:t>крыши</w:t>
        </w:r>
        <w:r>
          <w:rPr>
            <w:webHidden/>
          </w:rPr>
          <w:fldChar w:fldCharType="begin"/>
        </w:r>
        <w:r>
          <w:rPr>
            <w:webHidden/>
          </w:rPr>
          <w:instrText>PAGEREF _Toc63807698 \h</w:instrText>
        </w:r>
        <w:r>
          <w:rPr>
            <w:webHidden/>
          </w:rPr>
          <w:fldChar w:fldCharType="separate"/>
        </w:r>
        <w:r>
          <w:rPr>
            <w:rStyle w:val="IndexLink"/>
            <w:vanish w:val="false"/>
          </w:rPr>
          <w:tab/>
          <w:t>23</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9">
        <w:r>
          <w:rPr>
            <w:webHidden/>
            <w:rStyle w:val="IndexLink"/>
          </w:rPr>
          <w:t>7. Обследование водоотвода с кровли</w:t>
        </w:r>
        <w:r>
          <w:rPr>
            <w:webHidden/>
          </w:rPr>
          <w:fldChar w:fldCharType="begin"/>
        </w:r>
        <w:r>
          <w:rPr>
            <w:webHidden/>
          </w:rPr>
          <w:instrText>PAGEREF _Toc63807699 \h</w:instrText>
        </w:r>
        <w:r>
          <w:rPr>
            <w:webHidden/>
          </w:rPr>
          <w:fldChar w:fldCharType="separate"/>
        </w:r>
        <w:r>
          <w:rPr>
            <w:rStyle w:val="IndexLink"/>
            <w:vanish w:val="false"/>
          </w:rPr>
          <w:tab/>
          <w:t>43</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0">
        <w:r>
          <w:rPr>
            <w:webHidden/>
            <w:rStyle w:val="IndexLink"/>
          </w:rPr>
          <w:t>8. Обследование стен здания(фасадов)</w:t>
        </w:r>
        <w:r>
          <w:rPr>
            <w:webHidden/>
          </w:rPr>
          <w:fldChar w:fldCharType="begin"/>
        </w:r>
        <w:r>
          <w:rPr>
            <w:webHidden/>
          </w:rPr>
          <w:instrText>PAGEREF _Toc63807700 \h</w:instrText>
        </w:r>
        <w:r>
          <w:rPr>
            <w:webHidden/>
          </w:rPr>
          <w:fldChar w:fldCharType="separate"/>
        </w:r>
        <w:r>
          <w:rPr>
            <w:rStyle w:val="IndexLink"/>
            <w:vanish w:val="false"/>
          </w:rPr>
          <w:tab/>
          <w:t>48</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1">
        <w:r>
          <w:rPr>
            <w:webHidden/>
            <w:rStyle w:val="IndexLink"/>
          </w:rPr>
          <w:t>9. Обследование балконов, лоджий, эркеров, козырьков</w:t>
        </w:r>
        <w:r>
          <w:rPr>
            <w:webHidden/>
          </w:rPr>
          <w:fldChar w:fldCharType="begin"/>
        </w:r>
        <w:r>
          <w:rPr>
            <w:webHidden/>
          </w:rPr>
          <w:instrText>PAGEREF _Toc63807701 \h</w:instrText>
        </w:r>
        <w:r>
          <w:rPr>
            <w:webHidden/>
          </w:rPr>
          <w:fldChar w:fldCharType="separate"/>
        </w:r>
        <w:r>
          <w:rPr>
            <w:rStyle w:val="IndexLink"/>
            <w:vanish w:val="false"/>
          </w:rPr>
          <w:tab/>
          <w:t>67</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2">
        <w:r>
          <w:rPr>
            <w:webHidden/>
            <w:rStyle w:val="IndexLink"/>
          </w:rPr>
          <w:t>10. Обследование несущих и самонесущих вертикальныхконструкций</w:t>
        </w:r>
        <w:r>
          <w:rPr>
            <w:webHidden/>
          </w:rPr>
          <w:fldChar w:fldCharType="begin"/>
        </w:r>
        <w:r>
          <w:rPr>
            <w:webHidden/>
          </w:rPr>
          <w:instrText>PAGEREF _Toc63807702 \h</w:instrText>
        </w:r>
        <w:r>
          <w:rPr>
            <w:webHidden/>
          </w:rPr>
          <w:fldChar w:fldCharType="separate"/>
        </w:r>
        <w:r>
          <w:rPr>
            <w:rStyle w:val="IndexLink"/>
            <w:vanish w:val="false"/>
          </w:rPr>
          <w:tab/>
          <w:t>79</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3">
        <w:r>
          <w:rPr>
            <w:webHidden/>
            <w:rStyle w:val="IndexLink"/>
          </w:rPr>
          <w:t>11. Обследование подвала, технического подполья, технического этажа здания, входов в подвал, приямков</w:t>
        </w:r>
        <w:r>
          <w:rPr>
            <w:webHidden/>
          </w:rPr>
          <w:fldChar w:fldCharType="begin"/>
        </w:r>
        <w:r>
          <w:rPr>
            <w:webHidden/>
          </w:rPr>
          <w:instrText>PAGEREF _Toc63807703 \h</w:instrText>
        </w:r>
        <w:r>
          <w:rPr>
            <w:webHidden/>
          </w:rPr>
          <w:fldChar w:fldCharType="separate"/>
        </w:r>
        <w:r>
          <w:rPr>
            <w:rStyle w:val="IndexLink"/>
            <w:vanish w:val="false"/>
          </w:rPr>
          <w:tab/>
          <w:t>83</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4">
        <w:r>
          <w:rPr>
            <w:webHidden/>
            <w:rStyle w:val="IndexLink"/>
          </w:rPr>
          <w:t>12. Обследование вестибюлей, крылец, пандусов, съездов, сходов</w:t>
        </w:r>
        <w:r>
          <w:rPr>
            <w:webHidden/>
          </w:rPr>
          <w:fldChar w:fldCharType="begin"/>
        </w:r>
        <w:r>
          <w:rPr>
            <w:webHidden/>
          </w:rPr>
          <w:instrText>PAGEREF _Toc63807704 \h</w:instrText>
        </w:r>
        <w:r>
          <w:rPr>
            <w:webHidden/>
          </w:rPr>
          <w:fldChar w:fldCharType="separate"/>
        </w:r>
        <w:r>
          <w:rPr>
            <w:rStyle w:val="IndexLink"/>
            <w:vanish w:val="false"/>
          </w:rPr>
          <w:tab/>
          <w:t>85</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5">
        <w:r>
          <w:rPr>
            <w:webHidden/>
            <w:rStyle w:val="IndexLink"/>
          </w:rPr>
          <w:t>13. Обследование лестниц</w:t>
        </w:r>
        <w:r>
          <w:rPr>
            <w:webHidden/>
          </w:rPr>
          <w:fldChar w:fldCharType="begin"/>
        </w:r>
        <w:r>
          <w:rPr>
            <w:webHidden/>
          </w:rPr>
          <w:instrText>PAGEREF _Toc63807705 \h</w:instrText>
        </w:r>
        <w:r>
          <w:rPr>
            <w:webHidden/>
          </w:rPr>
          <w:fldChar w:fldCharType="separate"/>
        </w:r>
        <w:r>
          <w:rPr>
            <w:rStyle w:val="IndexLink"/>
            <w:vanish w:val="false"/>
          </w:rPr>
          <w:tab/>
          <w:t>89</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6">
        <w:r>
          <w:rPr>
            <w:webHidden/>
            <w:rStyle w:val="IndexLink"/>
            <w:lang w:val="en-US"/>
          </w:rPr>
          <w:t>14. </w:t>
        </w:r>
        <w:r>
          <w:rPr>
            <w:rStyle w:val="IndexLink"/>
          </w:rPr>
          <w:t>Обследование</w:t>
        </w:r>
        <w:r>
          <w:rPr>
            <w:rStyle w:val="IndexLink"/>
            <w:lang w:val="en-US"/>
          </w:rPr>
          <w:t xml:space="preserve"> </w:t>
        </w:r>
        <w:r>
          <w:rPr>
            <w:rStyle w:val="IndexLink"/>
          </w:rPr>
          <w:t>межэтажных</w:t>
        </w:r>
        <w:r>
          <w:rPr>
            <w:rStyle w:val="IndexLink"/>
            <w:lang w:val="en-US"/>
          </w:rPr>
          <w:t xml:space="preserve"> </w:t>
        </w:r>
        <w:r>
          <w:rPr>
            <w:rStyle w:val="IndexLink"/>
          </w:rPr>
          <w:t>перекрытий</w:t>
        </w:r>
        <w:r>
          <w:rPr>
            <w:webHidden/>
          </w:rPr>
          <w:fldChar w:fldCharType="begin"/>
        </w:r>
        <w:r>
          <w:rPr>
            <w:webHidden/>
          </w:rPr>
          <w:instrText>PAGEREF _Toc63807706 \h</w:instrText>
        </w:r>
        <w:r>
          <w:rPr>
            <w:webHidden/>
          </w:rPr>
          <w:fldChar w:fldCharType="separate"/>
        </w:r>
        <w:r>
          <w:rPr>
            <w:rStyle w:val="IndexLink"/>
            <w:vanish w:val="false"/>
          </w:rPr>
          <w:tab/>
          <w:t>115</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7">
        <w:r>
          <w:rPr>
            <w:webHidden/>
            <w:rStyle w:val="IndexLink"/>
          </w:rPr>
          <w:t>15. Обследование фундаментов</w:t>
        </w:r>
        <w:r>
          <w:rPr>
            <w:webHidden/>
          </w:rPr>
          <w:fldChar w:fldCharType="begin"/>
        </w:r>
        <w:r>
          <w:rPr>
            <w:webHidden/>
          </w:rPr>
          <w:instrText>PAGEREF _Toc63807707 \h</w:instrText>
        </w:r>
        <w:r>
          <w:rPr>
            <w:webHidden/>
          </w:rPr>
          <w:fldChar w:fldCharType="separate"/>
        </w:r>
        <w:r>
          <w:rPr>
            <w:rStyle w:val="IndexLink"/>
            <w:vanish w:val="false"/>
          </w:rPr>
          <w:tab/>
          <w:t>118</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8">
        <w:r>
          <w:rPr>
            <w:webHidden/>
            <w:rStyle w:val="IndexLink"/>
          </w:rPr>
          <w:t>16. Обследование системы отопления и вентиляции</w:t>
        </w:r>
        <w:r>
          <w:rPr>
            <w:webHidden/>
          </w:rPr>
          <w:fldChar w:fldCharType="begin"/>
        </w:r>
        <w:r>
          <w:rPr>
            <w:webHidden/>
          </w:rPr>
          <w:instrText>PAGEREF _Toc63807708 \h</w:instrText>
        </w:r>
        <w:r>
          <w:rPr>
            <w:webHidden/>
          </w:rPr>
          <w:fldChar w:fldCharType="separate"/>
        </w:r>
        <w:r>
          <w:rPr>
            <w:rStyle w:val="IndexLink"/>
            <w:vanish w:val="false"/>
          </w:rPr>
          <w:tab/>
          <w:t>119</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9">
        <w:r>
          <w:rPr>
            <w:webHidden/>
            <w:rStyle w:val="IndexLink"/>
          </w:rPr>
          <w:t>17. Обследование системы холодного и горячеговодоснабжения</w:t>
        </w:r>
        <w:r>
          <w:rPr>
            <w:webHidden/>
          </w:rPr>
          <w:fldChar w:fldCharType="begin"/>
        </w:r>
        <w:r>
          <w:rPr>
            <w:webHidden/>
          </w:rPr>
          <w:instrText>PAGEREF _Toc63807709 \h</w:instrText>
        </w:r>
        <w:r>
          <w:rPr>
            <w:webHidden/>
          </w:rPr>
          <w:fldChar w:fldCharType="separate"/>
        </w:r>
        <w:r>
          <w:rPr>
            <w:rStyle w:val="IndexLink"/>
            <w:vanish w:val="false"/>
          </w:rPr>
          <w:tab/>
          <w:t>127</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0">
        <w:r>
          <w:rPr>
            <w:webHidden/>
            <w:rStyle w:val="IndexLink"/>
          </w:rPr>
          <w:t>18. Обследование системы водоотведения</w:t>
        </w:r>
        <w:r>
          <w:rPr>
            <w:webHidden/>
          </w:rPr>
          <w:fldChar w:fldCharType="begin"/>
        </w:r>
        <w:r>
          <w:rPr>
            <w:webHidden/>
          </w:rPr>
          <w:instrText>PAGEREF _Toc63807710 \h</w:instrText>
        </w:r>
        <w:r>
          <w:rPr>
            <w:webHidden/>
          </w:rPr>
          <w:fldChar w:fldCharType="separate"/>
        </w:r>
        <w:r>
          <w:rPr>
            <w:rStyle w:val="IndexLink"/>
            <w:vanish w:val="false"/>
          </w:rPr>
          <w:tab/>
          <w:t>131</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1">
        <w:r>
          <w:rPr>
            <w:webHidden/>
            <w:rStyle w:val="IndexLink"/>
          </w:rPr>
          <w:t>19. Обследование системы электроснабжения</w:t>
        </w:r>
        <w:r>
          <w:rPr>
            <w:webHidden/>
          </w:rPr>
          <w:fldChar w:fldCharType="begin"/>
        </w:r>
        <w:r>
          <w:rPr>
            <w:webHidden/>
          </w:rPr>
          <w:instrText>PAGEREF _Toc63807711 \h</w:instrText>
        </w:r>
        <w:r>
          <w:rPr>
            <w:webHidden/>
          </w:rPr>
          <w:fldChar w:fldCharType="separate"/>
        </w:r>
        <w:r>
          <w:rPr>
            <w:rStyle w:val="IndexLink"/>
            <w:vanish w:val="false"/>
          </w:rPr>
          <w:tab/>
          <w:t>134</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2">
        <w:r>
          <w:rPr>
            <w:webHidden/>
            <w:rStyle w:val="IndexLink"/>
          </w:rPr>
          <w:t>20. Обследование мусоропроводов и мусоросборных камер</w:t>
        </w:r>
        <w:r>
          <w:rPr>
            <w:webHidden/>
          </w:rPr>
          <w:fldChar w:fldCharType="begin"/>
        </w:r>
        <w:r>
          <w:rPr>
            <w:webHidden/>
          </w:rPr>
          <w:instrText>PAGEREF _Toc63807712 \h</w:instrText>
        </w:r>
        <w:r>
          <w:rPr>
            <w:webHidden/>
          </w:rPr>
          <w:fldChar w:fldCharType="separate"/>
        </w:r>
        <w:r>
          <w:rPr>
            <w:rStyle w:val="IndexLink"/>
            <w:vanish w:val="false"/>
          </w:rPr>
          <w:tab/>
          <w:t>139</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3">
        <w:r>
          <w:rPr>
            <w:webHidden/>
            <w:rStyle w:val="IndexLink"/>
          </w:rPr>
          <w:t>21. Обследование системы дымоудаления</w:t>
        </w:r>
        <w:r>
          <w:rPr>
            <w:webHidden/>
          </w:rPr>
          <w:fldChar w:fldCharType="begin"/>
        </w:r>
        <w:r>
          <w:rPr>
            <w:webHidden/>
          </w:rPr>
          <w:instrText>PAGEREF _Toc63807713 \h</w:instrText>
        </w:r>
        <w:r>
          <w:rPr>
            <w:webHidden/>
          </w:rPr>
          <w:fldChar w:fldCharType="separate"/>
        </w:r>
        <w:r>
          <w:rPr>
            <w:rStyle w:val="IndexLink"/>
            <w:vanish w:val="false"/>
          </w:rPr>
          <w:tab/>
          <w:t>140</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4">
        <w:r>
          <w:rPr>
            <w:webHidden/>
            <w:rStyle w:val="IndexLink"/>
          </w:rPr>
          <w:t>22. Обследование отделки подъездов</w:t>
        </w:r>
        <w:r>
          <w:rPr>
            <w:webHidden/>
          </w:rPr>
          <w:fldChar w:fldCharType="begin"/>
        </w:r>
        <w:r>
          <w:rPr>
            <w:webHidden/>
          </w:rPr>
          <w:instrText>PAGEREF _Toc63807714 \h</w:instrText>
        </w:r>
        <w:r>
          <w:rPr>
            <w:webHidden/>
          </w:rPr>
          <w:fldChar w:fldCharType="separate"/>
        </w:r>
        <w:r>
          <w:rPr>
            <w:rStyle w:val="IndexLink"/>
            <w:vanish w:val="false"/>
          </w:rPr>
          <w:tab/>
          <w:t>141</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5">
        <w:r>
          <w:rPr>
            <w:webHidden/>
            <w:rStyle w:val="IndexLink"/>
          </w:rPr>
          <w:t>23. Расчетные материалы</w:t>
        </w:r>
        <w:r>
          <w:rPr>
            <w:webHidden/>
          </w:rPr>
          <w:fldChar w:fldCharType="begin"/>
        </w:r>
        <w:r>
          <w:rPr>
            <w:webHidden/>
          </w:rPr>
          <w:instrText>PAGEREF _Toc63807715 \h</w:instrText>
        </w:r>
        <w:r>
          <w:rPr>
            <w:webHidden/>
          </w:rPr>
          <w:fldChar w:fldCharType="separate"/>
        </w:r>
        <w:r>
          <w:rPr>
            <w:rStyle w:val="IndexLink"/>
            <w:vanish w:val="false"/>
          </w:rPr>
          <w:tab/>
          <w:t>146</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6">
        <w:r>
          <w:rPr>
            <w:webHidden/>
            <w:rStyle w:val="IndexLink"/>
          </w:rPr>
          <w:t>24. Общие выводы и рекомендации</w:t>
        </w:r>
        <w:r>
          <w:rPr>
            <w:webHidden/>
          </w:rPr>
          <w:fldChar w:fldCharType="begin"/>
        </w:r>
        <w:r>
          <w:rPr>
            <w:webHidden/>
          </w:rPr>
          <w:instrText>PAGEREF _Toc63807716 \h</w:instrText>
        </w:r>
        <w:r>
          <w:rPr>
            <w:webHidden/>
          </w:rPr>
          <w:fldChar w:fldCharType="separate"/>
        </w:r>
        <w:r>
          <w:rPr>
            <w:rStyle w:val="IndexLink"/>
            <w:vanish w:val="false"/>
          </w:rPr>
          <w:tab/>
          <w:t>154</w:t>
        </w:r>
        <w:r>
          <w:rPr>
            <w:webHidden/>
          </w:rPr>
          <w:fldChar w:fldCharType="end"/>
        </w:r>
      </w:hyperlink>
    </w:p>
    <w:p>
      <w:pPr>
        <w:pStyle w:val="Normal"/>
        <w:spacing w:lineRule="auto" w:line="240" w:before="0" w:after="0"/>
        <w:ind w:left="92" w:right="454" w:firstLine="759"/>
        <w:rPr/>
      </w:pPr>
      <w:r>
        <w:rPr/>
      </w:r>
      <w:r>
        <w:rPr/>
        <w:fldChar w:fldCharType="end"/>
      </w:r>
    </w:p>
    <w:p>
      <w:pPr>
        <w:sectPr>
          <w:headerReference w:type="default" r:id="rId8"/>
          <w:footerReference w:type="default" r:id="rId9"/>
          <w:type w:val="nextPage"/>
          <w:pgSz w:w="11906" w:h="16838"/>
          <w:pgMar w:left="1418" w:right="567" w:header="0" w:top="851" w:footer="0" w:bottom="1701" w:gutter="0"/>
          <w:pgNumType w:fmt="decimal"/>
          <w:formProt w:val="false"/>
          <w:textDirection w:val="lrTb"/>
          <w:docGrid w:type="default" w:linePitch="360" w:charSpace="0"/>
        </w:sectPr>
        <w:pStyle w:val="Normal"/>
        <w:rPr/>
      </w:pPr>
      <w:r>
        <w:rPr/>
      </w:r>
    </w:p>
    <w:p>
      <w:pPr>
        <w:pStyle w:val="Heading1"/>
        <w:rPr/>
      </w:pPr>
      <w:bookmarkStart w:id="3" w:name="_Toc48255448"/>
      <w:bookmarkStart w:id="4" w:name="_Toc63807693"/>
      <w:bookmarkStart w:id="5" w:name="_Toc63782197"/>
      <w:bookmarkEnd w:id="3"/>
      <w:r>
        <w:rPr/>
        <w:t>1. Отметка об ознакомлении с техническим заключением</w:t>
      </w:r>
      <w:bookmarkEnd w:id="4"/>
      <w:bookmarkEnd w:id="5"/>
    </w:p>
    <w:p>
      <w:pPr>
        <w:pStyle w:val="TableParagraph"/>
        <w:rPr>
          <w:lang w:val="ru-RU"/>
        </w:rPr>
      </w:pPr>
      <w:r>
        <w:rPr>
          <w:lang w:val="ru-RU"/>
        </w:rPr>
      </w:r>
    </w:p>
    <w:p>
      <w:pPr>
        <w:pStyle w:val="TableParagraph"/>
        <w:spacing w:lineRule="auto" w:line="362" w:before="246" w:after="0"/>
        <w:ind w:left="92" w:right="390" w:firstLine="302"/>
        <w:rPr>
          <w:sz w:val="24"/>
          <w:lang w:val="ru-RU"/>
        </w:rPr>
      </w:pPr>
      <w:bookmarkStart w:id="6" w:name="_Toc48255448"/>
      <w:bookmarkEnd w:id="6"/>
      <w:r>
        <w:rPr>
          <w:sz w:val="24"/>
          <w:lang w:val="ru-RU"/>
        </w:rPr>
        <w:t xml:space="preserve">Мы, нижеподписавшиеся, с Техническим заключением о состоянии несущих конструкций и инженерных </w:t>
      </w:r>
      <w:r>
        <w:rPr>
          <w:w w:val="95"/>
          <w:sz w:val="24"/>
          <w:lang w:val="ru-RU"/>
        </w:rPr>
        <w:t>систем многоквартирного жилого дома, расположенного поадресу:</w:t>
      </w:r>
      <w:r>
        <w:rPr>
          <w:b/>
          <w:w w:val="95"/>
          <w:sz w:val="24"/>
          <w:lang w:val="ru-RU"/>
        </w:rPr>
        <w:t xml:space="preserve">г.Москва,ЦАО,Смоленскийб-р,дом17,стр.5 </w:t>
      </w:r>
      <w:r>
        <w:rPr>
          <w:sz w:val="24"/>
          <w:lang w:val="ru-RU"/>
        </w:rPr>
        <w:t>ознакомлены. Выполненные в натуре работы по освидетельствованию текущего состояния в полной мере соответствуют представленной на рассмотрении документации. Общие выводы и рекомендации согласованы в полном объеме.</w:t>
      </w:r>
    </w:p>
    <w:p>
      <w:pPr>
        <w:pStyle w:val="TableParagraph"/>
        <w:rPr>
          <w:rFonts w:ascii="Arial" w:hAnsi="Arial"/>
          <w:sz w:val="28"/>
          <w:lang w:val="ru-RU"/>
        </w:rPr>
      </w:pPr>
      <w:r>
        <w:rPr>
          <w:rFonts w:ascii="Arial" w:hAnsi="Arial"/>
          <w:sz w:val="28"/>
          <w:lang w:val="ru-RU"/>
        </w:rPr>
      </w:r>
    </w:p>
    <w:p>
      <w:pPr>
        <w:pStyle w:val="11"/>
        <w:rPr/>
      </w:pPr>
      <w:r>
        <w:rPr/>
        <w:t>Представитель Генподрядной организации</w:t>
      </w:r>
    </w:p>
    <w:p>
      <w:pPr>
        <w:pStyle w:val="10"/>
        <w:rPr/>
      </w:pPr>
      <w:r>
        <w:rPr/>
        <w:tab/>
        <w:t xml:space="preserve"> /</w:t>
        <w:tab/>
      </w:r>
    </w:p>
    <w:p>
      <w:pPr>
        <w:pStyle w:val="TableParagraph"/>
        <w:spacing w:before="5" w:after="0"/>
        <w:rPr>
          <w:rFonts w:ascii="Arial" w:hAnsi="Arial"/>
          <w:sz w:val="26"/>
          <w:lang w:val="ru-RU"/>
        </w:rPr>
      </w:pPr>
      <w:r>
        <w:rPr>
          <w:rFonts w:ascii="Arial" w:hAnsi="Arial"/>
          <w:sz w:val="26"/>
          <w:lang w:val="ru-RU"/>
        </w:rPr>
      </w:r>
    </w:p>
    <w:p>
      <w:pPr>
        <w:pStyle w:val="11"/>
        <w:rPr/>
      </w:pPr>
      <w:r>
        <w:rPr/>
        <w:t>Представитель Территориального управления Фонда капитального ремонта многоквартирных домов города Москвы</w:t>
      </w:r>
    </w:p>
    <w:p>
      <w:pPr>
        <w:pStyle w:val="10"/>
        <w:rPr/>
      </w:pPr>
      <w:r>
        <w:rPr/>
        <w:tab/>
        <w:t xml:space="preserve"> /</w:t>
        <w:tab/>
      </w:r>
    </w:p>
    <w:p>
      <w:pPr>
        <w:pStyle w:val="TableParagraph"/>
        <w:rPr>
          <w:rFonts w:ascii="Arial" w:hAnsi="Arial"/>
          <w:sz w:val="28"/>
          <w:lang w:val="ru-RU"/>
        </w:rPr>
      </w:pPr>
      <w:r>
        <w:rPr>
          <w:rFonts w:ascii="Arial" w:hAnsi="Arial"/>
          <w:sz w:val="28"/>
          <w:lang w:val="ru-RU"/>
        </w:rPr>
      </w:r>
    </w:p>
    <w:p>
      <w:pPr>
        <w:pStyle w:val="11"/>
        <w:rPr/>
      </w:pPr>
      <w:r>
        <w:rPr/>
        <w:t>Представитель Управления реализации проектных решений Фонда капитального ремонта многоквартирных домов города Москвы</w:t>
      </w:r>
    </w:p>
    <w:p>
      <w:pPr>
        <w:pStyle w:val="TableParagraph"/>
        <w:rPr>
          <w:rFonts w:ascii="Arial" w:hAnsi="Arial"/>
          <w:sz w:val="28"/>
          <w:lang w:val="ru-RU"/>
        </w:rPr>
      </w:pPr>
      <w:r>
        <w:rPr>
          <w:rFonts w:ascii="Arial" w:hAnsi="Arial"/>
          <w:sz w:val="28"/>
          <w:lang w:val="ru-RU"/>
        </w:rPr>
      </w:r>
    </w:p>
    <w:p>
      <w:pPr>
        <w:pStyle w:val="10"/>
        <w:rPr/>
      </w:pPr>
      <w:r>
        <w:rPr/>
        <w:tab/>
        <w:t xml:space="preserve"> /</w:t>
        <w:tab/>
      </w:r>
    </w:p>
    <w:p>
      <w:pPr>
        <w:pStyle w:val="11"/>
        <w:rPr/>
      </w:pPr>
      <w:r>
        <w:rPr/>
        <w:t>Представитель лица, осуществляющего управление многоквартирным домом</w:t>
      </w:r>
    </w:p>
    <w:p>
      <w:pPr>
        <w:pStyle w:val="TableParagraph"/>
        <w:rPr>
          <w:rFonts w:ascii="Arial" w:hAnsi="Arial"/>
          <w:sz w:val="28"/>
          <w:lang w:val="ru-RU"/>
        </w:rPr>
      </w:pPr>
      <w:r>
        <w:rPr>
          <w:rFonts w:ascii="Arial" w:hAnsi="Arial"/>
          <w:sz w:val="28"/>
          <w:lang w:val="ru-RU"/>
        </w:rPr>
      </w:r>
    </w:p>
    <w:p>
      <w:pPr>
        <w:pStyle w:val="10"/>
        <w:rPr/>
      </w:pPr>
      <w:r>
        <w:rPr/>
        <w:tab/>
        <w:t xml:space="preserve"> /</w:t>
        <w:tab/>
      </w:r>
    </w:p>
    <w:p>
      <w:pPr>
        <w:pStyle w:val="11"/>
        <w:rPr/>
      </w:pPr>
      <w:r>
        <w:rPr/>
        <w:t>Представитель собственников помещений в многоквартирном доме</w:t>
      </w:r>
    </w:p>
    <w:p>
      <w:pPr>
        <w:pStyle w:val="TableParagraph"/>
        <w:rPr>
          <w:rFonts w:ascii="Arial" w:hAnsi="Arial"/>
          <w:sz w:val="28"/>
          <w:lang w:val="ru-RU"/>
        </w:rPr>
      </w:pPr>
      <w:r>
        <w:rPr>
          <w:rFonts w:ascii="Arial" w:hAnsi="Arial"/>
          <w:sz w:val="28"/>
          <w:lang w:val="ru-RU"/>
        </w:rPr>
      </w:r>
    </w:p>
    <w:p>
      <w:pPr>
        <w:pStyle w:val="10"/>
        <w:rPr/>
      </w:pPr>
      <w:r>
        <w:rPr/>
        <w:tab/>
        <w:t xml:space="preserve"> /</w:t>
        <w:tab/>
      </w:r>
    </w:p>
    <w:p>
      <w:pPr>
        <w:pStyle w:val="Normal"/>
        <w:rPr>
          <w:rFonts w:ascii="Arial" w:hAnsi="Arial" w:cs="Arial"/>
          <w:sz w:val="26"/>
          <w:szCs w:val="26"/>
        </w:rPr>
      </w:pPr>
      <w:r>
        <w:rPr>
          <w:rFonts w:cs="Arial" w:ascii="Arial" w:hAnsi="Arial"/>
          <w:sz w:val="26"/>
          <w:szCs w:val="26"/>
        </w:rPr>
      </w:r>
      <w:r>
        <w:br w:type="page"/>
      </w:r>
    </w:p>
    <w:p>
      <w:pPr>
        <w:pStyle w:val="Heading1"/>
        <w:rPr/>
      </w:pPr>
      <w:bookmarkStart w:id="7" w:name="_Toc63807694"/>
      <w:bookmarkStart w:id="8" w:name="_Toc63782198"/>
      <w:r>
        <w:rPr/>
        <w:t>2. Исходная документация</w:t>
      </w:r>
      <w:bookmarkEnd w:id="7"/>
      <w:bookmarkEnd w:id="8"/>
    </w:p>
    <w:p>
      <w:pPr>
        <w:pStyle w:val="Normal"/>
        <w:rPr/>
      </w:pPr>
      <w:r>
        <w:rPr/>
      </w:r>
    </w:p>
    <w:tbl>
      <w:tblPr>
        <w:tblStyle w:val="TableNormal1"/>
        <w:tblW w:w="9691"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994"/>
        <w:gridCol w:w="4847"/>
        <w:gridCol w:w="1427"/>
        <w:gridCol w:w="997"/>
        <w:gridCol w:w="1426"/>
      </w:tblGrid>
      <w:tr>
        <w:trPr>
          <w:trHeight w:val="415"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п/п</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Наименование</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Дата</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Листов</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Приложение</w:t>
            </w:r>
          </w:p>
        </w:tc>
      </w:tr>
      <w:tr>
        <w:trPr>
          <w:trHeight w:val="900"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Техническое задание на выполнение работ по разработке проектной документации на капитальный ремонт многоквартирных домов</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17</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r>
      <w:tr>
        <w:trPr>
          <w:trHeight w:val="414"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Технический паспорт</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414"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Планы БТИ</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460"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Режимная карта</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95"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Расчётные тепловые нагрузки Исполнителя</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485"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АКТ разграничения эксплуатационной ответственности системы водоснабжения водопроводного ввода № 2235</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841"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Акт разграничения балансовой принадлежности тепловых сетей, сетей горячего водоснабжения и эксплуатационной ответственности сторон</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1107"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АКТ по разграничения балансовой принадлежности эксплуатационной ответственности электроустановок и сооружений</w:t>
              <w:br/>
              <w:t>напряжением до 1000 В между.</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07.01.2001</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830"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Карточка исходных данных по объекту</w:t>
              <w:br/>
              <w:t>капитального ремонта, расположенного по адресу: Смоленский б-р., д.17, стр.5</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04.02.2019</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277"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Справка о последнем капитальном ремонте</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277"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Справка по отпущенным нагрузкам</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277"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12</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Экспликация</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16</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bookmarkStart w:id="9" w:name="_Toc48255449"/>
            <w:bookmarkStart w:id="10" w:name="_Toc430955186"/>
            <w:bookmarkStart w:id="11" w:name="_Toc330465351"/>
            <w:bookmarkEnd w:id="9"/>
            <w:bookmarkEnd w:id="10"/>
            <w:bookmarkEnd w:id="11"/>
          </w:p>
        </w:tc>
      </w:tr>
    </w:tbl>
    <w:p>
      <w:pPr>
        <w:pStyle w:val="TableParagraph"/>
        <w:rPr/>
      </w:pPr>
      <w:r>
        <w:rPr/>
      </w:r>
    </w:p>
    <w:p>
      <w:pPr>
        <w:pStyle w:val="Normal"/>
        <w:rPr>
          <w:lang w:val="en-US"/>
        </w:rPr>
      </w:pPr>
      <w:r>
        <w:rPr>
          <w:lang w:val="en-US"/>
        </w:rPr>
      </w:r>
      <w:r>
        <w:br w:type="page"/>
      </w:r>
    </w:p>
    <w:p>
      <w:pPr>
        <w:pStyle w:val="Heading1"/>
        <w:rPr/>
      </w:pPr>
      <w:bookmarkStart w:id="12" w:name="_Toc63807695"/>
      <w:r>
        <w:rPr/>
        <w:t>3. Фотофиксация объекта</w:t>
      </w:r>
      <w:bookmarkEnd w:id="12"/>
    </w:p>
    <w:p>
      <w:pPr>
        <w:pStyle w:val="TableParagraph"/>
        <w:rPr/>
      </w:pPr>
      <w:r>
        <w:rPr/>
        <w:drawing>
          <wp:inline distT="0" distB="0" distL="19050" distR="0">
            <wp:extent cx="5391150" cy="4049395"/>
            <wp:effectExtent l="0" t="0" r="0" b="0"/>
            <wp:docPr id="14" name="image2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jpeg" descr=""/>
                    <pic:cNvPicPr>
                      <a:picLocks noChangeAspect="1" noChangeArrowheads="1"/>
                    </pic:cNvPicPr>
                  </pic:nvPicPr>
                  <pic:blipFill>
                    <a:blip r:embed="rId10"/>
                    <a:stretch>
                      <a:fillRect/>
                    </a:stretch>
                  </pic:blipFill>
                  <pic:spPr bwMode="auto">
                    <a:xfrm>
                      <a:off x="0" y="0"/>
                      <a:ext cx="5391150" cy="4049395"/>
                    </a:xfrm>
                    <a:prstGeom prst="rect">
                      <a:avLst/>
                    </a:prstGeom>
                  </pic:spPr>
                </pic:pic>
              </a:graphicData>
            </a:graphic>
          </wp:inline>
        </w:drawing>
      </w:r>
    </w:p>
    <w:p>
      <w:pPr>
        <w:pStyle w:val="Style8"/>
        <w:rPr/>
      </w:pPr>
      <w:r>
        <w:rPr/>
        <w:t>Фотография 3.1</w:t>
      </w:r>
      <w:r>
        <w:rPr>
          <w:lang w:val="ru-RU"/>
        </w:rPr>
        <w:t xml:space="preserve"> -</w:t>
      </w:r>
      <w:r>
        <w:rPr/>
        <w:t xml:space="preserve"> </w:t>
      </w:r>
      <w:r>
        <w:rPr>
          <w:b w:val="false"/>
        </w:rPr>
        <w:t>Фасад в осях</w:t>
      </w:r>
      <w:r>
        <w:rPr>
          <w:b w:val="false"/>
          <w:spacing w:val="1"/>
        </w:rPr>
        <w:t xml:space="preserve"> </w:t>
      </w:r>
      <w:r>
        <w:rPr>
          <w:b w:val="false"/>
        </w:rPr>
        <w:t>«1-4»</w:t>
      </w:r>
    </w:p>
    <w:p>
      <w:pPr>
        <w:pStyle w:val="TableParagraph"/>
        <w:rPr>
          <w:sz w:val="24"/>
        </w:rPr>
      </w:pPr>
      <w:r>
        <w:rPr/>
        <w:drawing>
          <wp:inline distT="0" distB="0" distL="19050" distR="0">
            <wp:extent cx="5391150" cy="4049395"/>
            <wp:effectExtent l="0" t="0" r="0" b="0"/>
            <wp:docPr id="15" name="image2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jpeg" descr=""/>
                    <pic:cNvPicPr>
                      <a:picLocks noChangeAspect="1" noChangeArrowheads="1"/>
                    </pic:cNvPicPr>
                  </pic:nvPicPr>
                  <pic:blipFill>
                    <a:blip r:embed="rId11"/>
                    <a:stretch>
                      <a:fillRect/>
                    </a:stretch>
                  </pic:blipFill>
                  <pic:spPr bwMode="auto">
                    <a:xfrm>
                      <a:off x="0" y="0"/>
                      <a:ext cx="5391150" cy="4049395"/>
                    </a:xfrm>
                    <a:prstGeom prst="rect">
                      <a:avLst/>
                    </a:prstGeom>
                  </pic:spPr>
                </pic:pic>
              </a:graphicData>
            </a:graphic>
          </wp:inline>
        </w:drawing>
      </w:r>
    </w:p>
    <w:p>
      <w:pPr>
        <w:pStyle w:val="Style8"/>
        <w:rPr/>
      </w:pPr>
      <w:r>
        <w:rPr/>
        <w:t>Фотография 3.2</w:t>
      </w:r>
      <w:r>
        <w:rPr>
          <w:lang w:val="ru-RU"/>
        </w:rPr>
        <w:t xml:space="preserve"> -</w:t>
      </w:r>
      <w:r>
        <w:rPr/>
        <w:t xml:space="preserve"> </w:t>
      </w:r>
      <w:r>
        <w:rPr>
          <w:b w:val="false"/>
        </w:rPr>
        <w:t>Фасад в осях</w:t>
      </w:r>
      <w:r>
        <w:rPr>
          <w:b w:val="false"/>
          <w:spacing w:val="2"/>
        </w:rPr>
        <w:t xml:space="preserve"> </w:t>
      </w:r>
      <w:r>
        <w:rPr>
          <w:b w:val="false"/>
        </w:rPr>
        <w:t>«4-7»</w:t>
      </w:r>
      <w:r>
        <w:rPr>
          <w:rFonts w:cs="Arial" w:ascii="Arial" w:hAnsi="Arial"/>
        </w:rPr>
        <w:t xml:space="preserve"> </w:t>
      </w:r>
      <w:r>
        <w:br w:type="page"/>
      </w:r>
    </w:p>
    <w:p>
      <w:pPr>
        <w:pStyle w:val="Normal"/>
        <w:rPr/>
      </w:pPr>
      <w:r>
        <w:rPr/>
        <w:drawing>
          <wp:inline distT="0" distB="0" distL="19050" distR="0">
            <wp:extent cx="4046220" cy="5399405"/>
            <wp:effectExtent l="0" t="0" r="0" b="0"/>
            <wp:docPr id="16"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 descr=""/>
                    <pic:cNvPicPr>
                      <a:picLocks noChangeAspect="1" noChangeArrowheads="1"/>
                    </pic:cNvPicPr>
                  </pic:nvPicPr>
                  <pic:blipFill>
                    <a:blip r:embed="rId12"/>
                    <a:stretch>
                      <a:fillRect/>
                    </a:stretch>
                  </pic:blipFill>
                  <pic:spPr bwMode="auto">
                    <a:xfrm>
                      <a:off x="0" y="0"/>
                      <a:ext cx="4046220" cy="5399405"/>
                    </a:xfrm>
                    <a:prstGeom prst="rect">
                      <a:avLst/>
                    </a:prstGeom>
                  </pic:spPr>
                </pic:pic>
              </a:graphicData>
            </a:graphic>
          </wp:inline>
        </w:drawing>
      </w:r>
    </w:p>
    <w:p>
      <w:pPr>
        <w:pStyle w:val="Normal"/>
        <w:rPr/>
      </w:pPr>
      <w:r>
        <w:rPr>
          <w:b/>
        </w:rPr>
        <w:t xml:space="preserve">Фотография 3.3 - </w:t>
      </w:r>
      <w:r>
        <w:rPr/>
        <w:t>Фасад в осях «Д-А»</w:t>
      </w:r>
    </w:p>
    <w:p>
      <w:pPr>
        <w:pStyle w:val="Normal"/>
        <w:rPr/>
      </w:pPr>
      <w:r>
        <w:rPr/>
      </w:r>
      <w:r>
        <w:br w:type="page"/>
      </w:r>
    </w:p>
    <w:p>
      <w:pPr>
        <w:pStyle w:val="TableParagraph"/>
        <w:rPr/>
      </w:pPr>
      <w:r>
        <w:rPr/>
        <w:drawing>
          <wp:inline distT="0" distB="0" distL="19050" distR="0">
            <wp:extent cx="5391150" cy="4049395"/>
            <wp:effectExtent l="0" t="0" r="0" b="0"/>
            <wp:docPr id="17" name="image2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jpeg" descr=""/>
                    <pic:cNvPicPr>
                      <a:picLocks noChangeAspect="1" noChangeArrowheads="1"/>
                    </pic:cNvPicPr>
                  </pic:nvPicPr>
                  <pic:blipFill>
                    <a:blip r:embed="rId13"/>
                    <a:stretch>
                      <a:fillRect/>
                    </a:stretch>
                  </pic:blipFill>
                  <pic:spPr bwMode="auto">
                    <a:xfrm>
                      <a:off x="0" y="0"/>
                      <a:ext cx="5391150" cy="4049395"/>
                    </a:xfrm>
                    <a:prstGeom prst="rect">
                      <a:avLst/>
                    </a:prstGeom>
                  </pic:spPr>
                </pic:pic>
              </a:graphicData>
            </a:graphic>
          </wp:inline>
        </w:drawing>
      </w:r>
    </w:p>
    <w:p>
      <w:pPr>
        <w:pStyle w:val="TableParagraph"/>
        <w:rPr>
          <w:lang w:val="ru-RU"/>
        </w:rPr>
      </w:pPr>
      <w:r>
        <w:rPr>
          <w:b/>
          <w:lang w:val="ru-RU"/>
        </w:rPr>
        <w:t xml:space="preserve">Фотография 3.4 - </w:t>
      </w:r>
      <w:r>
        <w:rPr>
          <w:lang w:val="ru-RU"/>
        </w:rPr>
        <w:t>Фасад в осях «7-1»</w:t>
      </w:r>
    </w:p>
    <w:p>
      <w:pPr>
        <w:pStyle w:val="Normal"/>
        <w:rPr>
          <w:rFonts w:ascii="Arial" w:hAnsi="Arial" w:cs="Arial"/>
          <w:sz w:val="22"/>
        </w:rPr>
      </w:pPr>
      <w:r>
        <w:rPr>
          <w:shd w:fill="F6EB00" w:val="clear"/>
        </w:rPr>
        <w:t>Фасады здания представлены в Графической части (см. листы 274-278)</w:t>
      </w:r>
    </w:p>
    <w:p>
      <w:pPr>
        <w:pStyle w:val="Normal"/>
        <w:rPr/>
      </w:pPr>
      <w:r>
        <w:rPr/>
      </w:r>
    </w:p>
    <w:p>
      <w:pPr>
        <w:pStyle w:val="Normal"/>
        <w:rPr/>
      </w:pPr>
      <w:r>
        <w:rPr/>
      </w:r>
      <w:r>
        <w:br w:type="page"/>
      </w:r>
    </w:p>
    <w:p>
      <w:pPr>
        <w:pStyle w:val="Heading1"/>
        <w:rPr/>
      </w:pPr>
      <w:bookmarkStart w:id="13" w:name="_Toc63807696"/>
      <w:r>
        <w:rPr/>
        <w:t>4. Введение</w:t>
      </w:r>
      <w:bookmarkEnd w:id="13"/>
    </w:p>
    <w:p>
      <w:pPr>
        <w:pStyle w:val="Heading2"/>
        <w:rPr/>
      </w:pPr>
      <w:r>
        <w:rPr/>
        <w:t>4.1 Основание для проведения обследования</w:t>
      </w:r>
    </w:p>
    <w:p>
      <w:pPr>
        <w:pStyle w:val="Normal"/>
        <w:rPr/>
      </w:pPr>
      <w:r>
        <w:rPr/>
        <w:t>Основанием для проведения обследования является договор, заключенный между обществом с ограниченной ответственностью «ЭКСПО» и Фондом капитального ремонта многоквартирных домов города Москвы (Заказчик).</w:t>
      </w:r>
    </w:p>
    <w:p>
      <w:pPr>
        <w:pStyle w:val="TableParagraph"/>
        <w:rPr>
          <w:lang w:val="ru-RU"/>
        </w:rPr>
      </w:pPr>
      <w:r>
        <w:rPr>
          <w:lang w:val="ru-RU"/>
        </w:rPr>
        <w:t>Работа выполнена специалистами ООО «ЭКСПО» (Выписка из реестра членов саморегулируемой организации от 03.06.2020 №СП-3293/19 АССОЦИАЦИИ в области архитектурно- строительного проектирования «Саморегулируемая организация «СОВЕТ ПРОЕКТИРОВЩИКОВ»; Лицензия Министерства Культуры Российской Федерации от 01.08.2014 № МКРФ 0181 на осуществление  деятельности по сохранению объектов культурного наследия (памятников истории и культуры) народов Российской</w:t>
      </w:r>
      <w:r>
        <w:rPr>
          <w:spacing w:val="-1"/>
          <w:lang w:val="ru-RU"/>
        </w:rPr>
        <w:t xml:space="preserve"> </w:t>
      </w:r>
      <w:r>
        <w:rPr>
          <w:lang w:val="ru-RU"/>
        </w:rPr>
        <w:t>Федерации.</w:t>
      </w:r>
    </w:p>
    <w:p>
      <w:pPr>
        <w:pStyle w:val="Heading2"/>
        <w:rPr/>
      </w:pPr>
      <w:r>
        <w:rPr/>
        <w:t>4.2 Цель</w:t>
      </w:r>
      <w:r>
        <w:rPr>
          <w:spacing w:val="-1"/>
        </w:rPr>
        <w:t xml:space="preserve"> </w:t>
      </w:r>
      <w:r>
        <w:rPr/>
        <w:t>работ</w:t>
      </w:r>
    </w:p>
    <w:p>
      <w:pPr>
        <w:pStyle w:val="TableParagraph"/>
        <w:rPr>
          <w:lang w:val="ru-RU"/>
        </w:rPr>
      </w:pPr>
      <w:r>
        <w:rPr>
          <w:lang w:val="ru-RU"/>
        </w:rPr>
        <w:t>Цель комплексного обследования технического состояния объекта заключается в определении действительного технического состояния жилого дома и его элементов, получении количественной оценки фактических показателей качества конструкций (прочности, сопротивления теплопередаче и др.) с учетом изменений, происходящих во времени, для установления состава и объема работ по капитальному ремонту.</w:t>
      </w:r>
    </w:p>
    <w:p>
      <w:pPr>
        <w:pStyle w:val="TableParagraph"/>
        <w:rPr>
          <w:lang w:val="ru-RU"/>
        </w:rPr>
      </w:pPr>
      <w:r>
        <w:rPr>
          <w:lang w:val="ru-RU"/>
        </w:rPr>
        <w:t>Работы по обследованию выполнены в соответствии с требованиями</w:t>
      </w:r>
    </w:p>
    <w:p>
      <w:pPr>
        <w:pStyle w:val="TableParagraph"/>
        <w:rPr>
          <w:lang w:val="ru-RU"/>
        </w:rPr>
      </w:pPr>
      <w:r>
        <w:rPr>
          <w:lang w:val="ru-RU"/>
        </w:rPr>
        <w:t>- ГОСТ 31937-2011 «Здания и сооружения. Правила обследования и мониторинга технического состояния»</w:t>
      </w:r>
    </w:p>
    <w:p>
      <w:pPr>
        <w:pStyle w:val="TableParagraph"/>
        <w:rPr>
          <w:lang w:val="ru-RU"/>
        </w:rPr>
      </w:pPr>
      <w:r>
        <w:rPr>
          <w:lang w:val="ru-RU"/>
        </w:rPr>
        <w:t xml:space="preserve">- ГОСТ Р 55567-2013 Порядок организации и ведения инженерно-технических исследований на объектах культурного наследия. Памятники истории и культуры. Общие требования (с Изменением </w:t>
      </w:r>
      <w:r>
        <w:rPr/>
        <w:t>N</w:t>
      </w:r>
      <w:r>
        <w:rPr>
          <w:lang w:val="ru-RU"/>
        </w:rPr>
        <w:t>1)</w:t>
      </w:r>
    </w:p>
    <w:p>
      <w:pPr>
        <w:pStyle w:val="TableParagraph"/>
        <w:rPr>
          <w:lang w:val="ru-RU"/>
        </w:rPr>
      </w:pPr>
      <w:r>
        <w:rPr>
          <w:lang w:val="ru-RU"/>
        </w:rPr>
        <w:t>- СП 13-102-2003 «Правила обследования несущих строительных конструкций зданий и</w:t>
      </w:r>
      <w:r>
        <w:rPr>
          <w:spacing w:val="-5"/>
          <w:lang w:val="ru-RU"/>
        </w:rPr>
        <w:t xml:space="preserve"> </w:t>
      </w:r>
      <w:r>
        <w:rPr>
          <w:lang w:val="ru-RU"/>
        </w:rPr>
        <w:t>сооружений»</w:t>
      </w:r>
    </w:p>
    <w:p>
      <w:pPr>
        <w:pStyle w:val="TableParagraph"/>
        <w:rPr>
          <w:lang w:val="ru-RU"/>
        </w:rPr>
      </w:pPr>
      <w:r>
        <w:rPr>
          <w:lang w:val="ru-RU"/>
        </w:rPr>
        <w:t>- ВСН 53-86(р) «Правила оценки физического износа жилых</w:t>
      </w:r>
      <w:r>
        <w:rPr>
          <w:spacing w:val="-2"/>
          <w:lang w:val="ru-RU"/>
        </w:rPr>
        <w:t xml:space="preserve"> </w:t>
      </w:r>
      <w:r>
        <w:rPr>
          <w:lang w:val="ru-RU"/>
        </w:rPr>
        <w:t>зданий»</w:t>
      </w:r>
    </w:p>
    <w:p>
      <w:pPr>
        <w:pStyle w:val="TableParagraph"/>
        <w:rPr>
          <w:lang w:val="ru-RU"/>
        </w:rPr>
      </w:pPr>
      <w:r>
        <w:rPr>
          <w:lang w:val="ru-RU"/>
        </w:rPr>
        <w:t>- ВСН 57-88(р) Госкомархитектуры «Положение по техническому обследованию жилых</w:t>
      </w:r>
      <w:r>
        <w:rPr>
          <w:spacing w:val="1"/>
          <w:lang w:val="ru-RU"/>
        </w:rPr>
        <w:t xml:space="preserve"> </w:t>
      </w:r>
      <w:r>
        <w:rPr>
          <w:lang w:val="ru-RU"/>
        </w:rPr>
        <w:t>зданий»</w:t>
      </w:r>
    </w:p>
    <w:p>
      <w:pPr>
        <w:pStyle w:val="TableParagraph"/>
        <w:rPr>
          <w:lang w:val="ru-RU"/>
        </w:rPr>
      </w:pPr>
      <w:r>
        <w:rPr>
          <w:lang w:val="ru-RU"/>
        </w:rPr>
        <w:t>- СП 50.13330.2012 «Тепловая защита</w:t>
      </w:r>
      <w:r>
        <w:rPr>
          <w:spacing w:val="-2"/>
          <w:lang w:val="ru-RU"/>
        </w:rPr>
        <w:t xml:space="preserve"> </w:t>
      </w:r>
      <w:r>
        <w:rPr>
          <w:lang w:val="ru-RU"/>
        </w:rPr>
        <w:t>зданий»</w:t>
      </w:r>
    </w:p>
    <w:p>
      <w:pPr>
        <w:pStyle w:val="TableParagraph"/>
        <w:rPr>
          <w:lang w:val="ru-RU"/>
        </w:rPr>
      </w:pPr>
      <w:r>
        <w:rPr>
          <w:lang w:val="ru-RU"/>
        </w:rPr>
        <w:t>- СП 131.13330.2012 «Строительная</w:t>
      </w:r>
      <w:r>
        <w:rPr>
          <w:spacing w:val="-2"/>
          <w:lang w:val="ru-RU"/>
        </w:rPr>
        <w:t xml:space="preserve"> </w:t>
      </w:r>
      <w:r>
        <w:rPr>
          <w:lang w:val="ru-RU"/>
        </w:rPr>
        <w:t>климатология»</w:t>
      </w:r>
    </w:p>
    <w:p>
      <w:pPr>
        <w:pStyle w:val="TableParagraph"/>
        <w:rPr>
          <w:lang w:val="ru-RU"/>
        </w:rPr>
      </w:pPr>
      <w:r>
        <w:rPr>
          <w:lang w:val="ru-RU"/>
        </w:rPr>
        <w:t>- СП 47.13330.2012 «Инженерные изыскания для строительства. Инженерные изыскания для строительства. Основные положения»</w:t>
      </w:r>
    </w:p>
    <w:p>
      <w:pPr>
        <w:pStyle w:val="Normal"/>
        <w:rPr>
          <w:rFonts w:ascii="Arial" w:hAnsi="Arial" w:cs="Arial"/>
          <w:sz w:val="22"/>
        </w:rPr>
      </w:pPr>
      <w:r>
        <w:rPr>
          <w:smallCaps/>
          <w:w w:val="97"/>
        </w:rPr>
        <w:t>и</w:t>
      </w:r>
      <w:r>
        <w:rPr/>
        <w:t xml:space="preserve"> другими</w:t>
      </w:r>
      <w:r>
        <w:rPr>
          <w:spacing w:val="1"/>
        </w:rPr>
        <w:t xml:space="preserve"> </w:t>
      </w:r>
      <w:r>
        <w:rPr>
          <w:spacing w:val="-2"/>
        </w:rPr>
        <w:t>д</w:t>
      </w:r>
      <w:r>
        <w:rPr/>
        <w:t>ейс</w:t>
      </w:r>
      <w:r>
        <w:rPr>
          <w:spacing w:val="-2"/>
        </w:rPr>
        <w:t>т</w:t>
      </w:r>
      <w:r>
        <w:rPr/>
        <w:t>ву</w:t>
      </w:r>
      <w:r>
        <w:rPr>
          <w:spacing w:val="-2"/>
        </w:rPr>
        <w:t>ющ</w:t>
      </w:r>
      <w:r>
        <w:rPr>
          <w:spacing w:val="-1"/>
        </w:rPr>
        <w:t>и</w:t>
      </w:r>
      <w:r>
        <w:rPr/>
        <w:t>ми на т</w:t>
      </w:r>
      <w:r>
        <w:rPr>
          <w:spacing w:val="-2"/>
        </w:rPr>
        <w:t>е</w:t>
      </w:r>
      <w:r>
        <w:rPr/>
        <w:t>рр</w:t>
      </w:r>
      <w:r>
        <w:rPr>
          <w:spacing w:val="-3"/>
        </w:rPr>
        <w:t>и</w:t>
      </w:r>
      <w:r>
        <w:rPr/>
        <w:t>тор</w:t>
      </w:r>
      <w:r>
        <w:rPr>
          <w:spacing w:val="-3"/>
        </w:rPr>
        <w:t>и</w:t>
      </w:r>
      <w:r>
        <w:rPr/>
        <w:t>и</w:t>
      </w:r>
      <w:r>
        <w:rPr>
          <w:spacing w:val="1"/>
        </w:rPr>
        <w:t xml:space="preserve"> </w:t>
      </w:r>
      <w:r>
        <w:rPr/>
        <w:t>РФ</w:t>
      </w:r>
      <w:r>
        <w:rPr>
          <w:spacing w:val="-1"/>
        </w:rPr>
        <w:t xml:space="preserve"> </w:t>
      </w:r>
      <w:r>
        <w:rPr/>
        <w:t>н</w:t>
      </w:r>
      <w:r>
        <w:rPr>
          <w:spacing w:val="-2"/>
        </w:rPr>
        <w:t>о</w:t>
      </w:r>
      <w:r>
        <w:rPr/>
        <w:t>р</w:t>
      </w:r>
      <w:r>
        <w:rPr>
          <w:spacing w:val="-1"/>
        </w:rPr>
        <w:t>м</w:t>
      </w:r>
      <w:r>
        <w:rPr/>
        <w:t>а</w:t>
      </w:r>
      <w:r>
        <w:rPr>
          <w:spacing w:val="-2"/>
        </w:rPr>
        <w:t>т</w:t>
      </w:r>
      <w:r>
        <w:rPr/>
        <w:t>ивны</w:t>
      </w:r>
      <w:r>
        <w:rPr>
          <w:spacing w:val="-2"/>
        </w:rPr>
        <w:t>м</w:t>
      </w:r>
      <w:r>
        <w:rPr/>
        <w:t>и</w:t>
      </w:r>
      <w:r>
        <w:rPr>
          <w:spacing w:val="1"/>
        </w:rPr>
        <w:t xml:space="preserve"> </w:t>
      </w:r>
      <w:r>
        <w:rPr/>
        <w:t>докумен</w:t>
      </w:r>
      <w:r>
        <w:rPr>
          <w:spacing w:val="-2"/>
        </w:rPr>
        <w:t>т</w:t>
      </w:r>
      <w:r>
        <w:rPr/>
        <w:t>ам</w:t>
      </w:r>
      <w:r>
        <w:rPr>
          <w:spacing w:val="-1"/>
        </w:rPr>
        <w:t>и</w:t>
      </w:r>
      <w:r>
        <w:rPr/>
        <w:t>.</w:t>
      </w:r>
      <w:r>
        <w:rPr>
          <w:rFonts w:cs="Arial" w:ascii="Arial" w:hAnsi="Arial"/>
          <w:sz w:val="22"/>
        </w:rPr>
        <w:t xml:space="preserve"> </w:t>
      </w:r>
      <w:r>
        <w:br w:type="page"/>
      </w:r>
    </w:p>
    <w:p>
      <w:pPr>
        <w:pStyle w:val="Heading2"/>
        <w:rPr/>
      </w:pPr>
      <w:r>
        <w:rPr/>
        <w:t>4.3 Краткая характеристика объекта обследования</w:t>
      </w:r>
    </w:p>
    <w:p>
      <w:pPr>
        <w:pStyle w:val="TableParagraph"/>
        <w:rPr>
          <w:lang w:val="ru-RU"/>
        </w:rPr>
      </w:pPr>
      <w:r>
        <w:rPr>
          <w:lang w:val="ru-RU"/>
        </w:rPr>
        <w:t>1. Здание жилого многоквартирного дома, эксплуатируемое на момент проведения работ по своему прямому назначению.</w:t>
      </w:r>
    </w:p>
    <w:p>
      <w:pPr>
        <w:pStyle w:val="TableParagraph"/>
        <w:rPr>
          <w:lang w:val="ru-RU"/>
        </w:rPr>
      </w:pPr>
      <w:r>
        <w:rPr>
          <w:lang w:val="ru-RU"/>
        </w:rPr>
        <w:t>2. Объект, расположенный по адресу Смоленский б-р, дом 17, стр. 5 - жилой 2-подъездный многоквартирный дом в стиле конструктивизма, 1820 года постройки, 1933 года</w:t>
      </w:r>
      <w:r>
        <w:rPr>
          <w:spacing w:val="20"/>
          <w:lang w:val="ru-RU"/>
        </w:rPr>
        <w:t xml:space="preserve"> </w:t>
      </w:r>
      <w:r>
        <w:rPr>
          <w:lang w:val="ru-RU"/>
        </w:rPr>
        <w:t>реконструкции.</w:t>
      </w:r>
    </w:p>
    <w:p>
      <w:pPr>
        <w:pStyle w:val="TableParagraph"/>
        <w:rPr>
          <w:lang w:val="ru-RU"/>
        </w:rPr>
      </w:pPr>
      <w:r>
        <w:rPr>
          <w:lang w:val="ru-RU"/>
        </w:rPr>
        <w:t>3. В соответствии с п. 2.2 сборника 3.6 «Обследование и мониторинг технического состояния строительных конструкций и инженерного оборудования зданий и сооружений. МРР-3.6.02-19» категория сложности здания по конструктивным особенностям –</w:t>
      </w:r>
      <w:r>
        <w:rPr>
          <w:spacing w:val="10"/>
          <w:lang w:val="ru-RU"/>
        </w:rPr>
        <w:t xml:space="preserve"> </w:t>
      </w:r>
      <w:r>
        <w:rPr/>
        <w:t>II</w:t>
      </w:r>
    </w:p>
    <w:p>
      <w:pPr>
        <w:pStyle w:val="TableParagraph"/>
        <w:rPr>
          <w:lang w:val="ru-RU"/>
        </w:rPr>
      </w:pPr>
      <w:r>
        <w:rPr>
          <w:lang w:val="ru-RU"/>
        </w:rPr>
        <w:t>4. В соответствии с п. 4.2.2 сборника 3.6 «Обследование и мониторинг технического состояния строительных конструкций и инженерного оборудования зданий и сооружений. МРР-3.6.02-19» категория сложности инженерно-конструкторских работ –</w:t>
      </w:r>
      <w:r>
        <w:rPr>
          <w:spacing w:val="1"/>
          <w:lang w:val="ru-RU"/>
        </w:rPr>
        <w:t xml:space="preserve"> </w:t>
      </w:r>
      <w:r>
        <w:rPr/>
        <w:t>II</w:t>
      </w:r>
    </w:p>
    <w:p>
      <w:pPr>
        <w:pStyle w:val="TableParagraph"/>
        <w:rPr>
          <w:lang w:val="ru-RU"/>
        </w:rPr>
      </w:pPr>
      <w:r>
        <w:rPr>
          <w:lang w:val="ru-RU"/>
        </w:rPr>
        <w:t>Период проведения работ: февраль 2020 г.</w:t>
      </w:r>
    </w:p>
    <w:p>
      <w:pPr>
        <w:pStyle w:val="Heading2"/>
        <w:rPr/>
      </w:pPr>
      <w:r>
        <w:rPr/>
        <w:t>4.4 Задачи обследования</w:t>
      </w:r>
    </w:p>
    <w:p>
      <w:pPr>
        <w:pStyle w:val="TableParagraph"/>
        <w:rPr>
          <w:lang w:val="ru-RU"/>
        </w:rPr>
      </w:pPr>
      <w:r>
        <w:rPr>
          <w:lang w:val="ru-RU"/>
        </w:rPr>
        <w:t>- анализ архивной, проектной и технической документации по объекту</w:t>
      </w:r>
      <w:r>
        <w:rPr>
          <w:spacing w:val="1"/>
          <w:lang w:val="ru-RU"/>
        </w:rPr>
        <w:t xml:space="preserve"> </w:t>
      </w:r>
      <w:r>
        <w:rPr>
          <w:lang w:val="ru-RU"/>
        </w:rPr>
        <w:t>обследования;</w:t>
      </w:r>
    </w:p>
    <w:p>
      <w:pPr>
        <w:pStyle w:val="TableParagraph"/>
        <w:rPr>
          <w:lang w:val="ru-RU"/>
        </w:rPr>
      </w:pPr>
      <w:r>
        <w:rPr>
          <w:lang w:val="ru-RU"/>
        </w:rPr>
        <w:t>- определение конструктивного и объемно-планировочного решений</w:t>
      </w:r>
      <w:r>
        <w:rPr>
          <w:spacing w:val="-3"/>
          <w:lang w:val="ru-RU"/>
        </w:rPr>
        <w:t xml:space="preserve"> </w:t>
      </w:r>
      <w:r>
        <w:rPr>
          <w:lang w:val="ru-RU"/>
        </w:rPr>
        <w:t>здания;</w:t>
      </w:r>
    </w:p>
    <w:p>
      <w:pPr>
        <w:pStyle w:val="TableParagraph"/>
        <w:rPr>
          <w:lang w:val="ru-RU"/>
        </w:rPr>
      </w:pPr>
      <w:r>
        <w:rPr>
          <w:lang w:val="ru-RU"/>
        </w:rPr>
        <w:t>- проведение обмерных работ с последующим разработкой графических материалов в электронном формате в необходимом</w:t>
      </w:r>
      <w:r>
        <w:rPr>
          <w:spacing w:val="-4"/>
          <w:lang w:val="ru-RU"/>
        </w:rPr>
        <w:t xml:space="preserve"> </w:t>
      </w:r>
      <w:r>
        <w:rPr>
          <w:lang w:val="ru-RU"/>
        </w:rPr>
        <w:t>объёме</w:t>
      </w:r>
    </w:p>
    <w:p>
      <w:pPr>
        <w:pStyle w:val="TableParagraph"/>
        <w:rPr>
          <w:lang w:val="ru-RU"/>
        </w:rPr>
      </w:pPr>
      <w:r>
        <w:rPr>
          <w:lang w:val="ru-RU"/>
        </w:rPr>
        <w:t>- оценка технического состояния строительных конструкций и инженерных систем</w:t>
      </w:r>
      <w:r>
        <w:rPr>
          <w:spacing w:val="2"/>
          <w:lang w:val="ru-RU"/>
        </w:rPr>
        <w:t xml:space="preserve"> </w:t>
      </w:r>
      <w:r>
        <w:rPr>
          <w:lang w:val="ru-RU"/>
        </w:rPr>
        <w:t>здания;</w:t>
      </w:r>
    </w:p>
    <w:p>
      <w:pPr>
        <w:pStyle w:val="TableParagraph"/>
        <w:rPr>
          <w:lang w:val="ru-RU"/>
        </w:rPr>
      </w:pPr>
      <w:r>
        <w:rPr>
          <w:lang w:val="ru-RU"/>
        </w:rPr>
        <w:t>- определение прочностных характеристик материалов, несущих конструкций здания (фундаменты,</w:t>
      </w:r>
    </w:p>
    <w:p>
      <w:pPr>
        <w:pStyle w:val="TableParagraph"/>
        <w:rPr>
          <w:lang w:val="ru-RU"/>
        </w:rPr>
      </w:pPr>
      <w:r>
        <w:rPr>
          <w:lang w:val="ru-RU"/>
        </w:rPr>
        <w:t>- стены, перекрытие, покрытие и крыша объекта);</w:t>
      </w:r>
    </w:p>
    <w:p>
      <w:pPr>
        <w:pStyle w:val="TableParagraph"/>
        <w:rPr>
          <w:lang w:val="ru-RU"/>
        </w:rPr>
      </w:pPr>
      <w:r>
        <w:rPr>
          <w:lang w:val="ru-RU"/>
        </w:rPr>
        <w:t>- выявление повреждений поверхности конструкций на наличие сколов, трещин и др.;</w:t>
      </w:r>
    </w:p>
    <w:p>
      <w:pPr>
        <w:pStyle w:val="TableParagraph"/>
        <w:rPr>
          <w:lang w:val="ru-RU"/>
        </w:rPr>
      </w:pPr>
      <w:r>
        <w:rPr>
          <w:lang w:val="ru-RU"/>
        </w:rPr>
        <w:t>- фотофиксация дефектных мест элементов конструкций и инженерных систем здания;</w:t>
      </w:r>
    </w:p>
    <w:p>
      <w:pPr>
        <w:pStyle w:val="TableParagraph"/>
        <w:rPr>
          <w:lang w:val="ru-RU"/>
        </w:rPr>
      </w:pPr>
      <w:r>
        <w:rPr>
          <w:lang w:val="ru-RU"/>
        </w:rPr>
        <w:t>- определение физического износа конструкций и инженерных систем</w:t>
      </w:r>
      <w:r>
        <w:rPr>
          <w:spacing w:val="-2"/>
          <w:lang w:val="ru-RU"/>
        </w:rPr>
        <w:t xml:space="preserve"> </w:t>
      </w:r>
      <w:r>
        <w:rPr>
          <w:lang w:val="ru-RU"/>
        </w:rPr>
        <w:t>здания;</w:t>
      </w:r>
    </w:p>
    <w:p>
      <w:pPr>
        <w:pStyle w:val="TableParagraph"/>
        <w:rPr>
          <w:lang w:val="ru-RU"/>
        </w:rPr>
      </w:pPr>
      <w:r>
        <w:rPr>
          <w:lang w:val="ru-RU"/>
        </w:rPr>
        <w:t>- разработка технического заключения для разработки проектно-сметной документации на капитальный ремонт жилого дома с рекомендациями по восстановлению эксплуатационно-технических характеристик конструкций и инженерных систем</w:t>
      </w:r>
      <w:r>
        <w:rPr>
          <w:spacing w:val="-1"/>
          <w:lang w:val="ru-RU"/>
        </w:rPr>
        <w:t xml:space="preserve"> </w:t>
      </w:r>
      <w:r>
        <w:rPr>
          <w:lang w:val="ru-RU"/>
        </w:rPr>
        <w:t>здания.</w:t>
      </w:r>
    </w:p>
    <w:p>
      <w:pPr>
        <w:pStyle w:val="Heading2"/>
        <w:rPr/>
      </w:pPr>
      <w:r>
        <w:rPr/>
        <w:t>4.5 Состав обследования:</w:t>
      </w:r>
    </w:p>
    <w:p>
      <w:pPr>
        <w:pStyle w:val="TableParagraph"/>
        <w:rPr>
          <w:lang w:val="ru-RU"/>
        </w:rPr>
      </w:pPr>
      <w:r>
        <w:rPr>
          <w:lang w:val="ru-RU"/>
        </w:rPr>
        <w:t>- обследование оснований и фундаментов с определением их состояния и несущей</w:t>
      </w:r>
      <w:r>
        <w:rPr>
          <w:spacing w:val="-5"/>
          <w:lang w:val="ru-RU"/>
        </w:rPr>
        <w:t xml:space="preserve"> </w:t>
      </w:r>
      <w:r>
        <w:rPr>
          <w:lang w:val="ru-RU"/>
        </w:rPr>
        <w:t>способности;</w:t>
      </w:r>
    </w:p>
    <w:p>
      <w:pPr>
        <w:pStyle w:val="TableParagraph"/>
        <w:rPr>
          <w:lang w:val="ru-RU"/>
        </w:rPr>
      </w:pPr>
      <w:r>
        <w:rPr>
          <w:lang w:val="ru-RU"/>
        </w:rPr>
        <w:t>- обследование несущих и ограждающих конструкций, в т.ч. определение конструктивного выполнения, характеристик материалов и несущей</w:t>
      </w:r>
      <w:r>
        <w:rPr>
          <w:spacing w:val="-3"/>
          <w:lang w:val="ru-RU"/>
        </w:rPr>
        <w:t xml:space="preserve"> </w:t>
      </w:r>
      <w:r>
        <w:rPr>
          <w:lang w:val="ru-RU"/>
        </w:rPr>
        <w:t>способности;</w:t>
      </w:r>
    </w:p>
    <w:p>
      <w:pPr>
        <w:pStyle w:val="Normal"/>
        <w:rPr>
          <w:rFonts w:ascii="Arial" w:hAnsi="Arial" w:cs="Arial"/>
          <w:sz w:val="22"/>
        </w:rPr>
      </w:pPr>
      <w:r>
        <w:rPr/>
        <w:t>- обследование работоспособности инженерных систем здания;</w:t>
      </w:r>
      <w:r>
        <w:rPr>
          <w:rFonts w:cs="Arial" w:ascii="Arial" w:hAnsi="Arial"/>
          <w:sz w:val="22"/>
        </w:rPr>
        <w:t xml:space="preserve"> </w:t>
      </w:r>
    </w:p>
    <w:p>
      <w:pPr>
        <w:pStyle w:val="TableParagraph"/>
        <w:rPr>
          <w:lang w:val="ru-RU"/>
        </w:rPr>
      </w:pPr>
      <w:r>
        <w:rPr>
          <w:lang w:val="ru-RU"/>
        </w:rPr>
        <w:t>- обмерные</w:t>
      </w:r>
      <w:r>
        <w:rPr>
          <w:spacing w:val="-1"/>
          <w:lang w:val="ru-RU"/>
        </w:rPr>
        <w:t xml:space="preserve"> </w:t>
      </w:r>
      <w:r>
        <w:rPr>
          <w:lang w:val="ru-RU"/>
        </w:rPr>
        <w:t>работы;</w:t>
      </w:r>
    </w:p>
    <w:p>
      <w:pPr>
        <w:pStyle w:val="TableParagraph"/>
        <w:rPr>
          <w:lang w:val="ru-RU"/>
        </w:rPr>
      </w:pPr>
      <w:r>
        <w:rPr>
          <w:lang w:val="ru-RU"/>
        </w:rPr>
        <w:t>- диагностика состояния материалов по их</w:t>
      </w:r>
      <w:r>
        <w:rPr>
          <w:spacing w:val="1"/>
          <w:lang w:val="ru-RU"/>
        </w:rPr>
        <w:t xml:space="preserve"> </w:t>
      </w:r>
      <w:r>
        <w:rPr>
          <w:lang w:val="ru-RU"/>
        </w:rPr>
        <w:t>видам;</w:t>
      </w:r>
    </w:p>
    <w:p>
      <w:pPr>
        <w:pStyle w:val="TableParagraph"/>
        <w:rPr>
          <w:lang w:val="ru-RU"/>
        </w:rPr>
      </w:pPr>
      <w:r>
        <w:rPr>
          <w:lang w:val="ru-RU"/>
        </w:rPr>
        <w:t>- материаловедческие исследования, в т.ч. определение физических, физико-химических, физико- механических характеристик материалов и их повреждений, вызванных различными</w:t>
      </w:r>
      <w:r>
        <w:rPr>
          <w:spacing w:val="6"/>
          <w:lang w:val="ru-RU"/>
        </w:rPr>
        <w:t xml:space="preserve"> </w:t>
      </w:r>
      <w:r>
        <w:rPr>
          <w:lang w:val="ru-RU"/>
        </w:rPr>
        <w:t>факторами;</w:t>
      </w:r>
    </w:p>
    <w:p>
      <w:pPr>
        <w:pStyle w:val="TableParagraph"/>
        <w:rPr>
          <w:lang w:val="ru-RU"/>
        </w:rPr>
      </w:pPr>
      <w:r>
        <w:rPr>
          <w:lang w:val="ru-RU"/>
        </w:rPr>
        <w:t>- исследования температурно-влажностного режима</w:t>
      </w:r>
      <w:r>
        <w:rPr>
          <w:spacing w:val="-6"/>
          <w:lang w:val="ru-RU"/>
        </w:rPr>
        <w:t xml:space="preserve"> </w:t>
      </w:r>
      <w:r>
        <w:rPr>
          <w:lang w:val="ru-RU"/>
        </w:rPr>
        <w:t>объекта.</w:t>
      </w:r>
    </w:p>
    <w:p>
      <w:pPr>
        <w:pStyle w:val="TableParagraph"/>
        <w:rPr>
          <w:lang w:val="ru-RU"/>
        </w:rPr>
      </w:pPr>
      <w:r>
        <w:rPr>
          <w:lang w:val="ru-RU"/>
        </w:rPr>
        <w:t>Исследование объекта проводились преимущественно неразрушающими методами. Все вскрытия, зондирования и другие воздействия на конструкции объекта проводились в строгом соответствии с программой</w:t>
      </w:r>
      <w:r>
        <w:rPr>
          <w:spacing w:val="-9"/>
          <w:lang w:val="ru-RU"/>
        </w:rPr>
        <w:t xml:space="preserve"> </w:t>
      </w:r>
      <w:r>
        <w:rPr>
          <w:lang w:val="ru-RU"/>
        </w:rPr>
        <w:t>исследований,</w:t>
      </w:r>
      <w:r>
        <w:rPr>
          <w:spacing w:val="-10"/>
          <w:lang w:val="ru-RU"/>
        </w:rPr>
        <w:t xml:space="preserve"> </w:t>
      </w:r>
      <w:r>
        <w:rPr>
          <w:lang w:val="ru-RU"/>
        </w:rPr>
        <w:t>составленной</w:t>
      </w:r>
      <w:r>
        <w:rPr>
          <w:spacing w:val="-9"/>
          <w:lang w:val="ru-RU"/>
        </w:rPr>
        <w:t xml:space="preserve"> </w:t>
      </w:r>
      <w:r>
        <w:rPr>
          <w:lang w:val="ru-RU"/>
        </w:rPr>
        <w:t>в</w:t>
      </w:r>
      <w:r>
        <w:rPr>
          <w:spacing w:val="-9"/>
          <w:lang w:val="ru-RU"/>
        </w:rPr>
        <w:t xml:space="preserve"> </w:t>
      </w:r>
      <w:r>
        <w:rPr>
          <w:lang w:val="ru-RU"/>
        </w:rPr>
        <w:t>соответствии</w:t>
      </w:r>
      <w:r>
        <w:rPr>
          <w:spacing w:val="-7"/>
          <w:lang w:val="ru-RU"/>
        </w:rPr>
        <w:t xml:space="preserve"> </w:t>
      </w:r>
      <w:r>
        <w:rPr>
          <w:lang w:val="ru-RU"/>
        </w:rPr>
        <w:t>с</w:t>
      </w:r>
      <w:r>
        <w:rPr>
          <w:spacing w:val="-11"/>
          <w:lang w:val="ru-RU"/>
        </w:rPr>
        <w:t xml:space="preserve"> </w:t>
      </w:r>
      <w:r>
        <w:rPr>
          <w:lang w:val="ru-RU"/>
        </w:rPr>
        <w:t>требованиями</w:t>
      </w:r>
      <w:r>
        <w:rPr>
          <w:spacing w:val="-9"/>
          <w:lang w:val="ru-RU"/>
        </w:rPr>
        <w:t xml:space="preserve"> </w:t>
      </w:r>
      <w:r>
        <w:rPr>
          <w:lang w:val="ru-RU"/>
        </w:rPr>
        <w:t>технического</w:t>
      </w:r>
      <w:r>
        <w:rPr>
          <w:spacing w:val="-6"/>
          <w:lang w:val="ru-RU"/>
        </w:rPr>
        <w:t xml:space="preserve"> </w:t>
      </w:r>
      <w:r>
        <w:rPr>
          <w:lang w:val="ru-RU"/>
        </w:rPr>
        <w:t>задания,</w:t>
      </w:r>
      <w:r>
        <w:rPr>
          <w:spacing w:val="-9"/>
          <w:lang w:val="ru-RU"/>
        </w:rPr>
        <w:t xml:space="preserve"> </w:t>
      </w:r>
      <w:r>
        <w:rPr>
          <w:lang w:val="ru-RU"/>
        </w:rPr>
        <w:t>ГОСТ</w:t>
      </w:r>
      <w:r>
        <w:rPr>
          <w:spacing w:val="-11"/>
          <w:lang w:val="ru-RU"/>
        </w:rPr>
        <w:t xml:space="preserve"> </w:t>
      </w:r>
      <w:r>
        <w:rPr>
          <w:lang w:val="ru-RU"/>
        </w:rPr>
        <w:t>31937- 2011 «Здания и сооружения. Правила обследования и мониторинга технического состояния», ГОСТ Р 55528- 2013 «Состав и содержание научно-проектной документации по сохранению объектов культурного наследия. Памятники истории и культуры. Общие требования» и ГОСТ Р 55567-2013«Порядок организации и ведения инженерно-технических исследований на объектах культурного наследия. Памятники истории и культуры. Общие требования» и согласованной в установленном</w:t>
      </w:r>
      <w:r>
        <w:rPr>
          <w:spacing w:val="2"/>
          <w:lang w:val="ru-RU"/>
        </w:rPr>
        <w:t xml:space="preserve"> </w:t>
      </w:r>
      <w:r>
        <w:rPr>
          <w:lang w:val="ru-RU"/>
        </w:rPr>
        <w:t>порядке.</w:t>
      </w:r>
    </w:p>
    <w:p>
      <w:pPr>
        <w:pStyle w:val="Heading2"/>
        <w:rPr/>
      </w:pPr>
      <w:r>
        <w:rPr/>
        <w:t>4.6 Термины и определения</w:t>
      </w:r>
    </w:p>
    <w:p>
      <w:pPr>
        <w:pStyle w:val="TableParagraph"/>
        <w:rPr>
          <w:lang w:val="ru-RU"/>
        </w:rPr>
      </w:pPr>
      <w:r>
        <w:rPr>
          <w:lang w:val="ru-RU"/>
        </w:rPr>
        <w:t>Для установления степени повреждения и категории технического состояния строительных конструкций и зданий в целом выполнен комплекс мероприятий по определению и оценке фактических значений, характеризующих работоспособность здания и его отдельных конструктивных элементов и определяющих возможность его дальнейшей эксплуатации.</w:t>
      </w:r>
    </w:p>
    <w:p>
      <w:pPr>
        <w:pStyle w:val="TableParagraph"/>
        <w:rPr>
          <w:lang w:val="ru-RU"/>
        </w:rPr>
      </w:pPr>
      <w:r>
        <w:rPr>
          <w:sz w:val="26"/>
          <w:lang w:val="ru-RU"/>
        </w:rPr>
        <w:t>Д</w:t>
      </w:r>
      <w:r>
        <w:rPr>
          <w:lang w:val="ru-RU"/>
        </w:rPr>
        <w:t>алее применены следующие термины и определения (согласно ГОСТ 31937-2011):</w:t>
      </w:r>
    </w:p>
    <w:p>
      <w:pPr>
        <w:pStyle w:val="TableParagraph"/>
        <w:rPr>
          <w:lang w:val="ru-RU"/>
        </w:rPr>
      </w:pPr>
      <w:r>
        <w:rPr>
          <w:b/>
          <w:lang w:val="ru-RU"/>
        </w:rPr>
        <w:t xml:space="preserve">Диагностика </w:t>
      </w:r>
      <w:r>
        <w:rPr>
          <w:lang w:val="ru-RU"/>
        </w:rPr>
        <w:t>- установление и изучение признаков, характеризующих состояние строительных конструкций зданий и сооружений для определения возможных отклонений и предотвращения нарушений нормального режима их эксплуатации.</w:t>
      </w:r>
    </w:p>
    <w:p>
      <w:pPr>
        <w:pStyle w:val="TableParagraph"/>
        <w:rPr>
          <w:lang w:val="ru-RU"/>
        </w:rPr>
      </w:pPr>
      <w:r>
        <w:rPr>
          <w:b/>
          <w:lang w:val="ru-RU"/>
        </w:rPr>
        <w:t xml:space="preserve">Обследование </w:t>
      </w:r>
      <w:r>
        <w:rPr>
          <w:lang w:val="ru-RU"/>
        </w:rPr>
        <w:t>- комплекс мероприятий по определению и оценке фактических значений контролируемых параметров, характеризующих эксплуатационное состояние, пригодность и работоспособность объектов обследования и определяющих возможность их дальнейшей эксплуатации или необходимость восстановления и усиления.</w:t>
      </w:r>
    </w:p>
    <w:p>
      <w:pPr>
        <w:pStyle w:val="TableParagraph"/>
        <w:rPr>
          <w:lang w:val="ru-RU"/>
        </w:rPr>
      </w:pPr>
      <w:r>
        <w:rPr>
          <w:b/>
          <w:lang w:val="ru-RU"/>
        </w:rPr>
        <w:t xml:space="preserve">Дефект </w:t>
      </w:r>
      <w:r>
        <w:rPr>
          <w:lang w:val="ru-RU"/>
        </w:rPr>
        <w:t>- отдельное несоответствие конструкций какому-либо параметру, установленному проектом или нормативным документом (СНиП, ГОСТ, ТУ, СН и т.д.).</w:t>
      </w:r>
    </w:p>
    <w:p>
      <w:pPr>
        <w:pStyle w:val="TableParagraph"/>
        <w:rPr>
          <w:lang w:val="ru-RU"/>
        </w:rPr>
      </w:pPr>
      <w:r>
        <w:rPr>
          <w:b/>
          <w:lang w:val="ru-RU"/>
        </w:rPr>
        <w:t xml:space="preserve">Повреждение </w:t>
      </w:r>
      <w:r>
        <w:rPr>
          <w:lang w:val="ru-RU"/>
        </w:rPr>
        <w:t>- неисправность, полученная конструкцией при изготовлении, транспортировании, монтаже или эксплуатации.</w:t>
      </w:r>
    </w:p>
    <w:p>
      <w:pPr>
        <w:pStyle w:val="Normal"/>
        <w:rPr>
          <w:rFonts w:ascii="Arial" w:hAnsi="Arial" w:cs="Arial"/>
          <w:sz w:val="22"/>
        </w:rPr>
      </w:pPr>
      <w:r>
        <w:rPr>
          <w:b/>
        </w:rPr>
        <w:t xml:space="preserve">Категория технического состояния </w:t>
      </w:r>
      <w:r>
        <w:rPr/>
        <w:t>- степень эксплуатационной пригодности несущей строительной конструкции или здания и сооружения в целом, а также грунтов их основания, установленная в зависимости от доли снижения несущей способности и эксплуатационных характеристик.</w:t>
      </w:r>
      <w:r>
        <w:rPr>
          <w:rFonts w:cs="Arial" w:ascii="Arial" w:hAnsi="Arial"/>
          <w:sz w:val="22"/>
        </w:rPr>
        <w:t xml:space="preserve"> </w:t>
      </w:r>
    </w:p>
    <w:p>
      <w:pPr>
        <w:pStyle w:val="TableParagraph"/>
        <w:rPr>
          <w:lang w:val="ru-RU"/>
        </w:rPr>
      </w:pPr>
      <w:r>
        <w:rPr>
          <w:b/>
          <w:lang w:val="ru-RU"/>
        </w:rPr>
        <w:t xml:space="preserve">Оценка технического состояния </w:t>
      </w:r>
      <w:r>
        <w:rPr>
          <w:lang w:val="ru-RU"/>
        </w:rPr>
        <w:t>- установление степени повреждения и категории технического состояния строительных конструкций или зданий и сооружений в целом, включая состояние грунтов основания, на основе сопоставления фактических значений количественно оцениваемых признаков со значениями этих же признаков, установленных проектом или нормативным документом.</w:t>
      </w:r>
    </w:p>
    <w:p>
      <w:pPr>
        <w:pStyle w:val="TableParagraph"/>
        <w:rPr>
          <w:lang w:val="ru-RU"/>
        </w:rPr>
      </w:pPr>
      <w:r>
        <w:rPr>
          <w:b/>
          <w:lang w:val="ru-RU"/>
        </w:rPr>
        <w:t xml:space="preserve">Нормативное техническое состояние </w:t>
      </w:r>
      <w:r>
        <w:rPr>
          <w:lang w:val="ru-RU"/>
        </w:rPr>
        <w:t>- категория технического состояния, при котором количественные и качественные значения параметров всех критериев оценки технического состояния строительных конструкций зданий и сооружений, включая состояние грунтов основания, соответствуют установленным в проектной документации значениям с учетом пределов их изменения.</w:t>
      </w:r>
    </w:p>
    <w:p>
      <w:pPr>
        <w:pStyle w:val="TableParagraph"/>
        <w:rPr>
          <w:lang w:val="ru-RU"/>
        </w:rPr>
      </w:pPr>
      <w:r>
        <w:rPr>
          <w:b/>
          <w:lang w:val="ru-RU"/>
        </w:rPr>
        <w:t xml:space="preserve">Работоспособное техническое состояние </w:t>
      </w:r>
      <w:r>
        <w:rPr>
          <w:lang w:val="ru-RU"/>
        </w:rPr>
        <w:t>- категория технического состояния, при которой некоторые из числа оцениваемых контролируемых параметров не отвечают требованиям проекта или норм, но имеющиеся нарушения требований в конкретных условиях эксплуатации не приводят к нарушению работоспособности, и необходимая несущая способность конструкций и грунтов основания с учетом влияния имеющихся дефектов и повреждений обеспечивается.</w:t>
      </w:r>
    </w:p>
    <w:p>
      <w:pPr>
        <w:pStyle w:val="TableParagraph"/>
        <w:rPr>
          <w:lang w:val="ru-RU"/>
        </w:rPr>
      </w:pPr>
      <w:r>
        <w:rPr>
          <w:b/>
          <w:lang w:val="ru-RU"/>
        </w:rPr>
        <w:t xml:space="preserve">Ограниченно-работоспособное техническое состояние </w:t>
      </w:r>
      <w:r>
        <w:rPr>
          <w:lang w:val="ru-RU"/>
        </w:rPr>
        <w:t>- категория технического состояния строительной конструкции или здания и сооружения в целом, включая состояние грунтов основания, при которой имеются крены, дефекты и повреждения, приведшие к снижению несущей способности, но отсутствует опасность внезапного разрушения, потери устойчивости или опрокидывания, и функционирование конструкций и эксплуатация здания или сооружения возможны либо при контроле (мониторинге) технического состояния, либо при проведении необходимых мероприятий по восстановлению или усилению конструкций и (или) грунтов основания и последующем мониторинге технического состояния (при необходимости).</w:t>
      </w:r>
    </w:p>
    <w:p>
      <w:pPr>
        <w:pStyle w:val="TableParagraph"/>
        <w:rPr>
          <w:lang w:val="ru-RU"/>
        </w:rPr>
      </w:pPr>
      <w:r>
        <w:rPr>
          <w:b/>
          <w:lang w:val="ru-RU"/>
        </w:rPr>
        <w:t xml:space="preserve">Аварийное состояние </w:t>
      </w:r>
      <w:r>
        <w:rPr>
          <w:lang w:val="ru-RU"/>
        </w:rPr>
        <w:t>- категория технического состояния строительной конструкции или здания и сооружения в целом, включая состояние грунтов основания, характеризующаяся повреждениями и деформациями, свидетельствующими об исчерпании несущей способности и опасности обрушения и (или) характеризующаяся кренами, которые могут вызвать потерю устойчивости объекта.</w:t>
      </w:r>
    </w:p>
    <w:p>
      <w:pPr>
        <w:pStyle w:val="TableParagraph"/>
        <w:rPr>
          <w:lang w:val="ru-RU"/>
        </w:rPr>
      </w:pPr>
      <w:r>
        <w:rPr>
          <w:b/>
          <w:lang w:val="ru-RU"/>
        </w:rPr>
        <w:t xml:space="preserve">Моральный износ здания </w:t>
      </w:r>
      <w:r>
        <w:rPr>
          <w:lang w:val="ru-RU"/>
        </w:rPr>
        <w:t xml:space="preserve">- постепенное (во времени) отклонение основных эксплуатационных показателей от современного уровня технических требований эксплуатации зданий и сооружений. </w:t>
      </w:r>
      <w:r>
        <w:rPr>
          <w:b/>
          <w:lang w:val="ru-RU"/>
        </w:rPr>
        <w:t xml:space="preserve">Физический износ здания </w:t>
      </w:r>
      <w:r>
        <w:rPr>
          <w:lang w:val="ru-RU"/>
        </w:rPr>
        <w:t>- ухудшение технических и связанных с ними эксплуатационных показателей здания, вызванное объективными причинами.</w:t>
      </w:r>
    </w:p>
    <w:p>
      <w:pPr>
        <w:pStyle w:val="TableParagraph"/>
        <w:rPr>
          <w:lang w:val="ru-RU"/>
        </w:rPr>
      </w:pPr>
      <w:r>
        <w:rPr>
          <w:b/>
          <w:lang w:val="ru-RU"/>
        </w:rPr>
        <w:t xml:space="preserve">Степень повреждения </w:t>
      </w:r>
      <w:r>
        <w:rPr>
          <w:lang w:val="ru-RU"/>
        </w:rPr>
        <w:t>- установленная в процентном отношении доля проектной несущей способности строительной конструкцией.</w:t>
      </w:r>
    </w:p>
    <w:p>
      <w:pPr>
        <w:pStyle w:val="TableParagraph"/>
        <w:rPr>
          <w:lang w:val="ru-RU"/>
        </w:rPr>
      </w:pPr>
      <w:r>
        <w:rPr>
          <w:b/>
          <w:lang w:val="ru-RU"/>
        </w:rPr>
        <w:t xml:space="preserve">Несущие конструкции </w:t>
      </w:r>
      <w:r>
        <w:rPr>
          <w:lang w:val="ru-RU"/>
        </w:rPr>
        <w:t>- строительные конструкции, воспринимающие эксплуатационные нагрузки и воздействия и обеспечивающие пространственную устойчивость здания.</w:t>
      </w:r>
    </w:p>
    <w:p>
      <w:pPr>
        <w:pStyle w:val="Normal"/>
        <w:rPr>
          <w:rFonts w:ascii="Arial" w:hAnsi="Arial" w:cs="Arial"/>
          <w:sz w:val="22"/>
        </w:rPr>
      </w:pPr>
      <w:r>
        <w:rPr>
          <w:b/>
        </w:rPr>
        <w:t xml:space="preserve">Нормальная эксплуатация </w:t>
      </w:r>
      <w:r>
        <w:rPr/>
        <w:t>- эксплуатация конструкции или здания в целом, осуществляемая в соответствии с предусмотренными в нормах или проекте технологическими или бытовыми условиями.</w:t>
      </w:r>
      <w:r>
        <w:rPr>
          <w:rFonts w:cs="Arial" w:ascii="Arial" w:hAnsi="Arial"/>
          <w:sz w:val="22"/>
        </w:rPr>
        <w:t xml:space="preserve"> </w:t>
      </w:r>
    </w:p>
    <w:p>
      <w:pPr>
        <w:pStyle w:val="TableParagraph"/>
        <w:rPr>
          <w:lang w:val="ru-RU"/>
        </w:rPr>
      </w:pPr>
      <w:r>
        <w:rPr>
          <w:b/>
          <w:lang w:val="ru-RU"/>
        </w:rPr>
        <w:t xml:space="preserve">Текущий ремонт здания </w:t>
      </w:r>
      <w:r>
        <w:rPr>
          <w:lang w:val="ru-RU"/>
        </w:rPr>
        <w:t>- комплекс строительных и организационно-технических мероприятий с целью устранения неисправностей (восстановления работоспособности) элементов здания и поддержания нормального уровня эксплуатационных показателей.</w:t>
      </w:r>
    </w:p>
    <w:p>
      <w:pPr>
        <w:pStyle w:val="TableParagraph"/>
        <w:rPr>
          <w:lang w:val="ru-RU"/>
        </w:rPr>
      </w:pPr>
      <w:r>
        <w:rPr>
          <w:b/>
          <w:lang w:val="ru-RU"/>
        </w:rPr>
        <w:t xml:space="preserve">Капитальный ремонт здания </w:t>
      </w:r>
      <w:r>
        <w:rPr>
          <w:lang w:val="ru-RU"/>
        </w:rPr>
        <w:t>- комплекс строительных и организационно-технических мероприятий по устранению физического и морального износа, не предусматривающих изменение основных технико- экономических показателей здания и сооружения, включающих, в случае необходимости, замену отдельных конструктивных элементов и систем инженерного оборудования.</w:t>
      </w:r>
    </w:p>
    <w:p>
      <w:pPr>
        <w:pStyle w:val="TableParagraph"/>
        <w:rPr>
          <w:lang w:val="ru-RU"/>
        </w:rPr>
      </w:pPr>
      <w:r>
        <w:rPr>
          <w:lang w:val="ru-RU"/>
        </w:rPr>
        <w:t>Категории повреждений и дефектов были установлены согласно требованиям классификации ГОСТ 319372011 «Здания и сооружения. Правила обследования и мониторинга технического состояния». Классификация по ГОСТ 31937-2011 приведена в таблице:</w:t>
      </w:r>
    </w:p>
    <w:tbl>
      <w:tblPr>
        <w:tblStyle w:val="TableNormal1"/>
        <w:tblW w:w="9927"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858"/>
        <w:gridCol w:w="2117"/>
        <w:gridCol w:w="6952"/>
      </w:tblGrid>
      <w:tr>
        <w:trPr>
          <w:trHeight w:val="260"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п/п</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Категория</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w:t>
            </w:r>
          </w:p>
        </w:tc>
      </w:tr>
      <w:tr>
        <w:trPr>
          <w:trHeight w:val="1515"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Нормативное техническое состояние</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lang w:val="ru-RU"/>
              </w:rPr>
            </w:pPr>
            <w:r>
              <w:rPr>
                <w:rFonts w:eastAsia="Calibri" w:cs="" w:cstheme="minorBidi" w:eastAsiaTheme="minorHAnsi" w:ascii="Calibri" w:hAnsi="Calibri"/>
                <w:szCs w:val="22"/>
                <w:lang w:val="ru-RU" w:eastAsia="en-US"/>
              </w:rPr>
              <w:t>Категория технического состояния, при котором количественные и качественные значения параметров всех критериев оценки технического состояния строительных конструкций зданий и сооружений, включая состояние грунтов основания, соответствуют установленным в проектной документации значениям с учетом пределов их изменения.</w:t>
            </w:r>
          </w:p>
        </w:tc>
      </w:tr>
      <w:tr>
        <w:trPr>
          <w:trHeight w:val="1708"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Работоспособное техническое состояние</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lang w:val="ru-RU"/>
              </w:rPr>
            </w:pPr>
            <w:r>
              <w:rPr>
                <w:rFonts w:eastAsia="Calibri" w:cs="" w:cstheme="minorBidi" w:eastAsiaTheme="minorHAnsi" w:ascii="Calibri" w:hAnsi="Calibri"/>
                <w:szCs w:val="22"/>
                <w:lang w:val="ru-RU" w:eastAsia="en-US"/>
              </w:rPr>
              <w:t>Категория технического состояния, при которой некоторые из числа оцениваемых контролируемых параметров не отвечают требованиям проекта или норм, но имеющиеся нарушения требований в конкретных условиях эксплуатации не приводят к нарушению работоспособности, и необходимая несущая способность конструкций и грунтов основания с учетом влияния имеющихся дефектов и повреждений обеспечивается.</w:t>
            </w:r>
          </w:p>
        </w:tc>
      </w:tr>
      <w:tr>
        <w:trPr>
          <w:trHeight w:val="2829"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Ограниченно работоспособное техническое состояние</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lang w:val="ru-RU"/>
              </w:rPr>
            </w:pPr>
            <w:r>
              <w:rPr>
                <w:rFonts w:eastAsia="Calibri" w:cs="" w:cstheme="minorBidi" w:eastAsiaTheme="minorHAnsi" w:ascii="Calibri" w:hAnsi="Calibri"/>
                <w:szCs w:val="22"/>
                <w:lang w:val="ru-RU" w:eastAsia="en-US"/>
              </w:rPr>
              <w:t>Категория технического состояния строительной конструкции или здания и сооружения в целом, включая состояние грунтов основания, при которой имеются крены, дефекты и повреждения, приведшие к снижению несущей способности, но отсутствует опасность внезапного разрушения, потери устойчивости или опрокидывания, и функционирование конструкций и эксплуатация здания или сооружения возможны либо при контроле (мониторинге) технического состояния, либо при проведении необходимых мероприятий по восстановлению или усилению конструкций и (или) грунтов основания и последующем мониторинге технического состояния (при необходимости).</w:t>
            </w:r>
          </w:p>
        </w:tc>
      </w:tr>
    </w:tbl>
    <w:p>
      <w:pPr>
        <w:pStyle w:val="Normal"/>
        <w:rPr/>
      </w:pPr>
      <w:r>
        <w:rPr/>
      </w:r>
      <w:r>
        <w:br w:type="page"/>
      </w:r>
    </w:p>
    <w:tbl>
      <w:tblPr>
        <w:tblStyle w:val="TableNormal1"/>
        <w:tblW w:w="9927"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858"/>
        <w:gridCol w:w="2117"/>
        <w:gridCol w:w="6952"/>
      </w:tblGrid>
      <w:tr>
        <w:trPr>
          <w:trHeight w:val="260"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pageBreakBefore/>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п/п</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Категория</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w:t>
            </w:r>
          </w:p>
        </w:tc>
      </w:tr>
      <w:tr>
        <w:trPr>
          <w:trHeight w:val="1808"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Аварийное состояние</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lang w:val="ru-RU"/>
              </w:rPr>
            </w:pPr>
            <w:r>
              <w:rPr>
                <w:rFonts w:eastAsia="Calibri" w:cs="" w:cstheme="minorBidi" w:eastAsiaTheme="minorHAnsi" w:ascii="Calibri" w:hAnsi="Calibri"/>
                <w:szCs w:val="22"/>
                <w:lang w:val="en-US" w:eastAsia="en-US"/>
              </w:rPr>
              <w:t>Категория технического состояния строительной конструкции или здания и сооружения в целом, включая состояние грунтов основания, характеризующаяся</w:t>
              <w:tab/>
              <w:t>повреждениями</w:t>
              <w:tab/>
              <w:t>и</w:t>
              <w:tab/>
            </w:r>
            <w:r>
              <w:rPr>
                <w:rFonts w:eastAsia="Calibri" w:cs="" w:cstheme="minorBidi" w:eastAsiaTheme="minorHAnsi" w:ascii="Calibri" w:hAnsi="Calibri"/>
                <w:spacing w:val="-1"/>
                <w:szCs w:val="22"/>
                <w:lang w:val="en-US" w:eastAsia="en-US"/>
              </w:rPr>
              <w:t xml:space="preserve">деформациями, </w:t>
            </w:r>
            <w:r>
              <w:rPr>
                <w:rFonts w:eastAsia="Calibri" w:cs="" w:cstheme="minorBidi" w:eastAsiaTheme="minorHAnsi" w:ascii="Calibri" w:hAnsi="Calibri"/>
                <w:szCs w:val="22"/>
                <w:lang w:val="en-US" w:eastAsia="en-US"/>
              </w:rPr>
              <w:t>свидетельствующими об исчерпании несущей способности и опасности обрушения и (или) характеризующаяся кренами, которые могут</w:t>
            </w:r>
            <w:r>
              <w:rPr>
                <w:rFonts w:eastAsia="Calibri" w:cs="" w:cstheme="minorBidi" w:eastAsiaTheme="minorHAnsi" w:ascii="Calibri" w:hAnsi="Calibri"/>
                <w:spacing w:val="5"/>
                <w:szCs w:val="22"/>
                <w:lang w:val="en-US" w:eastAsia="en-US"/>
              </w:rPr>
              <w:t xml:space="preserve"> </w:t>
            </w:r>
            <w:r>
              <w:rPr>
                <w:rFonts w:eastAsia="Calibri" w:cs="" w:cstheme="minorBidi" w:eastAsiaTheme="minorHAnsi" w:ascii="Calibri" w:hAnsi="Calibri"/>
                <w:szCs w:val="22"/>
                <w:lang w:val="en-US" w:eastAsia="en-US"/>
              </w:rPr>
              <w:t>вызвать потерю устойчивости объекта.</w:t>
            </w:r>
          </w:p>
        </w:tc>
      </w:tr>
    </w:tbl>
    <w:p>
      <w:pPr>
        <w:pStyle w:val="Heading1"/>
        <w:rPr/>
      </w:pPr>
      <w:r>
        <w:rPr/>
      </w:r>
    </w:p>
    <w:p>
      <w:pPr>
        <w:pStyle w:val="Normal"/>
        <w:rPr>
          <w:rFonts w:ascii="Arial" w:hAnsi="Arial" w:cs="Arial"/>
          <w:sz w:val="22"/>
        </w:rPr>
      </w:pPr>
      <w:r>
        <w:rPr/>
        <w:t>Механическая безопасность и эксплуатационная пригодность здания и его конструкций в целом обеспечивается.</w:t>
      </w:r>
      <w:r>
        <w:rPr>
          <w:rFonts w:cs="Arial" w:ascii="Arial" w:hAnsi="Arial"/>
          <w:sz w:val="22"/>
        </w:rPr>
        <w:t xml:space="preserve"> </w:t>
      </w:r>
    </w:p>
    <w:p>
      <w:pPr>
        <w:pStyle w:val="Normal"/>
        <w:rPr>
          <w:rFonts w:ascii="Arial" w:hAnsi="Arial" w:cs="Arial"/>
          <w:sz w:val="28"/>
        </w:rPr>
      </w:pPr>
      <w:r>
        <w:rPr>
          <w:rFonts w:cs="Arial" w:ascii="Arial" w:hAnsi="Arial"/>
          <w:sz w:val="28"/>
        </w:rPr>
      </w:r>
      <w:r>
        <w:br w:type="page"/>
      </w:r>
    </w:p>
    <w:p>
      <w:pPr>
        <w:pStyle w:val="Heading1"/>
        <w:rPr/>
      </w:pPr>
      <w:bookmarkStart w:id="14" w:name="_Toc63807697"/>
      <w:r>
        <w:rPr/>
        <w:t>5. Общие сведения</w:t>
      </w:r>
      <w:bookmarkEnd w:id="14"/>
    </w:p>
    <w:p>
      <w:pPr>
        <w:pStyle w:val="Heading2"/>
        <w:rPr/>
      </w:pPr>
      <w:r>
        <w:rPr/>
        <w:t>5.1 Ситуационный план</w:t>
      </w:r>
    </w:p>
    <w:p>
      <w:pPr>
        <w:pStyle w:val="TableParagraph"/>
        <w:rPr>
          <w:lang w:val="ru-RU"/>
        </w:rPr>
      </w:pPr>
      <w:r>
        <w:rPr>
          <w:lang w:val="ru-RU"/>
        </w:rPr>
        <w:drawing>
          <wp:anchor behindDoc="0" distT="0" distB="0" distL="133350" distR="116840" simplePos="0" locked="0" layoutInCell="1" allowOverlap="1" relativeHeight="13">
            <wp:simplePos x="0" y="0"/>
            <wp:positionH relativeFrom="column">
              <wp:posOffset>198755</wp:posOffset>
            </wp:positionH>
            <wp:positionV relativeFrom="paragraph">
              <wp:posOffset>90805</wp:posOffset>
            </wp:positionV>
            <wp:extent cx="1845310" cy="1721485"/>
            <wp:effectExtent l="0" t="0" r="0" b="0"/>
            <wp:wrapSquare wrapText="bothSides"/>
            <wp:docPr id="18"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 descr=""/>
                    <pic:cNvPicPr>
                      <a:picLocks noChangeAspect="1" noChangeArrowheads="1"/>
                    </pic:cNvPicPr>
                  </pic:nvPicPr>
                  <pic:blipFill>
                    <a:blip r:embed="rId14"/>
                    <a:stretch>
                      <a:fillRect/>
                    </a:stretch>
                  </pic:blipFill>
                  <pic:spPr bwMode="auto">
                    <a:xfrm>
                      <a:off x="0" y="0"/>
                      <a:ext cx="1845310" cy="1721485"/>
                    </a:xfrm>
                    <a:prstGeom prst="rect">
                      <a:avLst/>
                    </a:prstGeom>
                  </pic:spPr>
                </pic:pic>
              </a:graphicData>
            </a:graphic>
          </wp:anchor>
        </w:drawing>
      </w:r>
    </w:p>
    <w:p>
      <w:pPr>
        <w:pStyle w:val="TableParagraph"/>
        <w:rPr>
          <w:lang w:val="ru-RU"/>
        </w:rPr>
      </w:pPr>
      <w:r>
        <w:rPr>
          <w:lang w:val="ru-RU"/>
        </w:rPr>
        <w:t xml:space="preserve">Обследуемое здание жилого дома расположено в ЦАО г. Москвы на территории культурного слоя «Огородной слободы» </w:t>
      </w:r>
      <w:r>
        <w:rPr/>
        <w:t>XVII</w:t>
      </w:r>
      <w:r>
        <w:rPr>
          <w:lang w:val="ru-RU"/>
        </w:rPr>
        <w:t xml:space="preserve"> в. н.э. и культурного слоя «Земляного города» (Скородома), </w:t>
      </w:r>
      <w:r>
        <w:rPr/>
        <w:t>XVI</w:t>
      </w:r>
      <w:r>
        <w:rPr>
          <w:lang w:val="ru-RU"/>
        </w:rPr>
        <w:t>-</w:t>
      </w:r>
      <w:r>
        <w:rPr/>
        <w:t>XVII</w:t>
      </w:r>
      <w:r>
        <w:rPr>
          <w:lang w:val="ru-RU"/>
        </w:rPr>
        <w:t xml:space="preserve"> вв. н.э. (достопримечательное место).</w:t>
      </w:r>
    </w:p>
    <w:p>
      <w:pPr>
        <w:pStyle w:val="Normal"/>
        <w:rPr/>
      </w:pPr>
      <w:r>
        <w:rPr/>
        <w:t xml:space="preserve"> </w:t>
      </w:r>
    </w:p>
    <w:p>
      <w:pPr>
        <w:pStyle w:val="Normal"/>
        <w:rPr>
          <w:rFonts w:ascii="Arial" w:hAnsi="Arial" w:cs="Arial"/>
          <w:sz w:val="22"/>
        </w:rPr>
      </w:pPr>
      <w:r>
        <w:rPr>
          <w:rFonts w:cs="Arial" w:ascii="Arial" w:hAnsi="Arial"/>
          <w:sz w:val="22"/>
        </w:rPr>
      </w:r>
    </w:p>
    <w:p>
      <w:pPr>
        <w:pStyle w:val="Normal"/>
        <w:rPr/>
      </w:pPr>
      <w:r>
        <w:rPr/>
        <w:drawing>
          <wp:inline distT="0" distB="0" distL="19050" distR="0">
            <wp:extent cx="5431155" cy="3859530"/>
            <wp:effectExtent l="0" t="0" r="0" b="0"/>
            <wp:docPr id="19"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3" descr=""/>
                    <pic:cNvPicPr>
                      <a:picLocks noChangeAspect="1" noChangeArrowheads="1"/>
                    </pic:cNvPicPr>
                  </pic:nvPicPr>
                  <pic:blipFill>
                    <a:blip r:embed="rId15"/>
                    <a:stretch>
                      <a:fillRect/>
                    </a:stretch>
                  </pic:blipFill>
                  <pic:spPr bwMode="auto">
                    <a:xfrm>
                      <a:off x="0" y="0"/>
                      <a:ext cx="5431155" cy="3859530"/>
                    </a:xfrm>
                    <a:prstGeom prst="rect">
                      <a:avLst/>
                    </a:prstGeom>
                  </pic:spPr>
                </pic:pic>
              </a:graphicData>
            </a:graphic>
          </wp:inline>
        </w:drawing>
      </w:r>
      <w:r>
        <w:rPr/>
        <w:t xml:space="preserve"> </w:t>
      </w:r>
    </w:p>
    <w:p>
      <w:pPr>
        <w:pStyle w:val="Normal"/>
        <w:jc w:val="center"/>
        <w:rPr>
          <w:rFonts w:ascii="Arial" w:hAnsi="Arial" w:cs="Arial"/>
          <w:sz w:val="22"/>
        </w:rPr>
      </w:pPr>
      <w:r>
        <w:rPr>
          <w:b/>
        </w:rPr>
        <w:t>Рисунок 5.1</w:t>
      </w:r>
      <w:r>
        <w:rPr/>
        <w:t xml:space="preserve"> - Ситуационный план</w:t>
      </w:r>
    </w:p>
    <w:p>
      <w:pPr>
        <w:pStyle w:val="Normal"/>
        <w:rPr/>
      </w:pPr>
      <w:r>
        <w:rPr/>
      </w:r>
    </w:p>
    <w:p>
      <w:pPr>
        <w:pStyle w:val="Normal"/>
        <w:rPr/>
      </w:pPr>
      <w:r>
        <w:rPr/>
      </w:r>
      <w:r>
        <w:br w:type="page"/>
      </w:r>
    </w:p>
    <w:p>
      <w:pPr>
        <w:pStyle w:val="Heading2"/>
        <w:rPr/>
      </w:pPr>
      <w:r>
        <w:rPr/>
        <w:t>5.2 Паспорт</w:t>
      </w:r>
      <w:r>
        <w:rPr>
          <w:spacing w:val="-1"/>
        </w:rPr>
        <w:t xml:space="preserve"> </w:t>
      </w:r>
      <w:r>
        <w:rPr/>
        <w:t>здания</w:t>
      </w:r>
    </w:p>
    <w:tbl>
      <w:tblPr>
        <w:tblStyle w:val="TableNormal1"/>
        <w:tblW w:w="8978"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520"/>
        <w:gridCol w:w="2467"/>
        <w:gridCol w:w="5991"/>
      </w:tblGrid>
      <w:tr>
        <w:trPr>
          <w:trHeight w:val="545"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Адрес объекта</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 Москва, ЦАО, район Хамовники, Смоленский б-р, дом 17,</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стр. 5</w:t>
            </w:r>
          </w:p>
        </w:tc>
      </w:tr>
      <w:tr>
        <w:trPr>
          <w:trHeight w:val="852"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Категория историко- культурного значения</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Обследуемое здание жилого дома расположено в ЦАО г. Москвы на территории культурного слоя «Огородной слободы» XVII в. н.э. и культурного слоя «Земляного города» (Скородома), XVI-XVII вв. н.э. (достопримечательное место).</w:t>
            </w:r>
          </w:p>
        </w:tc>
      </w:tr>
      <w:tr>
        <w:trPr>
          <w:trHeight w:val="414"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Назначение объекта</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Жилое здание со встроенными нежилыми помещениями.</w:t>
            </w:r>
          </w:p>
        </w:tc>
      </w:tr>
      <w:tr>
        <w:trPr>
          <w:trHeight w:val="265"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Класс строения по</w:t>
              <w:br/>
              <w:t>надежности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КС-2 (ГОСТ 27751-2014, пр. А)</w:t>
            </w:r>
          </w:p>
        </w:tc>
      </w:tr>
      <w:tr>
        <w:trPr>
          <w:trHeight w:val="415"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5</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Степень долговечности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II</w:t>
            </w:r>
          </w:p>
        </w:tc>
      </w:tr>
      <w:tr>
        <w:trPr>
          <w:trHeight w:val="414"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6</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Степень огнестойкости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II (СП 2.13130.2012 т.6.9-6.11)</w:t>
            </w:r>
          </w:p>
        </w:tc>
      </w:tr>
      <w:tr>
        <w:trPr>
          <w:trHeight w:val="201"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7</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Класс функциональной</w:t>
              <w:br/>
              <w:t>пожарной опасности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 1.3</w:t>
            </w:r>
          </w:p>
        </w:tc>
      </w:tr>
      <w:tr>
        <w:trPr>
          <w:trHeight w:val="414"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8</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Год постройки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15" w:name="%D0%B3%D0%BE%D0%B4_%D0%BF%D0%BE%D1%81%D1"/>
            <w:r>
              <w:rPr>
                <w:rFonts w:eastAsia="Calibri" w:cs="" w:cstheme="minorBidi" w:eastAsiaTheme="minorHAnsi" w:ascii="Calibri" w:hAnsi="Calibri"/>
                <w:szCs w:val="22"/>
                <w:lang w:val="en-US" w:eastAsia="en-US"/>
              </w:rPr>
              <w:t>1820 г.</w:t>
            </w:r>
            <w:bookmarkEnd w:id="15"/>
          </w:p>
        </w:tc>
      </w:tr>
      <w:tr>
        <w:trPr>
          <w:trHeight w:val="556"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9</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Конфигурация здания в плане</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Здание в плане сложной формы, состоящее из 3-х четырёхугольников, габаритными размерами в плане: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39,14×19,73 м</w:t>
            </w:r>
          </w:p>
        </w:tc>
      </w:tr>
      <w:tr>
        <w:trPr>
          <w:trHeight w:val="471"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Число этажей объекта</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Здание 5-этажное с подвальным и чердачным этажами.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Подвальный и чердачный этажи выполнены на всю площадь здания.</w:t>
            </w:r>
          </w:p>
        </w:tc>
      </w:tr>
      <w:tr>
        <w:trPr>
          <w:trHeight w:val="414"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Высота</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17,70 м</w:t>
            </w:r>
          </w:p>
        </w:tc>
      </w:tr>
      <w:tr>
        <w:trPr>
          <w:trHeight w:val="1227"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12</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Конструктивная схема здания</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Пространственная жесткость здания обеспечивается совместной работой фундаментов, стен, объединенных жесткими в своей плоскости дисками перекрытий.</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Конструктивный тип здания – бескаркасный (стеновой) Конструктивная схема здания – совмещенная, с системой пересекающихся стен продольного и поперечного направлений.</w:t>
            </w:r>
          </w:p>
        </w:tc>
      </w:tr>
      <w:tr>
        <w:trPr>
          <w:trHeight w:val="231"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13</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Площадь (полезная</w:t>
              <w:br/>
              <w:t>жилая)</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16"/>
              </w:rPr>
            </w:pPr>
            <w:r>
              <w:rPr>
                <w:rFonts w:eastAsia="Calibri" w:cs="" w:cstheme="minorBidi" w:eastAsiaTheme="minorHAnsi" w:ascii="Calibri" w:hAnsi="Calibri"/>
                <w:szCs w:val="22"/>
                <w:lang w:val="en-US" w:eastAsia="en-US"/>
              </w:rPr>
              <w:t>1158,4 м</w:t>
            </w:r>
            <w:r>
              <w:rPr>
                <w:rFonts w:eastAsia="Calibri" w:cs="" w:cstheme="minorBidi" w:eastAsiaTheme="minorHAnsi" w:ascii="Calibri" w:hAnsi="Calibri"/>
                <w:position w:val="6"/>
                <w:sz w:val="16"/>
                <w:szCs w:val="22"/>
                <w:lang w:val="en-US" w:eastAsia="en-US"/>
              </w:rPr>
              <w:t>2</w:t>
            </w:r>
          </w:p>
        </w:tc>
      </w:tr>
      <w:tr>
        <w:trPr>
          <w:trHeight w:val="371"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14</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Площадь квартир</w:t>
              <w:br/>
              <w:t>(общая)</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16"/>
              </w:rPr>
            </w:pPr>
            <w:r>
              <w:rPr>
                <w:rFonts w:eastAsia="Calibri" w:cs="" w:cstheme="minorBidi" w:eastAsiaTheme="minorHAnsi" w:ascii="Calibri" w:hAnsi="Calibri"/>
                <w:szCs w:val="22"/>
                <w:lang w:val="en-US" w:eastAsia="en-US"/>
              </w:rPr>
              <w:t>1883,6 м</w:t>
            </w:r>
            <w:r>
              <w:rPr>
                <w:rFonts w:eastAsia="Calibri" w:cs="" w:cstheme="minorBidi" w:eastAsiaTheme="minorHAnsi" w:ascii="Calibri" w:hAnsi="Calibri"/>
                <w:position w:val="6"/>
                <w:sz w:val="16"/>
                <w:szCs w:val="22"/>
                <w:lang w:val="en-US" w:eastAsia="en-US"/>
              </w:rPr>
              <w:t>2</w:t>
            </w:r>
          </w:p>
        </w:tc>
      </w:tr>
      <w:tr>
        <w:trPr>
          <w:trHeight w:val="417"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15</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Количество квартир</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26</w:t>
            </w:r>
          </w:p>
        </w:tc>
      </w:tr>
      <w:tr>
        <w:trPr>
          <w:trHeight w:val="247"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16</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Площадь (нежилых</w:t>
              <w:br/>
              <w:t>помещений)</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16"/>
              </w:rPr>
            </w:pPr>
            <w:r>
              <w:rPr>
                <w:rFonts w:eastAsia="Calibri" w:cs="" w:cstheme="minorBidi" w:eastAsiaTheme="minorHAnsi" w:ascii="Calibri" w:hAnsi="Calibri"/>
                <w:szCs w:val="22"/>
                <w:lang w:val="en-US" w:eastAsia="en-US"/>
              </w:rPr>
              <w:t>388,8 м</w:t>
            </w:r>
            <w:r>
              <w:rPr>
                <w:rFonts w:eastAsia="Calibri" w:cs="" w:cstheme="minorBidi" w:eastAsiaTheme="minorHAnsi" w:ascii="Calibri" w:hAnsi="Calibri"/>
                <w:position w:val="6"/>
                <w:sz w:val="16"/>
                <w:szCs w:val="22"/>
                <w:lang w:val="en-US" w:eastAsia="en-US"/>
              </w:rPr>
              <w:t>2</w:t>
            </w:r>
          </w:p>
        </w:tc>
      </w:tr>
      <w:tr>
        <w:trPr>
          <w:trHeight w:val="306"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17</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Год последнего тех.</w:t>
              <w:br/>
              <w:t>ремонта</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Капитальный ремонт ОДС - 2003 г. Капитальный ремонт </w:t>
              <w:br/>
              <w:t>кровель – 2013 г. Ремонт фасадов 2018-2019 г.г.</w:t>
            </w:r>
          </w:p>
        </w:tc>
      </w:tr>
      <w:tr>
        <w:trPr>
          <w:trHeight w:val="414"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18</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Строительный объем</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16"/>
              </w:rPr>
            </w:pPr>
            <w:r>
              <w:rPr>
                <w:rFonts w:eastAsia="Calibri" w:cs="" w:cstheme="minorBidi" w:eastAsiaTheme="minorHAnsi" w:ascii="Calibri" w:hAnsi="Calibri"/>
                <w:szCs w:val="22"/>
                <w:lang w:val="en-US" w:eastAsia="en-US"/>
              </w:rPr>
              <w:t>12521,0 м</w:t>
            </w:r>
            <w:r>
              <w:rPr>
                <w:rFonts w:eastAsia="Calibri" w:cs="" w:cstheme="minorBidi" w:eastAsiaTheme="minorHAnsi" w:ascii="Calibri" w:hAnsi="Calibri"/>
                <w:position w:val="6"/>
                <w:sz w:val="16"/>
                <w:szCs w:val="22"/>
                <w:lang w:val="en-US" w:eastAsia="en-US"/>
              </w:rPr>
              <w:t>3</w:t>
            </w:r>
          </w:p>
        </w:tc>
      </w:tr>
      <w:tr>
        <w:trPr>
          <w:trHeight w:val="277"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19</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Площадь застройки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2272,0 м2</w:t>
            </w:r>
          </w:p>
        </w:tc>
      </w:tr>
    </w:tbl>
    <w:p>
      <w:pPr>
        <w:pStyle w:val="Normal"/>
        <w:rPr>
          <w:rFonts w:ascii="Arial" w:hAnsi="Arial" w:cs="Arial"/>
          <w:szCs w:val="26"/>
        </w:rPr>
      </w:pPr>
      <w:r>
        <w:rPr>
          <w:rFonts w:cs="Arial" w:ascii="Arial" w:hAnsi="Arial"/>
          <w:szCs w:val="26"/>
        </w:rPr>
      </w:r>
      <w:r>
        <w:br w:type="page"/>
      </w:r>
    </w:p>
    <w:p>
      <w:pPr>
        <w:pStyle w:val="Heading2"/>
        <w:rPr/>
      </w:pPr>
      <w:r>
        <w:rPr>
          <w:sz w:val="22"/>
        </w:rPr>
        <w:t>5.3 </w:t>
      </w:r>
      <w:r>
        <w:rPr/>
        <w:t>Описание элементов здания</w:t>
      </w:r>
    </w:p>
    <w:tbl>
      <w:tblPr>
        <w:tblStyle w:val="TableNormal1"/>
        <w:tblW w:w="9402"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565"/>
        <w:gridCol w:w="2155"/>
        <w:gridCol w:w="6682"/>
      </w:tblGrid>
      <w:tr>
        <w:trPr>
          <w:trHeight w:val="414" w:hRule="atLeast"/>
        </w:trPr>
        <w:tc>
          <w:tcPr>
            <w:tcW w:w="9402" w:type="dxa"/>
            <w:gridSpan w:val="3"/>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Cs w:val="22"/>
                <w:lang w:val="en-US" w:eastAsia="en-US"/>
              </w:rPr>
              <w:t>Общие данные</w:t>
            </w:r>
          </w:p>
        </w:tc>
      </w:tr>
      <w:tr>
        <w:trPr>
          <w:trHeight w:val="456"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Назначение здания</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Многоквартирный жилой дом.</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Общая площадь по зданию: 12521,0 м</w:t>
            </w:r>
            <w:r>
              <w:rPr>
                <w:rFonts w:eastAsia="Calibri" w:cs="" w:cstheme="minorBidi" w:eastAsiaTheme="minorHAnsi" w:ascii="Calibri" w:hAnsi="Calibri"/>
                <w:position w:val="6"/>
                <w:sz w:val="16"/>
                <w:szCs w:val="22"/>
                <w:lang w:val="en-US" w:eastAsia="en-US"/>
              </w:rPr>
              <w:t>2</w:t>
            </w:r>
            <w:r>
              <w:rPr>
                <w:rFonts w:eastAsia="Calibri" w:cs="" w:cstheme="minorBidi" w:eastAsiaTheme="minorHAnsi" w:ascii="Calibri" w:hAnsi="Calibri"/>
                <w:szCs w:val="22"/>
                <w:lang w:val="en-US" w:eastAsia="en-US"/>
              </w:rPr>
              <w:t>. Общая площадь жилых квартир: 1883,6 м</w:t>
            </w:r>
            <w:r>
              <w:rPr>
                <w:rFonts w:eastAsia="Calibri" w:cs="" w:cstheme="minorBidi" w:eastAsiaTheme="minorHAnsi" w:ascii="Calibri" w:hAnsi="Calibri"/>
                <w:position w:val="6"/>
                <w:sz w:val="16"/>
                <w:szCs w:val="22"/>
                <w:lang w:val="en-US" w:eastAsia="en-US"/>
              </w:rPr>
              <w:t>2</w:t>
            </w:r>
            <w:r>
              <w:rPr>
                <w:rFonts w:eastAsia="Calibri" w:cs="" w:cstheme="minorBidi" w:eastAsiaTheme="minorHAnsi" w:ascii="Calibri" w:hAnsi="Calibri"/>
                <w:szCs w:val="22"/>
                <w:lang w:val="en-US" w:eastAsia="en-US"/>
              </w:rPr>
              <w:t>.</w:t>
            </w:r>
          </w:p>
        </w:tc>
      </w:tr>
      <w:tr>
        <w:trPr>
          <w:trHeight w:val="996"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Количество этажей, секций, подъездов, квартир</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Здание 5-6-этажное с подвальным и чердачным этажами. Подвальный и чердачный этажи выполнены на всю площадь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Количество секций– 2.</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Количество квартир – 26.</w:t>
            </w:r>
          </w:p>
        </w:tc>
      </w:tr>
      <w:tr>
        <w:trPr>
          <w:trHeight w:val="588"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Год постройки, надстройки и последнего капитального ремонта</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%D0%B3%D0%BE%D0%B4_%D0%BF%D0%BE%D1%81%D1 \h </w:instrText>
            </w:r>
            <w:r>
              <w:rPr>
                <w:szCs w:val="22"/>
                <w:rFonts w:eastAsia="Calibri" w:cs="" w:ascii="Calibri" w:hAnsi="Calibri"/>
              </w:rPr>
              <w:fldChar w:fldCharType="separate"/>
            </w:r>
            <w:r>
              <w:rPr>
                <w:szCs w:val="22"/>
                <w:rFonts w:eastAsia="Calibri" w:cs="" w:ascii="Calibri" w:hAnsi="Calibri"/>
              </w:rPr>
              <w:t>1820 г.</w:t>
            </w:r>
            <w:r>
              <w:rPr>
                <w:szCs w:val="22"/>
                <w:rFonts w:eastAsia="Calibri" w:cs="" w:ascii="Calibri" w:hAnsi="Calibri"/>
              </w:rPr>
              <w:fldChar w:fldCharType="end"/>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1933 г. – год настройки 3 этажей</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Данных о последнем капитальном ремонте не имеется.</w:t>
            </w:r>
          </w:p>
        </w:tc>
      </w:tr>
      <w:tr>
        <w:trPr>
          <w:trHeight w:val="56"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Серия/модификация</w:t>
              <w:br/>
              <w:t>здания</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Индивидуальный проект</w:t>
            </w:r>
          </w:p>
        </w:tc>
      </w:tr>
      <w:tr>
        <w:trPr>
          <w:trHeight w:val="417"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Арендаторы</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Присутствуют. Расположены на 1-м этаже и в подвале</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Cs w:val="22"/>
                <w:lang w:val="en-US" w:eastAsia="en-US"/>
              </w:rPr>
              <w:t>Описание несущих элементов здания</w:t>
            </w:r>
          </w:p>
        </w:tc>
      </w:tr>
      <w:tr>
        <w:trPr>
          <w:trHeight w:val="837" w:hRule="atLeast"/>
        </w:trPr>
        <w:tc>
          <w:tcPr>
            <w:tcW w:w="565"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2155"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Капитальные стены</w:t>
            </w:r>
          </w:p>
        </w:tc>
        <w:tc>
          <w:tcPr>
            <w:tcW w:w="6682"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lightGray"/>
              </w:rPr>
            </w:pPr>
            <w:bookmarkStart w:id="16" w:name="%D0%BA%D0%BB%D0%B0%D0%B4%D0%BA%D0%B0"/>
            <w:r>
              <w:rPr>
                <w:rFonts w:eastAsia="Calibri" w:cs="" w:cstheme="minorBidi" w:eastAsiaTheme="minorHAnsi" w:ascii="Calibri" w:hAnsi="Calibri"/>
                <w:szCs w:val="22"/>
                <w:highlight w:val="lightGray"/>
                <w:lang w:val="en-US" w:eastAsia="en-US"/>
              </w:rPr>
              <w:t>Кладка с применением красного керамического полнотелого кирпича и силикатного кирпича, а также мелко-блочного камня  на цементно-известковом растворе. Толщина кладки стен – 770, 640 мм, толщина с учетом отделочных материалов – до 780 и 650 мм соответственно.</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17" w:name="%D0%BA%D0%BB%D0%B0%D0%B4%D0%BA%D0%B0"/>
            <w:r>
              <w:rPr>
                <w:rFonts w:eastAsia="Calibri" w:cs="" w:cstheme="minorBidi" w:eastAsiaTheme="minorHAnsi" w:ascii="Calibri" w:hAnsi="Calibri"/>
                <w:szCs w:val="22"/>
                <w:highlight w:val="lightGray"/>
                <w:lang w:val="en-US" w:eastAsia="en-US"/>
              </w:rPr>
              <w:t>Система кладки – рядовая, система перевязки – цепная.</w:t>
            </w:r>
            <w:bookmarkEnd w:id="17"/>
          </w:p>
        </w:tc>
      </w:tr>
      <w:tr>
        <w:trPr>
          <w:trHeight w:val="276"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szCs w:val="24"/>
              </w:rPr>
            </w:pPr>
            <w:r>
              <w:rPr>
                <w:rFonts w:eastAsia="Calibri" w:cs="" w:cstheme="minorBidi" w:eastAsiaTheme="minorHAnsi" w:ascii="Calibri" w:hAnsi="Calibri"/>
                <w:sz w:val="24"/>
                <w:szCs w:val="24"/>
                <w:lang w:val="en-US" w:eastAsia="en-US"/>
              </w:rPr>
              <w:t>Фундаменты</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cyan"/>
              </w:rPr>
            </w:pPr>
            <w:bookmarkStart w:id="18" w:name="%D1%84%D1%83%D0%BD%D0%B4%D0%B0%D0%BC%D0%"/>
            <w:r>
              <w:rPr>
                <w:rFonts w:eastAsia="Calibri" w:cs="" w:cstheme="minorBidi" w:eastAsiaTheme="minorHAnsi" w:ascii="Calibri" w:hAnsi="Calibri"/>
                <w:szCs w:val="22"/>
                <w:highlight w:val="cyan"/>
                <w:lang w:val="en-US" w:eastAsia="en-US"/>
              </w:rPr>
              <w:t>Фундаменты здания под несущие и самонесущие наружные 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внутренние стены – ленточные, выполненные из бутовой кладки</w:t>
            </w:r>
            <w:r>
              <w:rPr>
                <w:rFonts w:eastAsia="Calibri" w:cs="" w:cstheme="minorBidi" w:eastAsiaTheme="minorHAnsi" w:ascii="Calibri" w:hAnsi="Calibri"/>
                <w:szCs w:val="22"/>
                <w:lang w:val="en-US" w:eastAsia="en-US"/>
              </w:rPr>
              <w:t xml:space="preserve"> </w:t>
            </w:r>
            <w:bookmarkEnd w:id="18"/>
          </w:p>
        </w:tc>
      </w:tr>
      <w:tr>
        <w:trPr>
          <w:trHeight w:val="571"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8</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 w:val="24"/>
                <w:szCs w:val="22"/>
                <w:lang w:val="en-US" w:eastAsia="en-US"/>
              </w:rPr>
              <w:t>Перекрытия</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Междуэтажные и чердачные перекрытия – деревянные и металлические утепленные с опиранием на наружные и внутренние кирпичные стены.</w:t>
            </w:r>
          </w:p>
          <w:p>
            <w:pPr>
              <w:pStyle w:val="21"/>
              <w:widowControl w:val="false"/>
              <w:spacing w:before="60" w:after="60"/>
              <w:rPr>
                <w:highlight w:val="cyan"/>
              </w:rPr>
            </w:pPr>
            <w:r>
              <w:rPr>
                <w:rFonts w:eastAsia="Calibri" w:cs="" w:cstheme="minorBidi" w:eastAsiaTheme="minorHAnsi" w:ascii="Calibri" w:hAnsi="Calibri"/>
                <w:szCs w:val="22"/>
                <w:lang w:val="en-US" w:eastAsia="en-US"/>
              </w:rPr>
              <w:t>Подвальные перекрытия – железобетонное по стальным балкам.</w:t>
            </w:r>
          </w:p>
        </w:tc>
      </w:tr>
      <w:tr>
        <w:trPr>
          <w:trHeight w:val="829"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9</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Несущие</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элементы</w:t>
            </w:r>
          </w:p>
          <w:p>
            <w:pPr>
              <w:pStyle w:val="13"/>
              <w:widowControl w:val="false"/>
              <w:spacing w:before="60" w:after="60"/>
              <w:rPr>
                <w:lang w:val="ru-RU"/>
              </w:rPr>
            </w:pPr>
            <w:r>
              <w:rPr>
                <w:rFonts w:eastAsia="Calibri" w:cs="" w:cstheme="minorBidi" w:eastAsiaTheme="minorHAnsi" w:ascii="Calibri" w:hAnsi="Calibri"/>
                <w:sz w:val="24"/>
                <w:szCs w:val="22"/>
                <w:lang w:eastAsia="en-US"/>
              </w:rPr>
              <w:t>покрытия</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Несущими конструкциями покрытия являются элементы деревянной</w:t>
            </w:r>
          </w:p>
          <w:p>
            <w:pPr>
              <w:pStyle w:val="21"/>
              <w:widowControl w:val="false"/>
              <w:spacing w:before="60" w:after="60"/>
              <w:rPr>
                <w:highlight w:val="cyan"/>
              </w:rPr>
            </w:pPr>
            <w:r>
              <w:rPr>
                <w:rFonts w:eastAsia="Calibri" w:cs="" w:cstheme="minorBidi" w:eastAsiaTheme="minorHAnsi" w:ascii="Calibri" w:hAnsi="Calibri"/>
                <w:szCs w:val="22"/>
                <w:lang w:val="en-US" w:eastAsia="en-US"/>
              </w:rPr>
              <w:t>стропильнойсистемы.</w:t>
            </w:r>
          </w:p>
        </w:tc>
      </w:tr>
      <w:tr>
        <w:trPr>
          <w:trHeight w:val="133"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10</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 w:val="24"/>
                <w:szCs w:val="22"/>
                <w:lang w:val="en-US" w:eastAsia="en-US"/>
              </w:rPr>
              <w:t>Перемычки</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cyan"/>
              </w:rPr>
            </w:pPr>
            <w:r>
              <w:rPr>
                <w:rFonts w:eastAsia="Calibri" w:cs="" w:cstheme="minorBidi" w:eastAsiaTheme="minorHAnsi" w:ascii="Calibri" w:hAnsi="Calibri"/>
                <w:szCs w:val="22"/>
                <w:lang w:val="en-US" w:eastAsia="en-US"/>
              </w:rPr>
              <w:t>Стальные и кирпичныесводчатые</w:t>
            </w:r>
          </w:p>
        </w:tc>
      </w:tr>
      <w:tr>
        <w:trPr>
          <w:trHeight w:val="829"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11</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 w:val="24"/>
                <w:szCs w:val="22"/>
                <w:lang w:val="en-US" w:eastAsia="en-US"/>
              </w:rPr>
              <w:t>Подвал</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Стены подвала здания выполнены из кладки с применением глиняного кирпича на известково-песчаном растворе, частично оштукатурены и окрашены, частично облицованы керамической плиткой.</w:t>
            </w:r>
          </w:p>
          <w:p>
            <w:pPr>
              <w:pStyle w:val="21"/>
              <w:widowControl w:val="false"/>
              <w:rPr>
                <w:rFonts w:ascii="Calibri" w:hAnsi="Calibri" w:eastAsia="Calibri" w:cs="" w:asciiTheme="minorHAnsi" w:cstheme="minorBidi" w:eastAsiaTheme="minorHAnsi" w:hAnsiTheme="minorHAnsi"/>
                <w:szCs w:val="22"/>
                <w:lang w:val="en-US" w:eastAsia="en-US"/>
              </w:rPr>
            </w:pPr>
            <w:bookmarkStart w:id="19" w:name="%D0%BF%D0%B5%D1%80%D0%B5%D0%BA%D1%80%D1%"/>
            <w:bookmarkEnd w:id="19"/>
            <w:r>
              <w:rPr>
                <w:rFonts w:eastAsia="Calibri" w:cs="" w:cstheme="minorBidi" w:eastAsiaTheme="minorHAnsi" w:ascii="Calibri" w:hAnsi="Calibri"/>
                <w:szCs w:val="22"/>
                <w:highlight w:val="cyan"/>
                <w:lang w:val="en-US" w:eastAsia="en-US"/>
              </w:rPr>
              <w:t>Перекрытие над подвалом – кирпичное сводчатое с опиранием на наружные и внутренние кирпичные стены.</w:t>
            </w:r>
          </w:p>
          <w:p>
            <w:pPr>
              <w:pStyle w:val="21"/>
              <w:widowControl w:val="false"/>
              <w:rPr>
                <w:highlight w:val="cyan"/>
              </w:rPr>
            </w:pPr>
            <w:bookmarkStart w:id="20" w:name="%D0%BF%D0%B5%D1%80%D0%B5%D0%BA%D1%80%D1%"/>
            <w:bookmarkStart w:id="21" w:name="%D0%BF%D0%BE%D0%BB%D1%8B_%D0%BF%D0%BE%D0"/>
            <w:bookmarkEnd w:id="20"/>
            <w:r>
              <w:rPr>
                <w:rFonts w:eastAsia="Calibri" w:cs="" w:cstheme="minorBidi" w:eastAsiaTheme="minorHAnsi" w:ascii="Calibri" w:hAnsi="Calibri"/>
                <w:szCs w:val="22"/>
                <w:highlight w:val="cyan"/>
                <w:lang w:val="en-US" w:eastAsia="en-US"/>
              </w:rPr>
              <w:t>Полы подвала выполнены по грунту. Покрытием пола является</w:t>
            </w:r>
          </w:p>
          <w:p>
            <w:pPr>
              <w:pStyle w:val="21"/>
              <w:widowControl w:val="false"/>
              <w:spacing w:before="60" w:after="60"/>
              <w:rPr>
                <w:highlight w:val="cyan"/>
              </w:rPr>
            </w:pPr>
            <w:bookmarkStart w:id="22" w:name="%D0%BF%D0%BE%D0%BB%D1%8B_%D0%BF%D0%BE%D0"/>
            <w:r>
              <w:rPr>
                <w:rFonts w:eastAsia="Calibri" w:cs="" w:cstheme="minorBidi" w:eastAsiaTheme="minorHAnsi" w:ascii="Calibri" w:hAnsi="Calibri"/>
                <w:szCs w:val="22"/>
                <w:highlight w:val="cyan"/>
                <w:lang w:val="en-US" w:eastAsia="en-US"/>
              </w:rPr>
              <w:t>цементно-песчаная стяжка.</w:t>
            </w:r>
            <w:bookmarkEnd w:id="22"/>
          </w:p>
        </w:tc>
      </w:tr>
      <w:tr>
        <w:trPr>
          <w:trHeight w:val="829"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12</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 w:val="24"/>
                <w:szCs w:val="22"/>
                <w:lang w:eastAsia="en-US"/>
              </w:rPr>
              <w:t>Система</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стропил</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Несущими конструкциями крыши являются элементы деревянной стропильной системы.</w:t>
            </w:r>
          </w:p>
          <w:p>
            <w:pPr>
              <w:pStyle w:val="21"/>
              <w:widowControl w:val="false"/>
              <w:spacing w:before="60" w:after="60"/>
              <w:rPr>
                <w:highlight w:val="cyan"/>
              </w:rPr>
            </w:pPr>
            <w:bookmarkStart w:id="23" w:name="%D0%A1%D1%82%D1%80%D0%BE%D0%BF%D0%B8%D0%"/>
            <w:r>
              <w:rPr>
                <w:rFonts w:eastAsia="Calibri" w:cs="" w:cstheme="minorBidi" w:eastAsiaTheme="minorHAnsi" w:ascii="Calibri" w:hAnsi="Calibri"/>
                <w:szCs w:val="22"/>
                <w:highlight w:val="cyan"/>
                <w:lang w:val="en-US" w:eastAsia="en-US"/>
              </w:rPr>
              <w:t>Стропильные ноги выполнены из бревен диаметром 220 мм. Шаг стропил 1800 мм. Опорами стропильных ног являются мауэрлат 220х250 мм в нижнем сечении, прогоны из брёвен 220х250 мм в верхнем. Обрешётка выполнена из бруса сечением 50х30 мм и доски 150х25 мм с шагом 200 мм.</w:t>
            </w:r>
            <w:bookmarkEnd w:id="23"/>
          </w:p>
        </w:tc>
      </w:tr>
      <w:tr>
        <w:trPr>
          <w:trHeight w:val="829"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13</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Пространственная</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жёсткость</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здания</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Достаточная. Пространственная жесткость здания обеспечивается совместной работой фундаментов, стен, объединенных жесткими в своей плоскости дисками перекрытий.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Конструктивный тип здания – бескаркасный (стеновой)</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Конструктивная схема здания – совмещенная, с системой пересекающихся стен продольного и поперечного направлений.</w:t>
            </w:r>
          </w:p>
        </w:tc>
      </w:tr>
      <w:tr>
        <w:trPr>
          <w:trHeight w:val="148" w:hRule="atLeast"/>
        </w:trPr>
        <w:tc>
          <w:tcPr>
            <w:tcW w:w="9402" w:type="dxa"/>
            <w:gridSpan w:val="3"/>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b/>
                <w:b/>
                <w:sz w:val="24"/>
                <w:lang w:val="ru-RU"/>
              </w:rPr>
            </w:pPr>
            <w:r>
              <w:rPr>
                <w:rFonts w:eastAsia="Calibri" w:cs="" w:cstheme="minorBidi" w:eastAsiaTheme="minorHAnsi" w:ascii="Calibri" w:hAnsi="Calibri"/>
                <w:b/>
                <w:sz w:val="24"/>
                <w:szCs w:val="22"/>
                <w:lang w:val="ru-RU" w:eastAsia="en-US"/>
              </w:rPr>
              <w:t>Состояние здания по наружному виду</w:t>
            </w:r>
          </w:p>
        </w:tc>
      </w:tr>
      <w:tr>
        <w:trPr>
          <w:trHeight w:val="122"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14</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Выветривание</w:t>
              <w:br/>
              <w:t>кладки</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Присутствует.</w:t>
            </w:r>
          </w:p>
        </w:tc>
      </w:tr>
      <w:tr>
        <w:trPr>
          <w:trHeight w:val="829"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15</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Состояние</w:t>
              <w:br/>
              <w:t>перемычек</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целом работоспособное. Дефектов и повреждений, свидетельствующих о ненормативном характере работы перемычек,</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необнаружено.</w:t>
            </w:r>
          </w:p>
        </w:tc>
      </w:tr>
      <w:tr>
        <w:trPr>
          <w:trHeight w:val="190"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16</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en-US" w:eastAsia="en-US"/>
              </w:rPr>
              <w:t>Деформации</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Отсутствуют</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 w:val="24"/>
                <w:szCs w:val="22"/>
                <w:lang w:val="en-US" w:eastAsia="en-US"/>
              </w:rPr>
              <w:t>Благоустройство</w:t>
            </w:r>
          </w:p>
        </w:tc>
      </w:tr>
      <w:tr>
        <w:trPr>
          <w:trHeight w:val="207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17</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szCs w:val="24"/>
              </w:rPr>
            </w:pPr>
            <w:r>
              <w:rPr>
                <w:rFonts w:eastAsia="Calibri" w:cs="" w:cstheme="minorBidi" w:eastAsiaTheme="minorHAnsi" w:ascii="Calibri" w:hAnsi="Calibri"/>
                <w:sz w:val="24"/>
                <w:szCs w:val="24"/>
                <w:lang w:eastAsia="en-US"/>
              </w:rPr>
              <w:t>Дворовая</w:t>
            </w:r>
            <w:r>
              <w:rPr>
                <w:rFonts w:eastAsia="Calibri" w:cs="" w:cstheme="minorBidi" w:eastAsiaTheme="minorHAnsi" w:ascii="Calibri" w:hAnsi="Calibri"/>
                <w:sz w:val="24"/>
                <w:szCs w:val="24"/>
                <w:lang w:val="ru-RU" w:eastAsia="en-US"/>
              </w:rPr>
              <w:br/>
            </w:r>
            <w:r>
              <w:rPr>
                <w:rFonts w:eastAsia="Calibri" w:cs="" w:cstheme="minorBidi" w:eastAsiaTheme="minorHAnsi" w:ascii="Calibri" w:hAnsi="Calibri"/>
                <w:sz w:val="24"/>
                <w:szCs w:val="24"/>
                <w:lang w:eastAsia="en-US"/>
              </w:rPr>
              <w:t>территория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Площадка вокруг здания спланирована. Здание является частью городской застройки. Благоустроенный (детская площадка, хозяйственная площадка, контейнерная площадка, площадка отдыха длявзрослогонаселения)двордворовогофасада.Территорияимеет заасфальтированные проезды, тротуары. Имеютсяпарковочные</w:t>
            </w:r>
          </w:p>
          <w:p>
            <w:pPr>
              <w:pStyle w:val="21"/>
              <w:widowControl w:val="false"/>
              <w:spacing w:before="60" w:after="60"/>
              <w:rPr>
                <w:highlight w:val="lightGray"/>
              </w:rPr>
            </w:pPr>
            <w:r>
              <w:rPr>
                <w:rFonts w:eastAsia="Calibri" w:cs="" w:cstheme="minorBidi" w:eastAsiaTheme="minorHAnsi" w:ascii="Calibri" w:hAnsi="Calibri"/>
                <w:szCs w:val="22"/>
                <w:lang w:val="en-US" w:eastAsia="en-US"/>
              </w:rPr>
              <w:t>площадки для личного автотранспорта.</w:t>
            </w:r>
          </w:p>
        </w:tc>
      </w:tr>
      <w:tr>
        <w:trPr>
          <w:trHeight w:val="443"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18</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szCs w:val="24"/>
              </w:rPr>
            </w:pPr>
            <w:r>
              <w:rPr>
                <w:rFonts w:eastAsia="Calibri" w:cs="" w:cstheme="minorBidi" w:eastAsiaTheme="minorHAnsi" w:ascii="Calibri" w:hAnsi="Calibri"/>
                <w:sz w:val="24"/>
                <w:szCs w:val="24"/>
                <w:lang w:val="en-US" w:eastAsia="en-US"/>
              </w:rPr>
              <w:t>Отмостка</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Отмостка со стороны фасадов асфальтобетонная, совмещенная с</w:t>
            </w:r>
          </w:p>
          <w:p>
            <w:pPr>
              <w:pStyle w:val="21"/>
              <w:widowControl w:val="false"/>
              <w:spacing w:before="60" w:after="60"/>
              <w:rPr>
                <w:highlight w:val="lightGray"/>
              </w:rPr>
            </w:pPr>
            <w:r>
              <w:rPr>
                <w:rFonts w:eastAsia="Calibri" w:cs="" w:cstheme="minorBidi" w:eastAsiaTheme="minorHAnsi" w:ascii="Calibri" w:hAnsi="Calibri"/>
                <w:szCs w:val="22"/>
                <w:lang w:val="en-US" w:eastAsia="en-US"/>
              </w:rPr>
              <w:t>тротуарами и проездами.</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 w:val="24"/>
                <w:szCs w:val="22"/>
                <w:lang w:eastAsia="en-US"/>
              </w:rPr>
              <w:t>Наружная</w:t>
            </w:r>
            <w:r>
              <w:rPr>
                <w:rFonts w:eastAsia="Calibri" w:cs="" w:cstheme="minorBidi" w:eastAsiaTheme="minorHAnsi" w:ascii="Calibri" w:hAnsi="Calibri"/>
                <w:b/>
                <w:sz w:val="24"/>
                <w:szCs w:val="22"/>
                <w:lang w:val="ru-RU" w:eastAsia="en-US"/>
              </w:rPr>
              <w:t xml:space="preserve"> </w:t>
            </w:r>
            <w:r>
              <w:rPr>
                <w:rFonts w:eastAsia="Calibri" w:cs="" w:cstheme="minorBidi" w:eastAsiaTheme="minorHAnsi" w:ascii="Calibri" w:hAnsi="Calibri"/>
                <w:b/>
                <w:sz w:val="24"/>
                <w:szCs w:val="22"/>
                <w:lang w:eastAsia="en-US"/>
              </w:rPr>
              <w:t>отделка</w:t>
            </w:r>
          </w:p>
        </w:tc>
      </w:tr>
      <w:tr>
        <w:trPr>
          <w:trHeight w:val="55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19</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Балконы, эркеры, карнизы и др. выступающие элементы фасада</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%D0%B1%D0%B0%D0%BB%D0%BA%D0%BE%D0%BD%D1% \h </w:instrText>
            </w:r>
            <w:r>
              <w:rPr>
                <w:szCs w:val="22"/>
                <w:rFonts w:eastAsia="Calibri" w:cs="" w:ascii="Calibri" w:hAnsi="Calibri"/>
              </w:rPr>
              <w:fldChar w:fldCharType="separate"/>
            </w:r>
            <w:r>
              <w:rPr>
                <w:szCs w:val="22"/>
                <w:rFonts w:eastAsia="Calibri" w:cs="" w:ascii="Calibri" w:hAnsi="Calibri"/>
              </w:rPr>
            </w:r>
            <w:r>
              <w:rPr>
                <w:szCs w:val="22"/>
                <w:rFonts w:eastAsia="Calibri" w:cs="" w:ascii="Calibri" w:hAnsi="Calibri"/>
              </w:rPr>
              <w:fldChar w:fldCharType="end"/>
            </w:r>
          </w:p>
        </w:tc>
      </w:tr>
      <w:tr>
        <w:trPr>
          <w:trHeight w:val="207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20</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Фасады</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highlight w:val="cyan"/>
              </w:rPr>
            </w:pPr>
            <w:bookmarkStart w:id="24" w:name="%D1%84%D0%B0%D1%81%D0%B0%D0%B4%D1%8B"/>
            <w:r>
              <w:rPr>
                <w:rFonts w:eastAsia="Calibri" w:cs="" w:cstheme="minorBidi" w:eastAsiaTheme="minorHAnsi" w:ascii="Calibri" w:hAnsi="Calibri"/>
                <w:szCs w:val="22"/>
                <w:highlight w:val="cyan"/>
                <w:lang w:val="en-US" w:eastAsia="en-US"/>
              </w:rPr>
              <w:t>Со стороны всех фасадов на внешней поверхности стен здания выполнена отделка в виде штукатурного и окрасочного слоев.</w:t>
            </w:r>
          </w:p>
          <w:p>
            <w:pPr>
              <w:pStyle w:val="21"/>
              <w:widowControl w:val="false"/>
              <w:rPr>
                <w:highlight w:val="cyan"/>
              </w:rPr>
            </w:pPr>
            <w:r>
              <w:rPr>
                <w:rFonts w:eastAsia="Calibri" w:cs="" w:cstheme="minorBidi" w:eastAsiaTheme="minorHAnsi" w:ascii="Calibri" w:hAnsi="Calibri"/>
                <w:szCs w:val="22"/>
                <w:highlight w:val="cyan"/>
                <w:lang w:val="en-US" w:eastAsia="en-US"/>
              </w:rPr>
              <w:t>В здании имеется арка, при проведении капитального ремонта необходимо произвести работы по устранению трещин, снятию местами штукатурки, окраски стен и потолка арки, все электрические провода необходимо убрать в металлические кабель-каналы.</w:t>
            </w:r>
          </w:p>
          <w:p>
            <w:pPr>
              <w:pStyle w:val="21"/>
              <w:widowControl w:val="false"/>
              <w:rPr>
                <w:highlight w:val="cyan"/>
              </w:rPr>
            </w:pPr>
            <w:r>
              <w:rPr>
                <w:rFonts w:eastAsia="Calibri" w:cs="" w:cstheme="minorBidi" w:eastAsiaTheme="minorHAnsi" w:ascii="Calibri" w:hAnsi="Calibri"/>
                <w:szCs w:val="22"/>
                <w:highlight w:val="cyan"/>
                <w:lang w:val="en-US" w:eastAsia="en-US"/>
              </w:rPr>
              <w:t>На цокольной части здания выполнена отделка в виде штукатурного</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25" w:name="%D1%84%D0%B0%D1%81%D0%B0%D0%B4%D1%8B"/>
            <w:r>
              <w:rPr>
                <w:rFonts w:eastAsia="Calibri" w:cs="" w:cstheme="minorBidi" w:eastAsiaTheme="minorHAnsi" w:ascii="Calibri" w:hAnsi="Calibri"/>
                <w:szCs w:val="22"/>
                <w:highlight w:val="cyan"/>
                <w:lang w:val="en-US" w:eastAsia="en-US"/>
              </w:rPr>
              <w:t>и красочногослоев.</w:t>
            </w:r>
            <w:bookmarkEnd w:id="25"/>
          </w:p>
        </w:tc>
      </w:tr>
      <w:tr>
        <w:trPr>
          <w:trHeight w:val="207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21</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Заполнение оконных и дверных проёмов</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%D0%BE%D0%BA%D0%BD%D0%B0_%D0%BA%D0%BB%D0 \h </w:instrText>
            </w:r>
            <w:r>
              <w:rPr>
                <w:szCs w:val="22"/>
                <w:rFonts w:eastAsia="Calibri" w:cs="" w:ascii="Calibri" w:hAnsi="Calibri"/>
              </w:rPr>
              <w:fldChar w:fldCharType="separate"/>
            </w:r>
            <w:r>
              <w:rPr>
                <w:szCs w:val="22"/>
                <w:rFonts w:eastAsia="Calibri" w:cs="" w:ascii="Calibri" w:hAnsi="Calibri"/>
              </w:rPr>
              <w:t>Окна на лестничных клетках со стороны дворовых фасадов –</w:t>
            </w:r>
            <w:r>
              <w:rPr>
                <w:szCs w:val="22"/>
                <w:rFonts w:eastAsia="Calibri" w:cs="" w:ascii="Calibri" w:hAnsi="Calibri"/>
              </w:rPr>
              <w:fldChar w:fldCharType="end"/>
            </w:r>
          </w:p>
          <w:p>
            <w:pPr>
              <w:pStyle w:val="21"/>
              <w:widowControl w:val="false"/>
              <w:rPr>
                <w:highlight w:val="cyan"/>
              </w:rPr>
            </w:pPr>
            <w:bookmarkStart w:id="26" w:name="%D0%B2%D1%85%D0%BE%D0%B4%D0%BD%D1%8B%D0%"/>
            <w:r>
              <w:rPr>
                <w:rFonts w:eastAsia="Calibri" w:cs="" w:cstheme="minorBidi" w:eastAsiaTheme="minorHAnsi" w:ascii="Calibri" w:hAnsi="Calibri"/>
                <w:szCs w:val="22"/>
                <w:highlight w:val="cyan"/>
                <w:lang w:val="en-US" w:eastAsia="en-US"/>
              </w:rPr>
              <w:t>Входные двери в здание представлены следующими видами:</w:t>
            </w:r>
          </w:p>
          <w:p>
            <w:pPr>
              <w:pStyle w:val="21"/>
              <w:widowControl w:val="false"/>
              <w:rPr>
                <w:highlight w:val="cyan"/>
              </w:rPr>
            </w:pPr>
            <w:r>
              <w:rPr>
                <w:rFonts w:eastAsia="Calibri" w:cs="" w:cstheme="minorBidi" w:eastAsiaTheme="minorHAnsi" w:ascii="Calibri" w:hAnsi="Calibri"/>
                <w:szCs w:val="22"/>
                <w:highlight w:val="cyan"/>
                <w:lang w:val="en-US" w:eastAsia="en-US"/>
              </w:rPr>
              <w:t>металлическиеодностворчатыеглухие;</w:t>
            </w:r>
          </w:p>
          <w:p>
            <w:pPr>
              <w:pStyle w:val="21"/>
              <w:widowControl w:val="false"/>
              <w:rPr>
                <w:highlight w:val="cyan"/>
              </w:rPr>
            </w:pPr>
            <w:r>
              <w:rPr>
                <w:rFonts w:eastAsia="Calibri" w:cs="" w:cstheme="minorBidi" w:eastAsiaTheme="minorHAnsi" w:ascii="Calibri" w:hAnsi="Calibri"/>
                <w:szCs w:val="22"/>
                <w:highlight w:val="cyan"/>
                <w:lang w:val="en-US" w:eastAsia="en-US"/>
              </w:rPr>
              <w:t>в тамбурах деревянные одностворчатые и двухстворчатыеглухие;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27" w:name="%D0%B2%D1%85%D0%BE%D0%B4%D0%BD%D1%8B%D0%"/>
            <w:r>
              <w:rPr>
                <w:rFonts w:eastAsia="Calibri" w:cs="" w:cstheme="minorBidi" w:eastAsiaTheme="minorHAnsi" w:ascii="Calibri" w:hAnsi="Calibri"/>
                <w:szCs w:val="22"/>
                <w:highlight w:val="cyan"/>
                <w:lang w:val="en-US" w:eastAsia="en-US"/>
              </w:rPr>
              <w:t>при входах в подвал металлические одностворчатыеглухие.</w:t>
            </w:r>
            <w:bookmarkEnd w:id="27"/>
          </w:p>
        </w:tc>
      </w:tr>
      <w:tr>
        <w:trPr>
          <w:trHeight w:val="207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22</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Прочиесведения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Водосток жилого дома – наружный организованный;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 фасаде дома установлен домовой знак с подсветкой в ночное время;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Антенные</w:t>
              <w:tab/>
              <w:t>устройства</w:t>
              <w:tab/>
              <w:t>и</w:t>
              <w:tab/>
              <w:t>система</w:t>
              <w:tab/>
            </w:r>
            <w:r>
              <w:rPr>
                <w:rFonts w:eastAsia="Calibri" w:cs="" w:cstheme="minorBidi" w:eastAsiaTheme="minorHAnsi" w:ascii="Calibri" w:hAnsi="Calibri"/>
                <w:spacing w:val="-1"/>
                <w:szCs w:val="22"/>
                <w:lang w:val="en-US" w:eastAsia="en-US"/>
              </w:rPr>
              <w:t xml:space="preserve">кондиционирования </w:t>
            </w:r>
            <w:r>
              <w:rPr>
                <w:rFonts w:eastAsia="Calibri" w:cs="" w:cstheme="minorBidi" w:eastAsiaTheme="minorHAnsi" w:ascii="Calibri" w:hAnsi="Calibri"/>
                <w:szCs w:val="22"/>
                <w:lang w:val="en-US" w:eastAsia="en-US"/>
              </w:rPr>
              <w:t>установлены на фасадах и кровле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5. </w:t>
            </w:r>
            <w:r>
              <w:rPr>
                <w:rFonts w:eastAsia="Calibri" w:cs="" w:cstheme="minorBidi" w:eastAsiaTheme="minorHAnsi" w:ascii="Calibri" w:hAnsi="Calibri"/>
                <w:szCs w:val="22"/>
                <w:highlight w:val="cyan"/>
                <w:lang w:val="en-US" w:eastAsia="en-US"/>
              </w:rPr>
              <w:t>Световые приямки со стороны дворового фасада выполнены из полнотелого глиняного кирпича толщиной 250 мм, отделаны штукатуркой.</w:t>
            </w:r>
            <w:bookmarkStart w:id="28" w:name="%D0%BE%D0%BF%D0%B8%D1%81%D0%B0%D0%BD%D0%"/>
            <w:bookmarkEnd w:id="28"/>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 На дворовом фасаде присутствует вертикальная пожарная лестница.</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 w:val="24"/>
                <w:szCs w:val="22"/>
                <w:lang w:eastAsia="en-US"/>
              </w:rPr>
              <w:t>Внутренние</w:t>
            </w:r>
            <w:r>
              <w:rPr>
                <w:rFonts w:eastAsia="Calibri" w:cs="" w:cstheme="minorBidi" w:eastAsiaTheme="minorHAnsi" w:ascii="Calibri" w:hAnsi="Calibri"/>
                <w:b/>
                <w:sz w:val="24"/>
                <w:szCs w:val="22"/>
                <w:lang w:val="ru-RU" w:eastAsia="en-US"/>
              </w:rPr>
              <w:t xml:space="preserve"> </w:t>
            </w:r>
            <w:r>
              <w:rPr>
                <w:rFonts w:eastAsia="Calibri" w:cs="" w:cstheme="minorBidi" w:eastAsiaTheme="minorHAnsi" w:ascii="Calibri" w:hAnsi="Calibri"/>
                <w:b/>
                <w:sz w:val="24"/>
                <w:szCs w:val="22"/>
                <w:lang w:eastAsia="en-US"/>
              </w:rPr>
              <w:t>элементы</w:t>
            </w:r>
          </w:p>
        </w:tc>
      </w:tr>
      <w:tr>
        <w:trPr>
          <w:trHeight w:val="207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23</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Лестницы</w:t>
              <w:br/>
              <w:t xml:space="preserve"> межэтажные и противопожарные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здании имеется две лестничные клетки. Внутренние междуэтажные  лестницы из наборных железобетонных ступеней по металлическим косоурам с монолитными площадками. Междуэтажные площадки железобетонные по металлическим балкам. Металлические косоуры и балки площадок оштукатурены и окрашены.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Ограждение лестниц металлическое с деревянными перилами,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закреплено к маршам сверху.</w:t>
            </w:r>
          </w:p>
        </w:tc>
      </w:tr>
      <w:tr>
        <w:trPr>
          <w:trHeight w:val="713"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24</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Подвальные</w:t>
              <w:br/>
              <w:t>помещения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highlight w:val="cyan"/>
              </w:rPr>
            </w:pPr>
            <w:bookmarkStart w:id="29" w:name="%D0%BF%D0%BE%D0%B4%D0%B2%D0%B0%D0%BB"/>
            <w:r>
              <w:rPr>
                <w:rFonts w:eastAsia="Calibri" w:cs="" w:cstheme="minorBidi" w:eastAsiaTheme="minorHAnsi" w:ascii="Calibri" w:hAnsi="Calibri"/>
                <w:szCs w:val="22"/>
                <w:highlight w:val="cyan"/>
                <w:lang w:val="en-US" w:eastAsia="en-US"/>
              </w:rPr>
              <w:t xml:space="preserve">Подвал расположен под частью здания. Высота подвала 3,0 м в самой высокой точке свода. В подвале расположены вводы ХВС, ГВС и отопления. </w:t>
            </w:r>
            <w:bookmarkEnd w:id="29"/>
          </w:p>
        </w:tc>
      </w:tr>
      <w:tr>
        <w:trPr>
          <w:trHeight w:val="62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25</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Планировочное</w:t>
            </w:r>
            <w:r>
              <w:rPr>
                <w:rFonts w:eastAsia="Calibri" w:cs="" w:cstheme="minorBidi" w:eastAsiaTheme="minorHAnsi" w:ascii="Calibri" w:hAnsi="Calibri"/>
                <w:sz w:val="24"/>
                <w:szCs w:val="22"/>
                <w:lang w:val="ru-RU" w:eastAsia="en-US"/>
              </w:rPr>
              <w:br/>
            </w:r>
            <w:r>
              <w:rPr>
                <w:rFonts w:eastAsia="Calibri" w:cs="" w:cstheme="minorBidi" w:eastAsiaTheme="minorHAnsi" w:ascii="Calibri" w:hAnsi="Calibri"/>
                <w:sz w:val="24"/>
                <w:szCs w:val="22"/>
                <w:lang w:eastAsia="en-US"/>
              </w:rPr>
              <w:t>решение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Секционное. В подъезде № 10 - две квартиры на поэтажной площадке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секции, В подъезде № 6 - четыре квартиры на поэтажной площадке секции. 1÷4-ти комнатные квартиры.</w:t>
            </w:r>
          </w:p>
        </w:tc>
      </w:tr>
      <w:tr>
        <w:trPr>
          <w:trHeight w:val="100"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26</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Входные</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группы</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 тамбуром и домофоном.</w:t>
            </w:r>
          </w:p>
        </w:tc>
      </w:tr>
      <w:tr>
        <w:trPr>
          <w:trHeight w:val="51"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27</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Прочие</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сведения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Имеется один пассажирский лифт в подъезде №6.</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 w:val="24"/>
                <w:szCs w:val="22"/>
                <w:lang w:val="en-US" w:eastAsia="en-US"/>
              </w:rPr>
              <w:t>Крыша</w:t>
            </w:r>
          </w:p>
        </w:tc>
      </w:tr>
      <w:tr>
        <w:trPr>
          <w:trHeight w:val="1114"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28</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Чердак</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30" w:name="%D1%87%D0%B5%D1%80%D0%B4%D0%B0%D0%BA"/>
            <w:r>
              <w:rPr>
                <w:rFonts w:eastAsia="Calibri" w:cs="" w:cstheme="minorBidi" w:eastAsiaTheme="minorHAnsi" w:ascii="Calibri" w:hAnsi="Calibri"/>
                <w:szCs w:val="22"/>
                <w:highlight w:val="cyan"/>
                <w:lang w:val="en-US" w:eastAsia="en-US"/>
              </w:rPr>
              <w:t>Чердак холодный, высотой от пола до верха ската 3,6 м. Разница температуры в чердачном помещении и температуры наружного воздуха должна составлять не более 4°C. Вентиляция чердачного пространства предусмотрена через слуховые окна и вентиляционные зонтичные продухи по карнизу кровли. Выход на чердак осуществляется из секционных лестничных клеток.</w:t>
            </w:r>
            <w:bookmarkEnd w:id="30"/>
          </w:p>
        </w:tc>
      </w:tr>
      <w:tr>
        <w:trPr>
          <w:trHeight w:val="598"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29</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Покрытие (кровля)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Покрытие выполнено из оцинкованной кровельной стали - фальцевая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кровля. Покрытие выступающего карниза также выполнено фальцем из оцинкованной стали.</w:t>
            </w:r>
          </w:p>
        </w:tc>
      </w:tr>
      <w:tr>
        <w:trPr>
          <w:trHeight w:val="1220"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30</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Водосток</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Здание оборудовано организованной системой наружного водоотвода.</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водоотвода с кровли представляет собой наружный организованный водосток. Дождевая вода с крыши собирается по карнизным свесам кровли и по водосточным стоякам отводится на</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отмостку, тротуары и проезжую часть.</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Водоприёмных воронок и комплектов водосточных стояков 15 шт.</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 w:val="24"/>
                <w:szCs w:val="22"/>
                <w:lang w:eastAsia="en-US"/>
              </w:rPr>
              <w:t>Инженерные</w:t>
            </w:r>
            <w:r>
              <w:rPr>
                <w:rFonts w:eastAsia="Calibri" w:cs="" w:cstheme="minorBidi" w:eastAsiaTheme="minorHAnsi" w:ascii="Calibri" w:hAnsi="Calibri"/>
                <w:b/>
                <w:sz w:val="24"/>
                <w:szCs w:val="22"/>
                <w:lang w:val="ru-RU" w:eastAsia="en-US"/>
              </w:rPr>
              <w:t xml:space="preserve"> </w:t>
            </w:r>
            <w:r>
              <w:rPr>
                <w:rFonts w:eastAsia="Calibri" w:cs="" w:cstheme="minorBidi" w:eastAsiaTheme="minorHAnsi" w:ascii="Calibri" w:hAnsi="Calibri"/>
                <w:b/>
                <w:sz w:val="24"/>
                <w:szCs w:val="22"/>
                <w:lang w:eastAsia="en-US"/>
              </w:rPr>
              <w:t>системы</w:t>
            </w:r>
          </w:p>
        </w:tc>
      </w:tr>
      <w:tr>
        <w:trPr>
          <w:trHeight w:val="19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28</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Отопление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 централизованной городской сети.</w:t>
            </w:r>
          </w:p>
        </w:tc>
      </w:tr>
      <w:tr>
        <w:trPr>
          <w:trHeight w:val="72"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Холодное</w:t>
              <w:br/>
              <w:t>водоснабжение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 централизованной городской сети.</w:t>
            </w:r>
          </w:p>
        </w:tc>
      </w:tr>
      <w:tr>
        <w:trPr>
          <w:trHeight w:val="97"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Горячее</w:t>
              <w:br/>
              <w:t>водоснабжение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 централизованной городской сети.</w:t>
            </w:r>
          </w:p>
        </w:tc>
      </w:tr>
      <w:tr>
        <w:trPr>
          <w:trHeight w:val="106"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Канализация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централизованную городскую сеть.</w:t>
            </w:r>
          </w:p>
        </w:tc>
      </w:tr>
      <w:tr>
        <w:trPr>
          <w:trHeight w:val="51"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Электроснабжение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 городской электросети.</w:t>
            </w:r>
          </w:p>
        </w:tc>
      </w:tr>
    </w:tbl>
    <w:p>
      <w:pPr>
        <w:pStyle w:val="TableParagraph"/>
        <w:rPr>
          <w:lang w:val="ru-RU"/>
        </w:rPr>
      </w:pPr>
      <w:r>
        <w:rPr>
          <w:lang w:val="ru-RU"/>
        </w:rPr>
      </w:r>
    </w:p>
    <w:p>
      <w:pPr>
        <w:pStyle w:val="Heading2"/>
        <w:rPr/>
      </w:pPr>
      <w:r>
        <w:rPr/>
        <w:t>5.4 Сведения об условиях эксплуатации</w:t>
      </w:r>
    </w:p>
    <w:p>
      <w:pPr>
        <w:pStyle w:val="TableParagraph"/>
        <w:rPr>
          <w:sz w:val="24"/>
          <w:szCs w:val="24"/>
          <w:lang w:val="ru-RU"/>
        </w:rPr>
      </w:pPr>
      <w:r>
        <w:rPr>
          <w:sz w:val="24"/>
          <w:szCs w:val="24"/>
          <w:lang w:val="ru-RU"/>
        </w:rPr>
        <w:t>На момент проведения работ по обследованию здание эксплуатируется по своему</w:t>
      </w:r>
      <w:r>
        <w:rPr>
          <w:spacing w:val="9"/>
          <w:sz w:val="24"/>
          <w:szCs w:val="24"/>
          <w:lang w:val="ru-RU"/>
        </w:rPr>
        <w:t xml:space="preserve"> </w:t>
      </w:r>
      <w:r>
        <w:rPr>
          <w:sz w:val="24"/>
          <w:szCs w:val="24"/>
          <w:lang w:val="ru-RU"/>
        </w:rPr>
        <w:t>прямому</w:t>
      </w:r>
      <w:r>
        <w:rPr>
          <w:spacing w:val="2"/>
          <w:sz w:val="24"/>
          <w:szCs w:val="24"/>
          <w:lang w:val="ru-RU"/>
        </w:rPr>
        <w:t xml:space="preserve"> </w:t>
      </w:r>
      <w:r>
        <w:rPr>
          <w:sz w:val="24"/>
          <w:szCs w:val="24"/>
          <w:lang w:val="ru-RU"/>
        </w:rPr>
        <w:t>назначению. Фактические постоянные нагрузки определяются от собственного веса несущих</w:t>
      </w:r>
      <w:r>
        <w:rPr>
          <w:spacing w:val="3"/>
          <w:sz w:val="24"/>
          <w:szCs w:val="24"/>
          <w:lang w:val="ru-RU"/>
        </w:rPr>
        <w:t xml:space="preserve"> </w:t>
      </w:r>
      <w:r>
        <w:rPr>
          <w:sz w:val="24"/>
          <w:szCs w:val="24"/>
          <w:lang w:val="ru-RU"/>
        </w:rPr>
        <w:t>и</w:t>
      </w:r>
      <w:r>
        <w:rPr>
          <w:spacing w:val="43"/>
          <w:sz w:val="24"/>
          <w:szCs w:val="24"/>
          <w:lang w:val="ru-RU"/>
        </w:rPr>
        <w:t xml:space="preserve"> </w:t>
      </w:r>
      <w:r>
        <w:rPr>
          <w:sz w:val="24"/>
          <w:szCs w:val="24"/>
          <w:lang w:val="ru-RU"/>
        </w:rPr>
        <w:t xml:space="preserve">ограждающих конструкций здания; временные: снеговая нагрузка - </w:t>
      </w:r>
      <w:r>
        <w:rPr>
          <w:sz w:val="24"/>
          <w:szCs w:val="24"/>
        </w:rPr>
        <w:t>III</w:t>
      </w:r>
      <w:r>
        <w:rPr>
          <w:sz w:val="24"/>
          <w:szCs w:val="24"/>
          <w:lang w:val="ru-RU"/>
        </w:rPr>
        <w:t xml:space="preserve"> район по весу снегового покрова (карта</w:t>
      </w:r>
      <w:r>
        <w:rPr>
          <w:spacing w:val="7"/>
          <w:sz w:val="24"/>
          <w:szCs w:val="24"/>
          <w:lang w:val="ru-RU"/>
        </w:rPr>
        <w:t xml:space="preserve"> </w:t>
      </w:r>
      <w:r>
        <w:rPr>
          <w:sz w:val="24"/>
          <w:szCs w:val="24"/>
          <w:lang w:val="ru-RU"/>
        </w:rPr>
        <w:t>1,</w:t>
      </w:r>
      <w:r>
        <w:rPr>
          <w:spacing w:val="53"/>
          <w:sz w:val="24"/>
          <w:szCs w:val="24"/>
          <w:lang w:val="ru-RU"/>
        </w:rPr>
        <w:t xml:space="preserve"> </w:t>
      </w:r>
      <w:r>
        <w:rPr>
          <w:sz w:val="24"/>
          <w:szCs w:val="24"/>
          <w:lang w:val="ru-RU"/>
        </w:rPr>
        <w:t>СП 20.13330.2016 Нагрузки и воздействия. Актуализированная редакция СНиП 2.01.07-85*)</w:t>
      </w:r>
      <w:r>
        <w:rPr>
          <w:spacing w:val="28"/>
          <w:sz w:val="24"/>
          <w:szCs w:val="24"/>
          <w:lang w:val="ru-RU"/>
        </w:rPr>
        <w:t xml:space="preserve"> </w:t>
      </w:r>
      <w:r>
        <w:rPr>
          <w:sz w:val="24"/>
          <w:szCs w:val="24"/>
          <w:lang w:val="ru-RU"/>
        </w:rPr>
        <w:t>с</w:t>
      </w:r>
      <w:r>
        <w:rPr>
          <w:spacing w:val="25"/>
          <w:sz w:val="24"/>
          <w:szCs w:val="24"/>
          <w:lang w:val="ru-RU"/>
        </w:rPr>
        <w:t xml:space="preserve"> </w:t>
      </w:r>
      <w:r>
        <w:rPr>
          <w:sz w:val="24"/>
          <w:szCs w:val="24"/>
          <w:lang w:val="ru-RU"/>
        </w:rPr>
        <w:t xml:space="preserve">расчётным </w:t>
      </w:r>
      <w:r>
        <w:rPr>
          <w:position w:val="2"/>
          <w:sz w:val="24"/>
          <w:szCs w:val="24"/>
          <w:lang w:val="ru-RU"/>
        </w:rPr>
        <w:t>значением</w:t>
      </w:r>
      <w:r>
        <w:rPr>
          <w:spacing w:val="8"/>
          <w:position w:val="2"/>
          <w:sz w:val="24"/>
          <w:szCs w:val="24"/>
          <w:lang w:val="ru-RU"/>
        </w:rPr>
        <w:t xml:space="preserve"> </w:t>
      </w:r>
      <w:r>
        <w:rPr>
          <w:position w:val="2"/>
          <w:sz w:val="24"/>
          <w:szCs w:val="24"/>
        </w:rPr>
        <w:t>S</w:t>
      </w:r>
      <w:r>
        <w:rPr>
          <w:sz w:val="24"/>
          <w:szCs w:val="24"/>
        </w:rPr>
        <w:t>g</w:t>
      </w:r>
      <w:r>
        <w:rPr>
          <w:position w:val="2"/>
          <w:sz w:val="24"/>
          <w:szCs w:val="24"/>
          <w:lang w:val="ru-RU"/>
        </w:rPr>
        <w:t>=1,8</w:t>
      </w:r>
      <w:r>
        <w:rPr>
          <w:spacing w:val="9"/>
          <w:position w:val="2"/>
          <w:sz w:val="24"/>
          <w:szCs w:val="24"/>
          <w:lang w:val="ru-RU"/>
        </w:rPr>
        <w:t xml:space="preserve"> </w:t>
      </w:r>
      <w:r>
        <w:rPr>
          <w:position w:val="2"/>
          <w:sz w:val="24"/>
          <w:szCs w:val="24"/>
          <w:lang w:val="ru-RU"/>
        </w:rPr>
        <w:t>кПа;</w:t>
      </w:r>
      <w:r>
        <w:rPr>
          <w:spacing w:val="9"/>
          <w:position w:val="2"/>
          <w:sz w:val="24"/>
          <w:szCs w:val="24"/>
          <w:lang w:val="ru-RU"/>
        </w:rPr>
        <w:t xml:space="preserve"> </w:t>
      </w:r>
      <w:r>
        <w:rPr>
          <w:position w:val="2"/>
          <w:sz w:val="24"/>
          <w:szCs w:val="24"/>
          <w:lang w:val="ru-RU"/>
        </w:rPr>
        <w:t>ветровая</w:t>
      </w:r>
      <w:r>
        <w:rPr>
          <w:spacing w:val="7"/>
          <w:position w:val="2"/>
          <w:sz w:val="24"/>
          <w:szCs w:val="24"/>
          <w:lang w:val="ru-RU"/>
        </w:rPr>
        <w:t xml:space="preserve"> </w:t>
      </w:r>
      <w:r>
        <w:rPr>
          <w:position w:val="2"/>
          <w:sz w:val="24"/>
          <w:szCs w:val="24"/>
          <w:lang w:val="ru-RU"/>
        </w:rPr>
        <w:t>нагрузка</w:t>
      </w:r>
      <w:r>
        <w:rPr>
          <w:spacing w:val="13"/>
          <w:position w:val="2"/>
          <w:sz w:val="24"/>
          <w:szCs w:val="24"/>
          <w:lang w:val="ru-RU"/>
        </w:rPr>
        <w:t xml:space="preserve"> </w:t>
      </w:r>
      <w:r>
        <w:rPr>
          <w:position w:val="2"/>
          <w:sz w:val="24"/>
          <w:szCs w:val="24"/>
          <w:lang w:val="ru-RU"/>
        </w:rPr>
        <w:t>-</w:t>
      </w:r>
      <w:r>
        <w:rPr>
          <w:spacing w:val="8"/>
          <w:position w:val="2"/>
          <w:sz w:val="24"/>
          <w:szCs w:val="24"/>
          <w:lang w:val="ru-RU"/>
        </w:rPr>
        <w:t xml:space="preserve"> </w:t>
      </w:r>
      <w:r>
        <w:rPr>
          <w:position w:val="2"/>
          <w:sz w:val="24"/>
          <w:szCs w:val="24"/>
        </w:rPr>
        <w:t>I</w:t>
      </w:r>
      <w:r>
        <w:rPr>
          <w:spacing w:val="6"/>
          <w:position w:val="2"/>
          <w:sz w:val="24"/>
          <w:szCs w:val="24"/>
          <w:lang w:val="ru-RU"/>
        </w:rPr>
        <w:t xml:space="preserve"> </w:t>
      </w:r>
      <w:r>
        <w:rPr>
          <w:position w:val="2"/>
          <w:sz w:val="24"/>
          <w:szCs w:val="24"/>
          <w:lang w:val="ru-RU"/>
        </w:rPr>
        <w:t>район</w:t>
      </w:r>
      <w:r>
        <w:rPr>
          <w:spacing w:val="5"/>
          <w:position w:val="2"/>
          <w:sz w:val="24"/>
          <w:szCs w:val="24"/>
          <w:lang w:val="ru-RU"/>
        </w:rPr>
        <w:t xml:space="preserve"> </w:t>
      </w:r>
      <w:r>
        <w:rPr>
          <w:position w:val="2"/>
          <w:sz w:val="24"/>
          <w:szCs w:val="24"/>
          <w:lang w:val="ru-RU"/>
        </w:rPr>
        <w:t>по</w:t>
      </w:r>
      <w:r>
        <w:rPr>
          <w:spacing w:val="10"/>
          <w:position w:val="2"/>
          <w:sz w:val="24"/>
          <w:szCs w:val="24"/>
          <w:lang w:val="ru-RU"/>
        </w:rPr>
        <w:t xml:space="preserve"> </w:t>
      </w:r>
      <w:r>
        <w:rPr>
          <w:position w:val="2"/>
          <w:sz w:val="24"/>
          <w:szCs w:val="24"/>
          <w:lang w:val="ru-RU"/>
        </w:rPr>
        <w:t>давлению</w:t>
      </w:r>
      <w:r>
        <w:rPr>
          <w:spacing w:val="7"/>
          <w:position w:val="2"/>
          <w:sz w:val="24"/>
          <w:szCs w:val="24"/>
          <w:lang w:val="ru-RU"/>
        </w:rPr>
        <w:t xml:space="preserve"> </w:t>
      </w:r>
      <w:r>
        <w:rPr>
          <w:position w:val="2"/>
          <w:sz w:val="24"/>
          <w:szCs w:val="24"/>
          <w:lang w:val="ru-RU"/>
        </w:rPr>
        <w:t>ветра</w:t>
      </w:r>
      <w:r>
        <w:rPr>
          <w:spacing w:val="9"/>
          <w:position w:val="2"/>
          <w:sz w:val="24"/>
          <w:szCs w:val="24"/>
          <w:lang w:val="ru-RU"/>
        </w:rPr>
        <w:t xml:space="preserve"> </w:t>
      </w:r>
      <w:r>
        <w:rPr>
          <w:position w:val="2"/>
          <w:sz w:val="24"/>
          <w:szCs w:val="24"/>
          <w:lang w:val="ru-RU"/>
        </w:rPr>
        <w:t>с</w:t>
      </w:r>
      <w:r>
        <w:rPr>
          <w:spacing w:val="8"/>
          <w:position w:val="2"/>
          <w:sz w:val="24"/>
          <w:szCs w:val="24"/>
          <w:lang w:val="ru-RU"/>
        </w:rPr>
        <w:t xml:space="preserve"> </w:t>
      </w:r>
      <w:r>
        <w:rPr>
          <w:position w:val="2"/>
          <w:sz w:val="24"/>
          <w:szCs w:val="24"/>
          <w:lang w:val="ru-RU"/>
        </w:rPr>
        <w:t>нормативным</w:t>
      </w:r>
      <w:r>
        <w:rPr>
          <w:spacing w:val="7"/>
          <w:position w:val="2"/>
          <w:sz w:val="24"/>
          <w:szCs w:val="24"/>
          <w:lang w:val="ru-RU"/>
        </w:rPr>
        <w:t xml:space="preserve"> </w:t>
      </w:r>
      <w:r>
        <w:rPr>
          <w:position w:val="2"/>
          <w:sz w:val="24"/>
          <w:szCs w:val="24"/>
          <w:lang w:val="ru-RU"/>
        </w:rPr>
        <w:t>значением</w:t>
      </w:r>
      <w:r>
        <w:rPr>
          <w:spacing w:val="8"/>
          <w:position w:val="2"/>
          <w:sz w:val="24"/>
          <w:szCs w:val="24"/>
          <w:lang w:val="ru-RU"/>
        </w:rPr>
        <w:t xml:space="preserve"> </w:t>
      </w:r>
      <w:r>
        <w:rPr>
          <w:position w:val="2"/>
          <w:sz w:val="24"/>
          <w:szCs w:val="24"/>
          <w:lang w:val="ru-RU"/>
        </w:rPr>
        <w:t xml:space="preserve">давления </w:t>
      </w:r>
      <w:r>
        <w:rPr>
          <w:sz w:val="24"/>
          <w:szCs w:val="24"/>
          <w:lang w:val="ru-RU"/>
        </w:rPr>
        <w:t xml:space="preserve">ветра (карта 3, Приложение Ж, СП 20.13330.2011) </w:t>
      </w:r>
      <w:r>
        <w:rPr>
          <w:sz w:val="24"/>
          <w:szCs w:val="24"/>
        </w:rPr>
        <w:t>W</w:t>
      </w:r>
      <w:r>
        <w:rPr>
          <w:sz w:val="24"/>
          <w:szCs w:val="24"/>
          <w:lang w:val="ru-RU"/>
        </w:rPr>
        <w:t>0 = 0,23 кПа.</w:t>
      </w:r>
    </w:p>
    <w:p>
      <w:pPr>
        <w:pStyle w:val="TableParagraph"/>
        <w:rPr>
          <w:sz w:val="24"/>
          <w:szCs w:val="24"/>
          <w:lang w:val="ru-RU"/>
        </w:rPr>
      </w:pPr>
      <w:r>
        <w:rPr>
          <w:sz w:val="24"/>
          <w:szCs w:val="24"/>
          <w:lang w:val="ru-RU"/>
        </w:rPr>
        <w:t>Внешние климатические условия для района расположения здания, в соответствии с действующим СП 131.13330.2012 «Строительная климатология» характеризуется следующими показателями:</w:t>
      </w:r>
    </w:p>
    <w:p>
      <w:pPr>
        <w:pStyle w:val="TableParagraph"/>
        <w:rPr>
          <w:sz w:val="24"/>
          <w:szCs w:val="24"/>
          <w:lang w:val="ru-RU"/>
        </w:rPr>
      </w:pPr>
      <w:r>
        <w:rPr>
          <w:sz w:val="24"/>
          <w:szCs w:val="24"/>
          <w:lang w:val="ru-RU"/>
        </w:rPr>
        <w:t>Для холодного периода с обеспеченностью 0,92:</w:t>
      </w:r>
    </w:p>
    <w:p>
      <w:pPr>
        <w:pStyle w:val="TableParagraph"/>
        <w:rPr>
          <w:sz w:val="24"/>
          <w:szCs w:val="24"/>
          <w:lang w:val="ru-RU"/>
        </w:rPr>
      </w:pPr>
      <w:r>
        <w:rPr>
          <w:sz w:val="24"/>
          <w:szCs w:val="24"/>
          <w:lang w:val="ru-RU"/>
        </w:rPr>
        <w:t>- температура воздуха наиболее холодных суток – 28</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температура воздуха наиболее холодной пятидневки –</w:t>
      </w:r>
      <w:r>
        <w:rPr>
          <w:spacing w:val="4"/>
          <w:sz w:val="24"/>
          <w:szCs w:val="24"/>
          <w:lang w:val="ru-RU"/>
        </w:rPr>
        <w:t xml:space="preserve"> </w:t>
      </w:r>
      <w:r>
        <w:rPr>
          <w:sz w:val="24"/>
          <w:szCs w:val="24"/>
          <w:lang w:val="ru-RU"/>
        </w:rPr>
        <w:t>25</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абсолютная минимальная температура воздуха –</w:t>
      </w:r>
      <w:r>
        <w:rPr>
          <w:spacing w:val="1"/>
          <w:sz w:val="24"/>
          <w:szCs w:val="24"/>
          <w:lang w:val="ru-RU"/>
        </w:rPr>
        <w:t xml:space="preserve"> </w:t>
      </w:r>
      <w:r>
        <w:rPr>
          <w:sz w:val="24"/>
          <w:szCs w:val="24"/>
          <w:lang w:val="ru-RU"/>
        </w:rPr>
        <w:t>43</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продолжительность периода времени со средней суточной температурой</w:t>
      </w:r>
      <w:r>
        <w:rPr>
          <w:spacing w:val="5"/>
          <w:sz w:val="24"/>
          <w:szCs w:val="24"/>
          <w:lang w:val="ru-RU"/>
        </w:rPr>
        <w:t xml:space="preserve"> </w:t>
      </w:r>
      <w:r>
        <w:rPr>
          <w:sz w:val="24"/>
          <w:szCs w:val="24"/>
          <w:lang w:val="ru-RU"/>
        </w:rPr>
        <w:t>воздуха &lt;0</w:t>
      </w:r>
      <w:r>
        <w:rPr>
          <w:position w:val="6"/>
          <w:sz w:val="24"/>
          <w:szCs w:val="24"/>
          <w:lang w:val="ru-RU"/>
        </w:rPr>
        <w:t>0</w:t>
      </w:r>
      <w:r>
        <w:rPr>
          <w:sz w:val="24"/>
          <w:szCs w:val="24"/>
          <w:lang w:val="ru-RU"/>
        </w:rPr>
        <w:t>С – 135 сут.;</w:t>
      </w:r>
    </w:p>
    <w:p>
      <w:pPr>
        <w:pStyle w:val="TableParagraph"/>
        <w:rPr>
          <w:sz w:val="24"/>
          <w:szCs w:val="24"/>
          <w:lang w:val="ru-RU"/>
        </w:rPr>
      </w:pPr>
      <w:r>
        <w:rPr>
          <w:sz w:val="24"/>
          <w:szCs w:val="24"/>
          <w:lang w:val="ru-RU"/>
        </w:rPr>
        <w:t>- средняя температура воздуха периода со средней суточной температурой</w:t>
      </w:r>
      <w:r>
        <w:rPr>
          <w:spacing w:val="1"/>
          <w:sz w:val="24"/>
          <w:szCs w:val="24"/>
          <w:lang w:val="ru-RU"/>
        </w:rPr>
        <w:t xml:space="preserve"> </w:t>
      </w:r>
      <w:r>
        <w:rPr>
          <w:sz w:val="24"/>
          <w:szCs w:val="24"/>
          <w:lang w:val="ru-RU"/>
        </w:rPr>
        <w:t>воздуха &lt;0</w:t>
      </w:r>
      <w:r>
        <w:rPr>
          <w:position w:val="6"/>
          <w:sz w:val="24"/>
          <w:szCs w:val="24"/>
          <w:lang w:val="ru-RU"/>
        </w:rPr>
        <w:t>0</w:t>
      </w:r>
      <w:r>
        <w:rPr>
          <w:sz w:val="24"/>
          <w:szCs w:val="24"/>
          <w:lang w:val="ru-RU"/>
        </w:rPr>
        <w:t>С – 5,5</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средняя месячная относительная влажность воздуха наиболее холодного месяца –</w:t>
      </w:r>
      <w:r>
        <w:rPr>
          <w:spacing w:val="6"/>
          <w:sz w:val="24"/>
          <w:szCs w:val="24"/>
          <w:lang w:val="ru-RU"/>
        </w:rPr>
        <w:t xml:space="preserve"> </w:t>
      </w:r>
      <w:r>
        <w:rPr>
          <w:sz w:val="24"/>
          <w:szCs w:val="24"/>
          <w:lang w:val="ru-RU"/>
        </w:rPr>
        <w:t>83%;</w:t>
      </w:r>
    </w:p>
    <w:p>
      <w:pPr>
        <w:pStyle w:val="TableParagraph"/>
        <w:rPr>
          <w:sz w:val="24"/>
          <w:szCs w:val="24"/>
          <w:lang w:val="ru-RU"/>
        </w:rPr>
      </w:pPr>
      <w:r>
        <w:rPr>
          <w:sz w:val="24"/>
          <w:szCs w:val="24"/>
          <w:lang w:val="ru-RU"/>
        </w:rPr>
        <w:t>- преобладающее направление ветра за декабрь-февраль –</w:t>
      </w:r>
      <w:r>
        <w:rPr>
          <w:spacing w:val="3"/>
          <w:sz w:val="24"/>
          <w:szCs w:val="24"/>
          <w:lang w:val="ru-RU"/>
        </w:rPr>
        <w:t xml:space="preserve"> </w:t>
      </w:r>
      <w:r>
        <w:rPr>
          <w:sz w:val="24"/>
          <w:szCs w:val="24"/>
          <w:lang w:val="ru-RU"/>
        </w:rPr>
        <w:t>западное;</w:t>
      </w:r>
    </w:p>
    <w:p>
      <w:pPr>
        <w:pStyle w:val="TableParagraph"/>
        <w:rPr>
          <w:sz w:val="24"/>
          <w:szCs w:val="24"/>
          <w:lang w:val="ru-RU"/>
        </w:rPr>
      </w:pPr>
      <w:r>
        <w:rPr>
          <w:sz w:val="24"/>
          <w:szCs w:val="24"/>
          <w:lang w:val="ru-RU"/>
        </w:rPr>
        <w:t>- максимальная из средних скоростей ветра по румбам за январь – 2</w:t>
      </w:r>
      <w:r>
        <w:rPr>
          <w:spacing w:val="7"/>
          <w:sz w:val="24"/>
          <w:szCs w:val="24"/>
          <w:lang w:val="ru-RU"/>
        </w:rPr>
        <w:t xml:space="preserve"> </w:t>
      </w:r>
      <w:r>
        <w:rPr>
          <w:sz w:val="24"/>
          <w:szCs w:val="24"/>
          <w:lang w:val="ru-RU"/>
        </w:rPr>
        <w:t>м/с.</w:t>
      </w:r>
    </w:p>
    <w:p>
      <w:pPr>
        <w:pStyle w:val="TableParagraph"/>
        <w:rPr>
          <w:sz w:val="24"/>
          <w:szCs w:val="24"/>
          <w:lang w:val="ru-RU"/>
        </w:rPr>
      </w:pPr>
      <w:r>
        <w:rPr>
          <w:sz w:val="24"/>
          <w:szCs w:val="24"/>
          <w:lang w:val="ru-RU"/>
        </w:rPr>
        <w:t>Для теплого периода года:</w:t>
      </w:r>
    </w:p>
    <w:p>
      <w:pPr>
        <w:pStyle w:val="TableParagraph"/>
        <w:rPr>
          <w:sz w:val="24"/>
          <w:szCs w:val="24"/>
          <w:lang w:val="ru-RU"/>
        </w:rPr>
      </w:pPr>
      <w:r>
        <w:rPr>
          <w:sz w:val="24"/>
          <w:szCs w:val="24"/>
          <w:lang w:val="ru-RU"/>
        </w:rPr>
        <w:t>- средняя максимальная температура воздуха наиболее теплого месяца года –</w:t>
      </w:r>
      <w:r>
        <w:rPr>
          <w:spacing w:val="4"/>
          <w:sz w:val="24"/>
          <w:szCs w:val="24"/>
          <w:lang w:val="ru-RU"/>
        </w:rPr>
        <w:t xml:space="preserve"> </w:t>
      </w:r>
      <w:r>
        <w:rPr>
          <w:sz w:val="24"/>
          <w:szCs w:val="24"/>
          <w:lang w:val="ru-RU"/>
        </w:rPr>
        <w:t>23,5</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абсолютная максимальная температура воздуха –</w:t>
      </w:r>
      <w:r>
        <w:rPr>
          <w:spacing w:val="2"/>
          <w:sz w:val="24"/>
          <w:szCs w:val="24"/>
          <w:lang w:val="ru-RU"/>
        </w:rPr>
        <w:t xml:space="preserve"> </w:t>
      </w:r>
      <w:r>
        <w:rPr>
          <w:sz w:val="24"/>
          <w:szCs w:val="24"/>
          <w:lang w:val="ru-RU"/>
        </w:rPr>
        <w:t>38</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средняя месячная относительная влажность воздуха наиболее теплого месяца –</w:t>
      </w:r>
      <w:r>
        <w:rPr>
          <w:spacing w:val="-1"/>
          <w:sz w:val="24"/>
          <w:szCs w:val="24"/>
          <w:lang w:val="ru-RU"/>
        </w:rPr>
        <w:t xml:space="preserve"> </w:t>
      </w:r>
      <w:r>
        <w:rPr>
          <w:sz w:val="24"/>
          <w:szCs w:val="24"/>
          <w:lang w:val="ru-RU"/>
        </w:rPr>
        <w:t>73%;</w:t>
      </w:r>
    </w:p>
    <w:p>
      <w:pPr>
        <w:pStyle w:val="Normal"/>
        <w:rPr>
          <w:rFonts w:ascii="Arial" w:hAnsi="Arial" w:cs="Arial"/>
          <w:sz w:val="22"/>
        </w:rPr>
      </w:pPr>
      <w:r>
        <w:rPr/>
        <w:t>- преобладающее направление ветра за июнь-август –</w:t>
      </w:r>
      <w:r>
        <w:rPr>
          <w:spacing w:val="1"/>
        </w:rPr>
        <w:t xml:space="preserve"> </w:t>
      </w:r>
      <w:r>
        <w:rPr/>
        <w:t>западное;</w:t>
      </w:r>
    </w:p>
    <w:p>
      <w:pPr>
        <w:pStyle w:val="TableParagraph"/>
        <w:rPr>
          <w:sz w:val="24"/>
          <w:szCs w:val="24"/>
          <w:lang w:val="ru-RU"/>
        </w:rPr>
      </w:pPr>
      <w:r>
        <w:rPr>
          <w:sz w:val="24"/>
          <w:szCs w:val="24"/>
          <w:lang w:val="ru-RU"/>
        </w:rPr>
        <w:t>- минимальная из средних скоростей ветра по румбам за июль –</w:t>
      </w:r>
      <w:r>
        <w:rPr>
          <w:spacing w:val="3"/>
          <w:sz w:val="24"/>
          <w:szCs w:val="24"/>
          <w:lang w:val="ru-RU"/>
        </w:rPr>
        <w:t xml:space="preserve"> </w:t>
      </w:r>
      <w:r>
        <w:rPr>
          <w:sz w:val="24"/>
          <w:szCs w:val="24"/>
          <w:lang w:val="ru-RU"/>
        </w:rPr>
        <w:t>0,0м/с;</w:t>
      </w:r>
    </w:p>
    <w:p>
      <w:pPr>
        <w:pStyle w:val="TableParagraph"/>
        <w:rPr>
          <w:sz w:val="24"/>
          <w:szCs w:val="24"/>
          <w:lang w:val="ru-RU"/>
        </w:rPr>
      </w:pPr>
      <w:r>
        <w:rPr>
          <w:sz w:val="24"/>
          <w:szCs w:val="24"/>
          <w:lang w:val="ru-RU"/>
        </w:rPr>
        <w:t>- барометрическое давление –</w:t>
      </w:r>
      <w:r>
        <w:rPr>
          <w:spacing w:val="3"/>
          <w:sz w:val="24"/>
          <w:szCs w:val="24"/>
          <w:lang w:val="ru-RU"/>
        </w:rPr>
        <w:t xml:space="preserve"> </w:t>
      </w:r>
      <w:r>
        <w:rPr>
          <w:sz w:val="24"/>
          <w:szCs w:val="24"/>
          <w:lang w:val="ru-RU"/>
        </w:rPr>
        <w:t>997гПа.</w:t>
      </w:r>
    </w:p>
    <w:p>
      <w:pPr>
        <w:pStyle w:val="Heading2"/>
        <w:rPr/>
      </w:pPr>
      <w:r>
        <w:rPr/>
        <w:t>5.5 Используемое оборудование для проведения обследования</w:t>
      </w:r>
    </w:p>
    <w:p>
      <w:pPr>
        <w:pStyle w:val="TableParagraph"/>
        <w:rPr>
          <w:sz w:val="24"/>
          <w:szCs w:val="24"/>
          <w:lang w:val="ru-RU"/>
        </w:rPr>
      </w:pPr>
      <w:r>
        <w:rPr>
          <w:sz w:val="24"/>
          <w:szCs w:val="24"/>
          <w:lang w:val="ru-RU"/>
        </w:rPr>
        <w:t>Техническое обследование строительных конструкций и инженерных систем проводилось визуально - инструментальным методом, в соответствии с СП 13-102-2003 «Правила обследования несущих строительных конструкций зданий и сооружений» Москва 2004 г. и другими нормативными документами.</w:t>
      </w:r>
    </w:p>
    <w:p>
      <w:pPr>
        <w:pStyle w:val="TableParagraph"/>
        <w:rPr>
          <w:sz w:val="24"/>
          <w:szCs w:val="24"/>
          <w:lang w:val="ru-RU"/>
        </w:rPr>
      </w:pPr>
      <w:r>
        <w:rPr>
          <w:sz w:val="24"/>
          <w:szCs w:val="24"/>
          <w:lang w:val="ru-RU"/>
        </w:rPr>
        <w:t>При обследовании определялись дефекты строительных конструкций здания, инженерных систем, его элементов и узлов появившиеся в процессе эксплуатации.</w:t>
      </w:r>
    </w:p>
    <w:p>
      <w:pPr>
        <w:pStyle w:val="TableParagraph"/>
        <w:rPr>
          <w:sz w:val="24"/>
          <w:szCs w:val="24"/>
          <w:lang w:val="ru-RU"/>
        </w:rPr>
      </w:pPr>
      <w:r>
        <w:rPr>
          <w:sz w:val="24"/>
          <w:szCs w:val="24"/>
          <w:lang w:val="ru-RU"/>
        </w:rPr>
        <w:t>Инструменты и приборы, используемые при обследовании:</w:t>
      </w:r>
    </w:p>
    <w:p>
      <w:pPr>
        <w:pStyle w:val="TableParagraph"/>
        <w:rPr>
          <w:sz w:val="24"/>
          <w:szCs w:val="24"/>
          <w:lang w:val="ru-RU"/>
        </w:rPr>
      </w:pPr>
      <w:r>
        <w:rPr>
          <w:sz w:val="24"/>
          <w:szCs w:val="24"/>
          <w:lang w:val="ru-RU"/>
        </w:rPr>
        <w:t>- отвесы - для измерения отклонения или смещения от</w:t>
      </w:r>
      <w:r>
        <w:rPr>
          <w:spacing w:val="-1"/>
          <w:sz w:val="24"/>
          <w:szCs w:val="24"/>
          <w:lang w:val="ru-RU"/>
        </w:rPr>
        <w:t xml:space="preserve"> </w:t>
      </w:r>
      <w:r>
        <w:rPr>
          <w:sz w:val="24"/>
          <w:szCs w:val="24"/>
          <w:lang w:val="ru-RU"/>
        </w:rPr>
        <w:t>вертикали;</w:t>
      </w:r>
    </w:p>
    <w:p>
      <w:pPr>
        <w:pStyle w:val="TableParagraph"/>
        <w:rPr>
          <w:sz w:val="24"/>
          <w:szCs w:val="24"/>
          <w:lang w:val="ru-RU"/>
        </w:rPr>
      </w:pPr>
      <w:r>
        <w:rPr>
          <w:sz w:val="24"/>
          <w:szCs w:val="24"/>
          <w:lang w:val="ru-RU"/>
        </w:rPr>
        <w:t>- рулетки металлические длиной 3 и 7,5 м по ГОСТ 7509-89 - для измерения линейных</w:t>
      </w:r>
      <w:r>
        <w:rPr>
          <w:spacing w:val="8"/>
          <w:sz w:val="24"/>
          <w:szCs w:val="24"/>
          <w:lang w:val="ru-RU"/>
        </w:rPr>
        <w:t xml:space="preserve"> </w:t>
      </w:r>
      <w:r>
        <w:rPr>
          <w:sz w:val="24"/>
          <w:szCs w:val="24"/>
          <w:lang w:val="ru-RU"/>
        </w:rPr>
        <w:t>размеров;</w:t>
      </w:r>
    </w:p>
    <w:p>
      <w:pPr>
        <w:pStyle w:val="TableParagraph"/>
        <w:rPr>
          <w:sz w:val="24"/>
          <w:szCs w:val="24"/>
          <w:lang w:val="ru-RU"/>
        </w:rPr>
      </w:pPr>
      <w:r>
        <w:rPr>
          <w:sz w:val="24"/>
          <w:szCs w:val="24"/>
          <w:lang w:val="ru-RU"/>
        </w:rPr>
        <w:t>- штангенциркуль по ГОСТ 166-80 для измерения круглых</w:t>
      </w:r>
      <w:r>
        <w:rPr>
          <w:spacing w:val="-2"/>
          <w:sz w:val="24"/>
          <w:szCs w:val="24"/>
          <w:lang w:val="ru-RU"/>
        </w:rPr>
        <w:t xml:space="preserve"> </w:t>
      </w:r>
      <w:r>
        <w:rPr>
          <w:sz w:val="24"/>
          <w:szCs w:val="24"/>
          <w:lang w:val="ru-RU"/>
        </w:rPr>
        <w:t>сечений;</w:t>
      </w:r>
    </w:p>
    <w:p>
      <w:pPr>
        <w:pStyle w:val="TableParagraph"/>
        <w:rPr>
          <w:sz w:val="24"/>
          <w:szCs w:val="24"/>
          <w:lang w:val="ru-RU"/>
        </w:rPr>
      </w:pPr>
      <w:r>
        <w:rPr>
          <w:sz w:val="24"/>
          <w:szCs w:val="24"/>
          <w:lang w:val="ru-RU"/>
        </w:rPr>
        <w:t>- микрометр МК 0-25 по ГОСТ</w:t>
      </w:r>
      <w:r>
        <w:rPr>
          <w:spacing w:val="4"/>
          <w:sz w:val="24"/>
          <w:szCs w:val="24"/>
          <w:lang w:val="ru-RU"/>
        </w:rPr>
        <w:t xml:space="preserve"> </w:t>
      </w:r>
      <w:r>
        <w:rPr>
          <w:sz w:val="24"/>
          <w:szCs w:val="24"/>
          <w:lang w:val="ru-RU"/>
        </w:rPr>
        <w:t>6507-90;</w:t>
      </w:r>
    </w:p>
    <w:p>
      <w:pPr>
        <w:pStyle w:val="TableParagraph"/>
        <w:rPr>
          <w:sz w:val="24"/>
          <w:szCs w:val="24"/>
          <w:lang w:val="ru-RU"/>
        </w:rPr>
      </w:pPr>
      <w:r>
        <w:rPr>
          <w:sz w:val="24"/>
          <w:szCs w:val="24"/>
          <w:lang w:val="ru-RU"/>
        </w:rPr>
        <w:t>- лазерный дальномер;</w:t>
      </w:r>
    </w:p>
    <w:p>
      <w:pPr>
        <w:pStyle w:val="TableParagraph"/>
        <w:rPr>
          <w:sz w:val="24"/>
          <w:szCs w:val="24"/>
          <w:lang w:val="ru-RU"/>
        </w:rPr>
      </w:pPr>
      <w:r>
        <w:rPr>
          <w:sz w:val="24"/>
          <w:szCs w:val="24"/>
          <w:lang w:val="ru-RU"/>
        </w:rPr>
        <w:t>- электронный прибор определения прочности конструкционных материалов ИПС -</w:t>
      </w:r>
      <w:r>
        <w:rPr>
          <w:spacing w:val="8"/>
          <w:sz w:val="24"/>
          <w:szCs w:val="24"/>
          <w:lang w:val="ru-RU"/>
        </w:rPr>
        <w:t xml:space="preserve"> </w:t>
      </w:r>
      <w:r>
        <w:rPr>
          <w:sz w:val="24"/>
          <w:szCs w:val="24"/>
          <w:lang w:val="ru-RU"/>
        </w:rPr>
        <w:t>ММГ4.03;</w:t>
      </w:r>
    </w:p>
    <w:p>
      <w:pPr>
        <w:pStyle w:val="TableParagraph"/>
        <w:rPr>
          <w:sz w:val="24"/>
          <w:szCs w:val="24"/>
          <w:lang w:val="ru-RU"/>
        </w:rPr>
      </w:pPr>
      <w:r>
        <w:rPr>
          <w:sz w:val="24"/>
          <w:szCs w:val="24"/>
          <w:lang w:val="ru-RU"/>
        </w:rPr>
        <w:t>- фонарь</w:t>
      </w:r>
      <w:r>
        <w:rPr>
          <w:spacing w:val="1"/>
          <w:sz w:val="24"/>
          <w:szCs w:val="24"/>
          <w:lang w:val="ru-RU"/>
        </w:rPr>
        <w:t xml:space="preserve"> </w:t>
      </w:r>
      <w:r>
        <w:rPr>
          <w:sz w:val="24"/>
          <w:szCs w:val="24"/>
          <w:lang w:val="ru-RU"/>
        </w:rPr>
        <w:t>электрический;</w:t>
      </w:r>
    </w:p>
    <w:p>
      <w:pPr>
        <w:pStyle w:val="TableParagraph"/>
        <w:rPr>
          <w:sz w:val="24"/>
          <w:szCs w:val="24"/>
          <w:lang w:val="ru-RU"/>
        </w:rPr>
      </w:pPr>
      <w:r>
        <w:rPr>
          <w:sz w:val="24"/>
          <w:szCs w:val="24"/>
          <w:lang w:val="ru-RU"/>
        </w:rPr>
        <w:t>- молоток;</w:t>
      </w:r>
    </w:p>
    <w:p>
      <w:pPr>
        <w:pStyle w:val="TableParagraph"/>
        <w:rPr>
          <w:sz w:val="24"/>
          <w:szCs w:val="24"/>
          <w:lang w:val="ru-RU"/>
        </w:rPr>
      </w:pPr>
      <w:r>
        <w:rPr>
          <w:sz w:val="24"/>
          <w:szCs w:val="24"/>
          <w:lang w:val="ru-RU"/>
        </w:rPr>
        <w:t>- топор;</w:t>
      </w:r>
    </w:p>
    <w:p>
      <w:pPr>
        <w:pStyle w:val="TableParagraph"/>
        <w:rPr>
          <w:sz w:val="24"/>
          <w:szCs w:val="24"/>
          <w:lang w:val="ru-RU"/>
        </w:rPr>
      </w:pPr>
      <w:r>
        <w:rPr>
          <w:sz w:val="24"/>
          <w:szCs w:val="24"/>
          <w:lang w:val="ru-RU"/>
        </w:rPr>
        <w:t xml:space="preserve">- уровень-рейка </w:t>
      </w:r>
      <w:r>
        <w:rPr>
          <w:sz w:val="24"/>
          <w:szCs w:val="24"/>
        </w:rPr>
        <w:t>L</w:t>
      </w:r>
      <w:r>
        <w:rPr>
          <w:sz w:val="24"/>
          <w:szCs w:val="24"/>
          <w:lang w:val="ru-RU"/>
        </w:rPr>
        <w:t>=2,0</w:t>
      </w:r>
      <w:r>
        <w:rPr>
          <w:spacing w:val="-1"/>
          <w:sz w:val="24"/>
          <w:szCs w:val="24"/>
          <w:lang w:val="ru-RU"/>
        </w:rPr>
        <w:t xml:space="preserve"> </w:t>
      </w:r>
      <w:r>
        <w:rPr>
          <w:sz w:val="24"/>
          <w:szCs w:val="24"/>
          <w:lang w:val="ru-RU"/>
        </w:rPr>
        <w:t>м;</w:t>
      </w:r>
    </w:p>
    <w:p>
      <w:pPr>
        <w:pStyle w:val="TableParagraph"/>
        <w:rPr>
          <w:sz w:val="24"/>
          <w:szCs w:val="24"/>
          <w:lang w:val="ru-RU"/>
        </w:rPr>
      </w:pPr>
      <w:r>
        <w:rPr>
          <w:sz w:val="24"/>
          <w:szCs w:val="24"/>
          <w:lang w:val="ru-RU"/>
        </w:rPr>
        <w:t>- уровень строительный водяной</w:t>
      </w:r>
      <w:r>
        <w:rPr>
          <w:spacing w:val="3"/>
          <w:sz w:val="24"/>
          <w:szCs w:val="24"/>
          <w:lang w:val="ru-RU"/>
        </w:rPr>
        <w:t xml:space="preserve"> </w:t>
      </w:r>
      <w:r>
        <w:rPr>
          <w:sz w:val="24"/>
          <w:szCs w:val="24"/>
          <w:lang w:val="ru-RU"/>
        </w:rPr>
        <w:t>(УСВ);</w:t>
      </w:r>
    </w:p>
    <w:p>
      <w:pPr>
        <w:pStyle w:val="Normal"/>
        <w:rPr>
          <w:rFonts w:ascii="Arial" w:hAnsi="Arial" w:cs="Arial"/>
          <w:szCs w:val="24"/>
        </w:rPr>
      </w:pPr>
      <w:r>
        <w:rPr>
          <w:szCs w:val="24"/>
        </w:rPr>
        <w:t>- цифровой фотоаппарат.</w:t>
      </w:r>
      <w:r>
        <w:rPr>
          <w:rFonts w:cs="Arial" w:ascii="Arial" w:hAnsi="Arial"/>
          <w:szCs w:val="24"/>
        </w:rPr>
        <w:t xml:space="preserve"> </w:t>
      </w:r>
    </w:p>
    <w:p>
      <w:pPr>
        <w:pStyle w:val="Normal"/>
        <w:widowControl/>
        <w:spacing w:lineRule="auto" w:line="240" w:before="0" w:after="0"/>
        <w:ind w:left="0" w:right="0" w:hanging="0"/>
        <w:jc w:val="left"/>
        <w:rPr>
          <w:szCs w:val="24"/>
        </w:rPr>
      </w:pPr>
      <w:r>
        <w:rPr>
          <w:szCs w:val="24"/>
        </w:rPr>
      </w:r>
      <w:r>
        <w:br w:type="page"/>
      </w:r>
    </w:p>
    <w:p>
      <w:pPr>
        <w:pStyle w:val="Heading1"/>
        <w:rPr/>
      </w:pPr>
      <w:bookmarkStart w:id="31" w:name="_Toc63807698"/>
      <w:r>
        <w:rPr/>
        <w:t>6. Обследование конструкций</w:t>
      </w:r>
      <w:r>
        <w:rPr>
          <w:spacing w:val="-4"/>
        </w:rPr>
        <w:t xml:space="preserve"> </w:t>
      </w:r>
      <w:r>
        <w:rPr/>
        <w:t>крыши</w:t>
      </w:r>
      <w:bookmarkEnd w:id="31"/>
    </w:p>
    <w:p>
      <w:pPr>
        <w:pStyle w:val="Normal"/>
        <w:rPr/>
      </w:pPr>
      <w:r>
        <w:rPr/>
      </w:r>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9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План стропильной</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системы</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eastAsia="Calibri" w:cs=""/>
                <w:szCs w:val="22"/>
                <w:lang w:val="en-US" w:eastAsia="en-US"/>
              </w:rPr>
            </w:pPr>
            <w:r>
              <w:rPr>
                <w:rFonts w:eastAsia="Calibri" w:cs="" w:ascii="Times New Roman" w:hAnsi="Times New Roman"/>
                <w:spacing w:val="-61"/>
                <w:szCs w:val="22"/>
                <w:shd w:fill="F6EB00" w:val="clear"/>
                <w:lang w:val="en-US" w:eastAsia="en-US"/>
              </w:rPr>
              <w:t xml:space="preserve"> </w:t>
            </w:r>
            <w:r>
              <w:rPr>
                <w:rFonts w:eastAsia="Calibri" w:cs=""/>
                <w:szCs w:val="22"/>
                <w:shd w:fill="F6EB00" w:val="clear"/>
                <w:lang w:val="en-US" w:eastAsia="en-US"/>
              </w:rPr>
              <w:t>См. Лист 283 графической части</w:t>
            </w:r>
          </w:p>
        </w:tc>
      </w:tr>
      <w:tr>
        <w:trPr>
          <w:trHeight w:val="760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несущих систем. Описание и состояние. Основные деформации системы.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Смещения соединений. Вторичные деформации разрушения и другие повреждения.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Состояние древесины. Размеры обнаруженных трещин и прогибов.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Крыша здания разделена на две части под каждую секцию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Несущими конструкциями крыши являются элементы деревянной стропильной системы.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%D0%A1%D1%82%D1%80%D0%BE%D0%BF%D0%B8%D0% \h </w:instrText>
            </w:r>
            <w:r>
              <w:rPr>
                <w:szCs w:val="22"/>
                <w:rFonts w:eastAsia="Calibri" w:cs="" w:ascii="Calibri" w:hAnsi="Calibri"/>
              </w:rPr>
              <w:fldChar w:fldCharType="separate"/>
            </w:r>
            <w:r>
              <w:rPr>
                <w:szCs w:val="22"/>
                <w:rFonts w:eastAsia="Calibri" w:cs="" w:ascii="Calibri" w:hAnsi="Calibri"/>
              </w:rPr>
              <w:t>Стропильные ноги выполнены из бревен диаметром 220 мм. Шаг стропил 1800 мм. Опорами стропильных ног являются мауэрлат 220х250 мм в нижнем сечении, прогоны из брёвен 220х250 мм в верхнем. Обрешётка выполнена из бруса сечением 50х30 мм и доски 150х25 мм с шагом 200 мм.</w:t>
            </w:r>
            <w:r>
              <w:rPr>
                <w:szCs w:val="22"/>
                <w:rFonts w:eastAsia="Calibri" w:cs="" w:ascii="Calibri" w:hAnsi="Calibri"/>
              </w:rPr>
              <w:fldChar w:fldCharType="end"/>
            </w:r>
            <w:r>
              <w:rPr>
                <w:rFonts w:eastAsia="Calibri" w:cs="" w:cstheme="minorBidi" w:eastAsiaTheme="minorHAnsi" w:ascii="Calibri" w:hAnsi="Calibri"/>
                <w:szCs w:val="22"/>
                <w:lang w:val="en-US" w:eastAsia="en-US"/>
              </w:rPr>
              <w:t>Видимых глазу деформаций элементов стропильной системы во время обследования не обнаружено.</w:t>
            </w:r>
          </w:p>
          <w:p>
            <w:pPr>
              <w:pStyle w:val="21"/>
              <w:widowControl w:val="false"/>
              <w:rPr>
                <w:rFonts w:ascii="Calibri" w:hAnsi="Calibri" w:eastAsia="Calibri" w:cs="" w:asciiTheme="minorHAnsi" w:cstheme="minorBidi" w:eastAsiaTheme="minorHAnsi" w:hAnsiTheme="minorHAnsi"/>
                <w:szCs w:val="22"/>
                <w:lang w:val="en-US" w:eastAsia="en-US"/>
              </w:rPr>
            </w:pPr>
            <w:bookmarkStart w:id="32" w:name="%D1%81%D0%B2%D0%B5%D1%81_%D0%BA%D1%80%D0"/>
            <w:r>
              <w:rPr>
                <w:rFonts w:eastAsia="Calibri" w:cs="" w:cstheme="minorBidi" w:eastAsiaTheme="minorHAnsi" w:ascii="Calibri" w:hAnsi="Calibri"/>
                <w:szCs w:val="22"/>
                <w:highlight w:val="cyan"/>
                <w:lang w:val="en-US" w:eastAsia="en-US"/>
              </w:rPr>
              <w:t>Карнизный свес кровли величиной 400…500 мм выполнен при помощи кобылок.</w:t>
            </w:r>
            <w:bookmarkEnd w:id="32"/>
          </w:p>
          <w:p>
            <w:pPr>
              <w:pStyle w:val="21"/>
              <w:widowControl w:val="false"/>
              <w:rPr>
                <w:highlight w:val="cyan"/>
              </w:rPr>
            </w:pPr>
            <w:bookmarkStart w:id="33" w:name="%D0%A1%D1%82%D1%80%D0%BE%D0%BF%D0%B8%D0%"/>
            <w:bookmarkStart w:id="34" w:name="_Toc63782199"/>
            <w:r>
              <w:rPr>
                <w:rFonts w:eastAsia="Calibri" w:cs="" w:cstheme="minorBidi" w:eastAsiaTheme="minorHAnsi" w:ascii="Calibri" w:hAnsi="Calibri"/>
                <w:szCs w:val="22"/>
                <w:highlight w:val="cyan"/>
                <w:lang w:val="en-US" w:eastAsia="en-US"/>
              </w:rPr>
              <w:t>В период проведения обследования были обнаружены дефекты, повреждения и недостатки элементов стропильной системы:</w:t>
            </w:r>
            <w:bookmarkEnd w:id="34"/>
          </w:p>
          <w:p>
            <w:pPr>
              <w:pStyle w:val="21"/>
              <w:widowControl w:val="false"/>
              <w:rPr>
                <w:highlight w:val="cyan"/>
              </w:rPr>
            </w:pPr>
            <w:bookmarkStart w:id="35" w:name="_Toc63782200"/>
            <w:r>
              <w:rPr>
                <w:rFonts w:eastAsia="Calibri" w:cs="" w:cstheme="minorBidi" w:eastAsiaTheme="minorHAnsi" w:ascii="Calibri" w:hAnsi="Calibri"/>
                <w:szCs w:val="22"/>
                <w:highlight w:val="cyan"/>
                <w:lang w:val="en-US" w:eastAsia="en-US"/>
              </w:rPr>
              <w:t>- следы замачивания и поражение гнилью отдельных элементов стропильной системы, в частности, стропильных ног и участков мауэрлата;</w:t>
            </w:r>
            <w:bookmarkEnd w:id="35"/>
          </w:p>
          <w:p>
            <w:pPr>
              <w:pStyle w:val="21"/>
              <w:widowControl w:val="false"/>
              <w:rPr>
                <w:highlight w:val="cyan"/>
              </w:rPr>
            </w:pPr>
            <w:bookmarkStart w:id="36" w:name="_Toc63782201"/>
            <w:r>
              <w:rPr>
                <w:rFonts w:eastAsia="Calibri" w:cs="" w:cstheme="minorBidi" w:eastAsiaTheme="minorHAnsi" w:ascii="Calibri" w:hAnsi="Calibri"/>
                <w:szCs w:val="22"/>
                <w:highlight w:val="cyan"/>
                <w:lang w:val="en-US" w:eastAsia="en-US"/>
              </w:rPr>
              <w:t>- продольные трещины в отдельных стропильных ногах и подкосах на глубину больше трети</w:t>
            </w:r>
            <w:r>
              <w:rPr>
                <w:rFonts w:eastAsia="Calibri" w:cs="" w:cstheme="minorBidi" w:eastAsiaTheme="minorHAnsi" w:ascii="Calibri" w:hAnsi="Calibri"/>
                <w:spacing w:val="1"/>
                <w:szCs w:val="22"/>
                <w:highlight w:val="cyan"/>
                <w:lang w:val="en-US" w:eastAsia="en-US"/>
              </w:rPr>
              <w:t xml:space="preserve"> </w:t>
            </w:r>
            <w:r>
              <w:rPr>
                <w:rFonts w:eastAsia="Calibri" w:cs="" w:cstheme="minorBidi" w:eastAsiaTheme="minorHAnsi" w:ascii="Calibri" w:hAnsi="Calibri"/>
                <w:szCs w:val="22"/>
                <w:highlight w:val="cyan"/>
                <w:lang w:val="en-US" w:eastAsia="en-US"/>
              </w:rPr>
              <w:t>сечения;</w:t>
            </w:r>
            <w:bookmarkEnd w:id="36"/>
          </w:p>
          <w:p>
            <w:pPr>
              <w:pStyle w:val="21"/>
              <w:widowControl w:val="false"/>
              <w:rPr>
                <w:highlight w:val="cyan"/>
              </w:rPr>
            </w:pPr>
            <w:bookmarkStart w:id="37" w:name="_Toc63782202"/>
            <w:r>
              <w:rPr>
                <w:rFonts w:eastAsia="Calibri" w:cs="" w:cstheme="minorBidi" w:eastAsiaTheme="minorHAnsi" w:ascii="Calibri" w:hAnsi="Calibri"/>
                <w:szCs w:val="22"/>
                <w:highlight w:val="cyan"/>
                <w:lang w:val="en-US" w:eastAsia="en-US"/>
              </w:rPr>
              <w:t>- следы замачивания и биоповреждения обрешётки на отдельных участках;</w:t>
            </w:r>
            <w:bookmarkEnd w:id="37"/>
          </w:p>
          <w:p>
            <w:pPr>
              <w:pStyle w:val="21"/>
              <w:widowControl w:val="false"/>
              <w:rPr>
                <w:highlight w:val="cyan"/>
              </w:rPr>
            </w:pPr>
            <w:r>
              <w:rPr>
                <w:rFonts w:eastAsia="Calibri" w:cs="" w:cstheme="minorBidi" w:eastAsiaTheme="minorHAnsi" w:ascii="Calibri" w:hAnsi="Calibri"/>
                <w:szCs w:val="22"/>
                <w:highlight w:val="cyan"/>
                <w:lang w:val="en-US" w:eastAsia="en-US"/>
              </w:rPr>
              <w:t xml:space="preserve">- имеются места замены элементов обрешетки, устройство кустарных поддерживающих конструкций; </w:t>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 Отсутствие документальных сведений о дате последней обработки элементов стропильной системы и обрешётки огнебиозащитным</w:t>
            </w:r>
            <w:r>
              <w:rPr>
                <w:rFonts w:eastAsia="Calibri" w:cs="" w:cstheme="minorBidi" w:eastAsiaTheme="minorHAnsi" w:ascii="Calibri" w:hAnsi="Calibri"/>
                <w:spacing w:val="-3"/>
                <w:szCs w:val="22"/>
                <w:highlight w:val="cyan"/>
                <w:lang w:val="en-US" w:eastAsia="en-US"/>
              </w:rPr>
              <w:t xml:space="preserve"> </w:t>
            </w:r>
            <w:r>
              <w:rPr>
                <w:rFonts w:eastAsia="Calibri" w:cs="" w:cstheme="minorBidi" w:eastAsiaTheme="minorHAnsi" w:ascii="Calibri" w:hAnsi="Calibri"/>
                <w:szCs w:val="22"/>
                <w:highlight w:val="cyan"/>
                <w:lang w:val="en-US" w:eastAsia="en-US"/>
              </w:rPr>
              <w:t>составом.</w:t>
            </w:r>
            <w:bookmarkEnd w:id="33"/>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Расчет несущей способности см. пункты 23.3.3 и 23.3.4.</w:t>
            </w:r>
          </w:p>
        </w:tc>
      </w:tr>
      <w:tr>
        <w:trPr>
          <w:trHeight w:val="417"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План кровли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yellow"/>
                <w:lang w:val="en-US" w:eastAsia="en-US"/>
              </w:rPr>
              <w:t>См. Лист 284 графической части</w:t>
            </w:r>
          </w:p>
        </w:tc>
      </w:tr>
      <w:tr>
        <w:trPr>
          <w:trHeight w:val="996"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покрытия (кровля). Описание и состояние. Степень коррозии и ослабления сечений,</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наличие прогибов.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Кровля многоскатная сложной формы с покрытием из фальцевых металлических картин, закрепленных к обрешетке деревянной стропильной системы. Толщина кровельной стали равна 0,55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Покрытие выступающего карниза по главным фасадам также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выполнено фальцевым из оцинкованной стали.</w:t>
            </w:r>
          </w:p>
        </w:tc>
      </w:tr>
    </w:tbl>
    <w:p>
      <w:pPr>
        <w:pStyle w:val="Normal"/>
        <w:rPr/>
      </w:pPr>
      <w:r>
        <w:rPr/>
        <w:t xml:space="preserve"> </w:t>
      </w:r>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207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b/>
                <w:b/>
              </w:rPr>
            </w:pPr>
            <w:r>
              <w:rPr>
                <w:rFonts w:eastAsia="Calibri" w:cs="" w:cstheme="minorBidi" w:eastAsiaTheme="minorHAnsi" w:ascii="Calibri" w:hAnsi="Calibri"/>
                <w:szCs w:val="22"/>
                <w:lang w:val="en-US" w:eastAsia="en-US"/>
              </w:rPr>
              <w:t xml:space="preserve">В период проведения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кровли: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механические повреждения и разгерметизация отдельных фальцевых</w:t>
            </w:r>
            <w:r>
              <w:rPr>
                <w:rFonts w:eastAsia="Calibri" w:cs="" w:cstheme="minorBidi" w:eastAsiaTheme="minorHAnsi" w:ascii="Calibri" w:hAnsi="Calibri"/>
                <w:spacing w:val="-1"/>
                <w:szCs w:val="22"/>
                <w:lang w:val="en-US" w:eastAsia="en-US"/>
              </w:rPr>
              <w:t xml:space="preserve"> </w:t>
            </w:r>
            <w:r>
              <w:rPr>
                <w:rFonts w:eastAsia="Calibri" w:cs="" w:cstheme="minorBidi" w:eastAsiaTheme="minorHAnsi" w:ascii="Calibri" w:hAnsi="Calibri"/>
                <w:szCs w:val="22"/>
                <w:lang w:val="en-US" w:eastAsia="en-US"/>
              </w:rPr>
              <w:t>соединений;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устройство примыканий кровли к вертикальным поверхностям не соответствует СП 17.13330.2017 , п.7.2 - </w:t>
              <w:br/>
              <w:t xml:space="preserve">края кровли из металлических листов на примыканиях к выступающим над ней конструкциям подняты на высоту менее 300 мм и не защищены от попадания атмосферных осадков в подкровельное пространство с помощью металлической планки с последующей герметизацией. </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локальные</w:t>
            </w:r>
            <w:r>
              <w:rPr>
                <w:rFonts w:eastAsia="Calibri" w:cs="" w:cstheme="minorBidi" w:eastAsiaTheme="minorHAnsi" w:ascii="Calibri" w:hAnsi="Calibri"/>
                <w:spacing w:val="-10"/>
                <w:szCs w:val="22"/>
                <w:lang w:val="en-US" w:eastAsia="en-US"/>
              </w:rPr>
              <w:t xml:space="preserve"> </w:t>
            </w:r>
            <w:r>
              <w:rPr>
                <w:rFonts w:eastAsia="Calibri" w:cs="" w:cstheme="minorBidi" w:eastAsiaTheme="minorHAnsi" w:ascii="Calibri" w:hAnsi="Calibri"/>
                <w:szCs w:val="22"/>
                <w:lang w:val="en-US" w:eastAsia="en-US"/>
              </w:rPr>
              <w:t>участки</w:t>
            </w:r>
            <w:r>
              <w:rPr>
                <w:rFonts w:eastAsia="Calibri" w:cs="" w:cstheme="minorBidi" w:eastAsiaTheme="minorHAnsi" w:ascii="Calibri" w:hAnsi="Calibri"/>
                <w:spacing w:val="-10"/>
                <w:szCs w:val="22"/>
                <w:lang w:val="en-US" w:eastAsia="en-US"/>
              </w:rPr>
              <w:t xml:space="preserve"> </w:t>
            </w:r>
            <w:r>
              <w:rPr>
                <w:rFonts w:eastAsia="Calibri" w:cs="" w:cstheme="minorBidi" w:eastAsiaTheme="minorHAnsi" w:ascii="Calibri" w:hAnsi="Calibri"/>
                <w:szCs w:val="22"/>
                <w:lang w:val="en-US" w:eastAsia="en-US"/>
              </w:rPr>
              <w:t>ржавчины</w:t>
            </w:r>
            <w:r>
              <w:rPr>
                <w:rFonts w:eastAsia="Calibri" w:cs="" w:cstheme="minorBidi" w:eastAsiaTheme="minorHAnsi" w:ascii="Calibri" w:hAnsi="Calibri"/>
                <w:spacing w:val="-9"/>
                <w:szCs w:val="22"/>
                <w:lang w:val="en-US" w:eastAsia="en-US"/>
              </w:rPr>
              <w:t xml:space="preserve"> </w:t>
            </w:r>
            <w:r>
              <w:rPr>
                <w:rFonts w:eastAsia="Calibri" w:cs="" w:cstheme="minorBidi" w:eastAsiaTheme="minorHAnsi" w:ascii="Calibri" w:hAnsi="Calibri"/>
                <w:szCs w:val="22"/>
                <w:lang w:val="en-US" w:eastAsia="en-US"/>
              </w:rPr>
              <w:t>фальцевых</w:t>
            </w:r>
            <w:r>
              <w:rPr>
                <w:rFonts w:eastAsia="Calibri" w:cs="" w:cstheme="minorBidi" w:eastAsiaTheme="minorHAnsi" w:ascii="Calibri" w:hAnsi="Calibri"/>
                <w:spacing w:val="-11"/>
                <w:szCs w:val="22"/>
                <w:lang w:val="en-US" w:eastAsia="en-US"/>
              </w:rPr>
              <w:t xml:space="preserve"> </w:t>
            </w:r>
            <w:r>
              <w:rPr>
                <w:rFonts w:eastAsia="Calibri" w:cs="" w:cstheme="minorBidi" w:eastAsiaTheme="minorHAnsi" w:ascii="Calibri" w:hAnsi="Calibri"/>
                <w:szCs w:val="22"/>
                <w:lang w:val="en-US" w:eastAsia="en-US"/>
              </w:rPr>
              <w:t>металлических</w:t>
            </w:r>
            <w:r>
              <w:rPr>
                <w:rFonts w:eastAsia="Calibri" w:cs="" w:cstheme="minorBidi" w:eastAsiaTheme="minorHAnsi" w:ascii="Calibri" w:hAnsi="Calibri"/>
                <w:spacing w:val="-9"/>
                <w:szCs w:val="22"/>
                <w:lang w:val="en-US" w:eastAsia="en-US"/>
              </w:rPr>
              <w:t xml:space="preserve"> </w:t>
            </w:r>
            <w:r>
              <w:rPr>
                <w:rFonts w:eastAsia="Calibri" w:cs="" w:cstheme="minorBidi" w:eastAsiaTheme="minorHAnsi" w:ascii="Calibri" w:hAnsi="Calibri"/>
                <w:szCs w:val="22"/>
                <w:lang w:val="en-US" w:eastAsia="en-US"/>
              </w:rPr>
              <w:t>картин.</w:t>
            </w:r>
          </w:p>
        </w:tc>
      </w:tr>
      <w:tr>
        <w:trPr>
          <w:trHeight w:val="456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Вентиляционные шахты. Описание и состояние.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Через крышу в надкровельное пространство выходят кирпичные вентшахты различной ширины, вентиляционные выпуски канализации, стоек и антенн.</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Кирпичные вентшахты не оштукатурены, выше кровли окрашены.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Канализационные стояки над кровлей обшиты оцинкованной сталью, на оголовках установлены колпаки из оцинкованной стали.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период проведения обследования были обнаружены следующие</w:t>
            </w:r>
          </w:p>
          <w:p>
            <w:pPr>
              <w:pStyle w:val="21"/>
              <w:widowControl w:val="false"/>
              <w:rPr>
                <w:b/>
                <w:b/>
              </w:rPr>
            </w:pPr>
            <w:r>
              <w:rPr>
                <w:rFonts w:eastAsia="Calibri" w:cs="" w:cstheme="minorBidi" w:eastAsiaTheme="minorHAnsi" w:ascii="Calibri" w:hAnsi="Calibri"/>
                <w:b/>
                <w:szCs w:val="22"/>
                <w:lang w:val="en-US" w:eastAsia="en-US"/>
              </w:rPr>
              <w:t>дефекты, повреждения и недостатки вентшахт:</w:t>
            </w:r>
          </w:p>
          <w:p>
            <w:pPr>
              <w:pStyle w:val="21"/>
              <w:widowControl w:val="false"/>
              <w:rPr>
                <w:highlight w:val="cyan"/>
              </w:rPr>
            </w:pPr>
            <w:bookmarkStart w:id="38" w:name="%D0%B4%D0%B5%D1%84%D0%B5%D0%BA%D1%82%D1%"/>
            <w:r>
              <w:rPr>
                <w:rFonts w:eastAsia="Calibri" w:cs="" w:cstheme="minorBidi" w:eastAsiaTheme="minorHAnsi" w:ascii="Calibri" w:hAnsi="Calibri"/>
                <w:szCs w:val="22"/>
                <w:highlight w:val="cyan"/>
                <w:lang w:val="en-US" w:eastAsia="en-US"/>
              </w:rPr>
              <w:t>- частичное отсутствие колпаков над кирпичными вентшахтами в надкровельном</w:t>
            </w:r>
            <w:r>
              <w:rPr>
                <w:rFonts w:eastAsia="Calibri" w:cs="" w:cstheme="minorBidi" w:eastAsiaTheme="minorHAnsi" w:ascii="Calibri" w:hAnsi="Calibri"/>
                <w:spacing w:val="-2"/>
                <w:szCs w:val="22"/>
                <w:highlight w:val="cyan"/>
                <w:lang w:val="en-US" w:eastAsia="en-US"/>
              </w:rPr>
              <w:t xml:space="preserve"> </w:t>
            </w:r>
            <w:r>
              <w:rPr>
                <w:rFonts w:eastAsia="Calibri" w:cs="" w:cstheme="minorBidi" w:eastAsiaTheme="minorHAnsi" w:ascii="Calibri" w:hAnsi="Calibri"/>
                <w:szCs w:val="22"/>
                <w:highlight w:val="cyan"/>
                <w:lang w:val="en-US" w:eastAsia="en-US"/>
              </w:rPr>
              <w:t>пространстве;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39" w:name="%D0%B4%D0%B5%D1%84%D0%B5%D0%BA%D1%82%D1%"/>
            <w:r>
              <w:rPr>
                <w:rFonts w:eastAsia="Calibri" w:cs="" w:cstheme="minorBidi" w:eastAsiaTheme="minorHAnsi" w:ascii="Calibri" w:hAnsi="Calibri"/>
                <w:szCs w:val="22"/>
                <w:highlight w:val="cyan"/>
                <w:lang w:val="en-US" w:eastAsia="en-US"/>
              </w:rPr>
              <w:t>- частичное разрушение кирпичной кладки вентшахт.</w:t>
            </w:r>
            <w:bookmarkEnd w:id="39"/>
          </w:p>
        </w:tc>
      </w:tr>
      <w:tr>
        <w:trPr>
          <w:trHeight w:val="3324"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Парапеты, ограждения, брандмауэры. Описание и состояние.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Ограждение кровли выполнено по всему периметру кровли. Высота ограждения 0,6 м. Ограждение решетчатое, выполненное из металлоконструкций. Состояние ограждения удовлетворительное.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период проведения обследования были обнаружены следующие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b/>
                <w:szCs w:val="22"/>
                <w:lang w:val="en-US" w:eastAsia="en-US"/>
              </w:rPr>
              <w:t>дефекты, повреждения и недостатки ограждения</w:t>
            </w:r>
            <w:r>
              <w:rPr>
                <w:rFonts w:eastAsia="Calibri" w:cs="" w:cstheme="minorBidi" w:eastAsiaTheme="minorHAnsi" w:ascii="Calibri" w:hAnsi="Calibri"/>
                <w:szCs w:val="22"/>
                <w:lang w:val="en-US" w:eastAsia="en-US"/>
              </w:rPr>
              <w:t>:</w:t>
            </w:r>
          </w:p>
          <w:p>
            <w:pPr>
              <w:pStyle w:val="21"/>
              <w:widowControl w:val="false"/>
              <w:rPr>
                <w:highlight w:val="cyan"/>
              </w:rPr>
            </w:pPr>
            <w:bookmarkStart w:id="40" w:name="%D0%B4%D0%B5%D1%84%D0%B5%D0%BA%D1%82%D1%"/>
            <w:r>
              <w:rPr>
                <w:rFonts w:eastAsia="Calibri" w:cs="" w:cstheme="minorBidi" w:eastAsiaTheme="minorHAnsi" w:ascii="Calibri" w:hAnsi="Calibri"/>
                <w:szCs w:val="22"/>
                <w:highlight w:val="cyan"/>
                <w:lang w:val="en-US" w:eastAsia="en-US"/>
              </w:rPr>
              <w:t>- механические повреждения и деформации ограждения</w:t>
            </w:r>
            <w:r>
              <w:rPr>
                <w:rFonts w:eastAsia="Calibri" w:cs="" w:cstheme="minorBidi" w:eastAsiaTheme="minorHAnsi" w:ascii="Calibri" w:hAnsi="Calibri"/>
                <w:spacing w:val="10"/>
                <w:szCs w:val="22"/>
                <w:highlight w:val="cyan"/>
                <w:lang w:val="en-US" w:eastAsia="en-US"/>
              </w:rPr>
              <w:t xml:space="preserve"> </w:t>
            </w:r>
            <w:r>
              <w:rPr>
                <w:rFonts w:eastAsia="Calibri" w:cs="" w:cstheme="minorBidi" w:eastAsiaTheme="minorHAnsi" w:ascii="Calibri" w:hAnsi="Calibri"/>
                <w:szCs w:val="22"/>
                <w:highlight w:val="cyan"/>
                <w:lang w:val="en-US" w:eastAsia="en-US"/>
              </w:rPr>
              <w:t>кровли;</w:t>
            </w:r>
          </w:p>
          <w:p>
            <w:pPr>
              <w:pStyle w:val="21"/>
              <w:widowControl w:val="false"/>
              <w:rPr>
                <w:highlight w:val="cyan"/>
              </w:rPr>
            </w:pPr>
            <w:r>
              <w:rPr>
                <w:rFonts w:eastAsia="Calibri" w:cs="" w:cstheme="minorBidi" w:eastAsiaTheme="minorHAnsi" w:ascii="Calibri" w:hAnsi="Calibri"/>
                <w:szCs w:val="22"/>
                <w:highlight w:val="cyan"/>
                <w:lang w:val="en-US" w:eastAsia="en-US"/>
              </w:rPr>
              <w:t>- поверхностные</w:t>
              <w:tab/>
              <w:t>коррозионные</w:t>
              <w:tab/>
              <w:t>повреждения</w:t>
              <w:tab/>
            </w:r>
            <w:r>
              <w:rPr>
                <w:rFonts w:eastAsia="Calibri" w:cs="" w:cstheme="minorBidi" w:eastAsiaTheme="minorHAnsi" w:ascii="Calibri" w:hAnsi="Calibri"/>
                <w:spacing w:val="-3"/>
                <w:szCs w:val="22"/>
                <w:highlight w:val="cyan"/>
                <w:lang w:val="en-US" w:eastAsia="en-US"/>
              </w:rPr>
              <w:t xml:space="preserve">участков </w:t>
            </w:r>
            <w:r>
              <w:rPr>
                <w:rFonts w:eastAsia="Calibri" w:cs="" w:cstheme="minorBidi" w:eastAsiaTheme="minorHAnsi" w:ascii="Calibri" w:hAnsi="Calibri"/>
                <w:szCs w:val="22"/>
                <w:highlight w:val="cyan"/>
                <w:lang w:val="en-US" w:eastAsia="en-US"/>
              </w:rPr>
              <w:t>ограждения</w:t>
            </w:r>
            <w:r>
              <w:rPr>
                <w:rFonts w:eastAsia="Calibri" w:cs="" w:cstheme="minorBidi" w:eastAsiaTheme="minorHAnsi" w:ascii="Calibri" w:hAnsi="Calibri"/>
                <w:spacing w:val="-1"/>
                <w:szCs w:val="22"/>
                <w:highlight w:val="cyan"/>
                <w:lang w:val="en-US" w:eastAsia="en-US"/>
              </w:rPr>
              <w:t xml:space="preserve"> </w:t>
            </w:r>
            <w:r>
              <w:rPr>
                <w:rFonts w:eastAsia="Calibri" w:cs="" w:cstheme="minorBidi" w:eastAsiaTheme="minorHAnsi" w:ascii="Calibri" w:hAnsi="Calibri"/>
                <w:szCs w:val="22"/>
                <w:highlight w:val="cyan"/>
                <w:lang w:val="en-US" w:eastAsia="en-US"/>
              </w:rPr>
              <w:t>кровли;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41" w:name="%D0%B4%D0%B5%D1%84%D0%B5%D0%BA%D1%82%D1%"/>
            <w:r>
              <w:rPr>
                <w:rFonts w:eastAsia="Calibri" w:cs="" w:cstheme="minorBidi" w:eastAsiaTheme="minorHAnsi" w:ascii="Calibri" w:hAnsi="Calibri"/>
                <w:szCs w:val="22"/>
                <w:highlight w:val="cyan"/>
                <w:lang w:val="en-US" w:eastAsia="en-US"/>
              </w:rPr>
              <w:t>- крепление ограждения выполнено к деревянным конструкциям кровли, локально подверженным гниению и снижению несущей способности.</w:t>
            </w:r>
            <w:bookmarkEnd w:id="41"/>
          </w:p>
        </w:tc>
      </w:tr>
      <w:tr>
        <w:trPr>
          <w:trHeight w:val="249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Выходы на кровлю. Слуховые окна. Описание и состояние.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Выходы на кровлю осуществляются через слуховые окна. Слуховых окон 7 штук - прямоугольные односкатная.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период проведения обследования были обнаружены следующие</w:t>
            </w:r>
          </w:p>
          <w:p>
            <w:pPr>
              <w:pStyle w:val="21"/>
              <w:widowControl w:val="false"/>
              <w:rPr>
                <w:b/>
                <w:b/>
              </w:rPr>
            </w:pPr>
            <w:r>
              <w:rPr>
                <w:rFonts w:eastAsia="Calibri" w:cs="" w:cstheme="minorBidi" w:eastAsiaTheme="minorHAnsi" w:ascii="Calibri" w:hAnsi="Calibri"/>
                <w:b/>
                <w:szCs w:val="22"/>
                <w:lang w:val="en-US" w:eastAsia="en-US"/>
              </w:rPr>
              <w:t>дефекты, повреждения и недостатки слуховых окон:</w:t>
            </w:r>
          </w:p>
          <w:p>
            <w:pPr>
              <w:pStyle w:val="21"/>
              <w:widowControl w:val="false"/>
              <w:rPr>
                <w:highlight w:val="cyan"/>
              </w:rPr>
            </w:pPr>
            <w:bookmarkStart w:id="42" w:name="%D0%B4%D0%B5%D1%84%D0%B5%D0%BA%D1%82%D1%"/>
            <w:r>
              <w:rPr>
                <w:rFonts w:eastAsia="Calibri" w:cs="" w:cstheme="minorBidi" w:eastAsiaTheme="minorHAnsi" w:ascii="Calibri" w:hAnsi="Calibri"/>
                <w:szCs w:val="22"/>
                <w:highlight w:val="cyan"/>
                <w:lang w:val="en-US" w:eastAsia="en-US"/>
              </w:rPr>
              <w:t>- перекосы слуховых</w:t>
            </w:r>
            <w:r>
              <w:rPr>
                <w:rFonts w:eastAsia="Calibri" w:cs="" w:cstheme="minorBidi" w:eastAsiaTheme="minorHAnsi" w:ascii="Calibri" w:hAnsi="Calibri"/>
                <w:spacing w:val="-1"/>
                <w:szCs w:val="22"/>
                <w:highlight w:val="cyan"/>
                <w:lang w:val="en-US" w:eastAsia="en-US"/>
              </w:rPr>
              <w:t xml:space="preserve"> </w:t>
            </w:r>
            <w:r>
              <w:rPr>
                <w:rFonts w:eastAsia="Calibri" w:cs="" w:cstheme="minorBidi" w:eastAsiaTheme="minorHAnsi" w:ascii="Calibri" w:hAnsi="Calibri"/>
                <w:szCs w:val="22"/>
                <w:highlight w:val="cyan"/>
                <w:lang w:val="en-US" w:eastAsia="en-US"/>
              </w:rPr>
              <w:t>окон;</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 деформация</w:t>
            </w:r>
            <w:r>
              <w:rPr>
                <w:rFonts w:eastAsia="Calibri" w:cs="" w:cstheme="minorBidi" w:eastAsiaTheme="minorHAnsi" w:ascii="Calibri" w:hAnsi="Calibri"/>
                <w:spacing w:val="1"/>
                <w:szCs w:val="22"/>
                <w:highlight w:val="cyan"/>
                <w:lang w:val="en-US" w:eastAsia="en-US"/>
              </w:rPr>
              <w:t xml:space="preserve"> и утрата </w:t>
            </w:r>
            <w:r>
              <w:rPr>
                <w:rFonts w:eastAsia="Calibri" w:cs="" w:cstheme="minorBidi" w:eastAsiaTheme="minorHAnsi" w:ascii="Calibri" w:hAnsi="Calibri"/>
                <w:szCs w:val="22"/>
                <w:highlight w:val="cyan"/>
                <w:lang w:val="en-US" w:eastAsia="en-US"/>
              </w:rPr>
              <w:t>ламелей, зашивка ламелей листов.</w:t>
            </w:r>
            <w:bookmarkEnd w:id="42"/>
          </w:p>
        </w:tc>
      </w:tr>
      <w:tr>
        <w:trPr>
          <w:trHeight w:val="566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Чердачное помещение, выходы на чердак.</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Температурно- влажностный режим чердачного помещения.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%D1%87%D0%B5%D1%80%D0%B4%D0%B0%D0%BA \h </w:instrText>
            </w:r>
            <w:r>
              <w:rPr>
                <w:szCs w:val="22"/>
                <w:rFonts w:eastAsia="Calibri" w:cs="" w:ascii="Calibri" w:hAnsi="Calibri"/>
              </w:rPr>
              <w:fldChar w:fldCharType="separate"/>
            </w:r>
            <w:r>
              <w:rPr>
                <w:szCs w:val="22"/>
                <w:rFonts w:eastAsia="Calibri" w:cs="" w:ascii="Calibri" w:hAnsi="Calibri"/>
              </w:rPr>
              <w:t>Чердак холодный, высотой от пола до верха ската 3,6 м. Разница температуры в чердачном помещении и температуры наружного воздуха должна составлять не более 4°C. Вентиляция чердачного пространства предусмотрена через слуховые окна и вентиляционные зонтичные продухи по карнизу кровли. Выход на чердак осуществляется из секционных лестничных клеток.</w:t>
            </w:r>
            <w:r>
              <w:rPr>
                <w:szCs w:val="22"/>
                <w:rFonts w:eastAsia="Calibri" w:cs="" w:ascii="Calibri" w:hAnsi="Calibri"/>
              </w:rPr>
              <w:fldChar w:fldCharType="end"/>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Выход на чердак осуществляется из лестничных клеток, расположенных в подъездах.</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период проведения обследования были обнаружены следующие</w:t>
            </w:r>
          </w:p>
          <w:p>
            <w:pPr>
              <w:pStyle w:val="21"/>
              <w:widowControl w:val="false"/>
              <w:rPr>
                <w:b/>
                <w:b/>
              </w:rPr>
            </w:pPr>
            <w:r>
              <w:rPr>
                <w:rFonts w:eastAsia="Calibri" w:cs="" w:cstheme="minorBidi" w:eastAsiaTheme="minorHAnsi" w:ascii="Calibri" w:hAnsi="Calibri"/>
                <w:b/>
                <w:szCs w:val="22"/>
                <w:lang w:val="en-US" w:eastAsia="en-US"/>
              </w:rPr>
              <w:t>дефекты, повреждения и недостатки элементов чердака:</w:t>
            </w:r>
          </w:p>
          <w:p>
            <w:pPr>
              <w:pStyle w:val="21"/>
              <w:widowControl w:val="false"/>
              <w:rPr>
                <w:highlight w:val="cyan"/>
              </w:rPr>
            </w:pPr>
            <w:bookmarkStart w:id="43" w:name="%D0%B4%D0%B5%D1%84%D0%B5%D0%BA%D1%82%D1%"/>
            <w:r>
              <w:rPr>
                <w:rFonts w:eastAsia="Calibri" w:cs="" w:cstheme="minorBidi" w:eastAsiaTheme="minorHAnsi" w:ascii="Calibri" w:hAnsi="Calibri"/>
                <w:szCs w:val="22"/>
                <w:highlight w:val="cyan"/>
                <w:lang w:val="en-US" w:eastAsia="en-US"/>
              </w:rPr>
              <w:t>- частичное</w:t>
            </w:r>
            <w:r>
              <w:rPr>
                <w:rFonts w:eastAsia="Calibri" w:cs="" w:cstheme="minorBidi" w:eastAsiaTheme="minorHAnsi" w:ascii="Calibri" w:hAnsi="Calibri"/>
                <w:spacing w:val="-11"/>
                <w:szCs w:val="22"/>
                <w:highlight w:val="cyan"/>
                <w:lang w:val="en-US" w:eastAsia="en-US"/>
              </w:rPr>
              <w:t xml:space="preserve"> </w:t>
            </w:r>
            <w:r>
              <w:rPr>
                <w:rFonts w:eastAsia="Calibri" w:cs="" w:cstheme="minorBidi" w:eastAsiaTheme="minorHAnsi" w:ascii="Calibri" w:hAnsi="Calibri"/>
                <w:szCs w:val="22"/>
                <w:highlight w:val="cyan"/>
                <w:lang w:val="en-US" w:eastAsia="en-US"/>
              </w:rPr>
              <w:t>разрушение</w:t>
            </w:r>
            <w:r>
              <w:rPr>
                <w:rFonts w:eastAsia="Calibri" w:cs="" w:cstheme="minorBidi" w:eastAsiaTheme="minorHAnsi" w:ascii="Calibri" w:hAnsi="Calibri"/>
                <w:spacing w:val="-9"/>
                <w:szCs w:val="22"/>
                <w:highlight w:val="cyan"/>
                <w:lang w:val="en-US" w:eastAsia="en-US"/>
              </w:rPr>
              <w:t xml:space="preserve"> </w:t>
            </w:r>
            <w:r>
              <w:rPr>
                <w:rFonts w:eastAsia="Calibri" w:cs="" w:cstheme="minorBidi" w:eastAsiaTheme="minorHAnsi" w:ascii="Calibri" w:hAnsi="Calibri"/>
                <w:szCs w:val="22"/>
                <w:highlight w:val="cyan"/>
                <w:lang w:val="en-US" w:eastAsia="en-US"/>
              </w:rPr>
              <w:t>кирпичной</w:t>
            </w:r>
            <w:r>
              <w:rPr>
                <w:rFonts w:eastAsia="Calibri" w:cs="" w:cstheme="minorBidi" w:eastAsiaTheme="minorHAnsi" w:ascii="Calibri" w:hAnsi="Calibri"/>
                <w:spacing w:val="-7"/>
                <w:szCs w:val="22"/>
                <w:highlight w:val="cyan"/>
                <w:lang w:val="en-US" w:eastAsia="en-US"/>
              </w:rPr>
              <w:t xml:space="preserve"> </w:t>
            </w:r>
            <w:r>
              <w:rPr>
                <w:rFonts w:eastAsia="Calibri" w:cs="" w:cstheme="minorBidi" w:eastAsiaTheme="minorHAnsi" w:ascii="Calibri" w:hAnsi="Calibri"/>
                <w:szCs w:val="22"/>
                <w:highlight w:val="cyan"/>
                <w:lang w:val="en-US" w:eastAsia="en-US"/>
              </w:rPr>
              <w:t>кладки</w:t>
            </w:r>
            <w:r>
              <w:rPr>
                <w:rFonts w:eastAsia="Calibri" w:cs="" w:cstheme="minorBidi" w:eastAsiaTheme="minorHAnsi" w:ascii="Calibri" w:hAnsi="Calibri"/>
                <w:spacing w:val="-10"/>
                <w:szCs w:val="22"/>
                <w:highlight w:val="cyan"/>
                <w:lang w:val="en-US" w:eastAsia="en-US"/>
              </w:rPr>
              <w:t xml:space="preserve"> </w:t>
            </w:r>
            <w:r>
              <w:rPr>
                <w:rFonts w:eastAsia="Calibri" w:cs="" w:cstheme="minorBidi" w:eastAsiaTheme="minorHAnsi" w:ascii="Calibri" w:hAnsi="Calibri"/>
                <w:szCs w:val="22"/>
                <w:highlight w:val="cyan"/>
                <w:lang w:val="en-US" w:eastAsia="en-US"/>
              </w:rPr>
              <w:t>чердачного</w:t>
            </w:r>
            <w:r>
              <w:rPr>
                <w:rFonts w:eastAsia="Calibri" w:cs="" w:cstheme="minorBidi" w:eastAsiaTheme="minorHAnsi" w:ascii="Calibri" w:hAnsi="Calibri"/>
                <w:spacing w:val="-11"/>
                <w:szCs w:val="22"/>
                <w:highlight w:val="cyan"/>
                <w:lang w:val="en-US" w:eastAsia="en-US"/>
              </w:rPr>
              <w:t xml:space="preserve"> </w:t>
            </w:r>
            <w:r>
              <w:rPr>
                <w:rFonts w:eastAsia="Calibri" w:cs="" w:cstheme="minorBidi" w:eastAsiaTheme="minorHAnsi" w:ascii="Calibri" w:hAnsi="Calibri"/>
                <w:szCs w:val="22"/>
                <w:highlight w:val="cyan"/>
                <w:lang w:val="en-US" w:eastAsia="en-US"/>
              </w:rPr>
              <w:t>помещения и дверных проемов выходов на чердак;</w:t>
            </w:r>
          </w:p>
          <w:p>
            <w:pPr>
              <w:pStyle w:val="21"/>
              <w:widowControl w:val="false"/>
              <w:rPr>
                <w:highlight w:val="cyan"/>
              </w:rPr>
            </w:pPr>
            <w:r>
              <w:rPr>
                <w:rFonts w:eastAsia="Calibri" w:cs="" w:cstheme="minorBidi" w:eastAsiaTheme="minorHAnsi" w:ascii="Calibri" w:hAnsi="Calibri"/>
                <w:szCs w:val="22"/>
                <w:highlight w:val="cyan"/>
                <w:lang w:val="en-US" w:eastAsia="en-US"/>
              </w:rPr>
              <w:t>- недостаточная огнестойкость дверей выхода на чердак;</w:t>
            </w:r>
          </w:p>
          <w:p>
            <w:pPr>
              <w:pStyle w:val="21"/>
              <w:widowControl w:val="false"/>
              <w:rPr>
                <w:highlight w:val="cyan"/>
              </w:rPr>
            </w:pPr>
            <w:r>
              <w:rPr>
                <w:rFonts w:eastAsia="Calibri" w:cs="" w:cstheme="minorBidi" w:eastAsiaTheme="minorHAnsi" w:ascii="Calibri" w:hAnsi="Calibri"/>
                <w:szCs w:val="22"/>
                <w:highlight w:val="cyan"/>
                <w:lang w:val="en-US" w:eastAsia="en-US"/>
              </w:rPr>
              <w:t>- недостаточное для обеспечения нормативных</w:t>
            </w:r>
            <w:r>
              <w:rPr>
                <w:rFonts w:eastAsia="Calibri" w:cs="" w:cstheme="minorBidi" w:eastAsiaTheme="minorHAnsi" w:ascii="Calibri" w:hAnsi="Calibri"/>
                <w:spacing w:val="45"/>
                <w:szCs w:val="22"/>
                <w:highlight w:val="cyan"/>
                <w:lang w:val="en-US" w:eastAsia="en-US"/>
              </w:rPr>
              <w:t xml:space="preserve"> </w:t>
            </w:r>
            <w:r>
              <w:rPr>
                <w:rFonts w:eastAsia="Calibri" w:cs="" w:cstheme="minorBidi" w:eastAsiaTheme="minorHAnsi" w:ascii="Calibri" w:hAnsi="Calibri"/>
                <w:szCs w:val="22"/>
                <w:highlight w:val="cyan"/>
                <w:lang w:val="en-US" w:eastAsia="en-US"/>
              </w:rPr>
              <w:t>показателей</w:t>
            </w:r>
          </w:p>
          <w:p>
            <w:pPr>
              <w:pStyle w:val="21"/>
              <w:widowControl w:val="false"/>
              <w:rPr>
                <w:highlight w:val="cyan"/>
              </w:rPr>
            </w:pPr>
            <w:r>
              <w:rPr>
                <w:rFonts w:eastAsia="Calibri" w:cs="" w:cstheme="minorBidi" w:eastAsiaTheme="minorHAnsi" w:ascii="Calibri" w:hAnsi="Calibri"/>
                <w:szCs w:val="22"/>
                <w:highlight w:val="cyan"/>
                <w:lang w:val="en-US" w:eastAsia="en-US"/>
              </w:rPr>
              <w:t>тепловой</w:t>
              <w:tab/>
              <w:t>защиты</w:t>
              <w:tab/>
              <w:t>термическое</w:t>
              <w:tab/>
              <w:t>сопротивление</w:t>
              <w:tab/>
            </w:r>
            <w:r>
              <w:rPr>
                <w:rFonts w:eastAsia="Calibri" w:cs="" w:cstheme="minorBidi" w:eastAsiaTheme="minorHAnsi" w:ascii="Calibri" w:hAnsi="Calibri"/>
                <w:spacing w:val="-3"/>
                <w:szCs w:val="22"/>
                <w:highlight w:val="cyan"/>
                <w:lang w:val="en-US" w:eastAsia="en-US"/>
              </w:rPr>
              <w:t xml:space="preserve">чердачного </w:t>
            </w:r>
            <w:r>
              <w:rPr>
                <w:rFonts w:eastAsia="Calibri" w:cs="" w:cstheme="minorBidi" w:eastAsiaTheme="minorHAnsi" w:ascii="Calibri" w:hAnsi="Calibri"/>
                <w:szCs w:val="22"/>
                <w:highlight w:val="cyan"/>
                <w:lang w:val="en-US" w:eastAsia="en-US"/>
              </w:rPr>
              <w:t>перекрытия (см. п.</w:t>
            </w:r>
            <w:r>
              <w:rPr>
                <w:rFonts w:eastAsia="Calibri" w:cs="" w:cstheme="minorBidi" w:eastAsiaTheme="minorHAnsi" w:ascii="Calibri" w:hAnsi="Calibri"/>
                <w:spacing w:val="3"/>
                <w:szCs w:val="22"/>
                <w:highlight w:val="cyan"/>
                <w:lang w:val="en-US" w:eastAsia="en-US"/>
              </w:rPr>
              <w:t xml:space="preserve"> </w:t>
            </w:r>
            <w:r>
              <w:rPr>
                <w:rFonts w:eastAsia="Calibri" w:cs="" w:cstheme="minorBidi" w:eastAsiaTheme="minorHAnsi" w:ascii="Calibri" w:hAnsi="Calibri"/>
                <w:szCs w:val="22"/>
                <w:highlight w:val="cyan"/>
                <w:lang w:val="en-US" w:eastAsia="en-US"/>
              </w:rPr>
              <w:t>23.3.2);</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44" w:name="%D0%B4%D0%B5%D1%84%D0%B5%D0%BA%D1%82%D1%"/>
            <w:r>
              <w:rPr>
                <w:rFonts w:eastAsia="Calibri" w:cs="" w:cstheme="minorBidi" w:eastAsiaTheme="minorHAnsi" w:ascii="Calibri" w:hAnsi="Calibri"/>
                <w:szCs w:val="22"/>
                <w:highlight w:val="cyan"/>
                <w:lang w:val="en-US" w:eastAsia="en-US"/>
              </w:rPr>
              <w:t>- утеплитель чердачного перекрытия смонтирован без пароизоляционного слоя.</w:t>
            </w:r>
            <w:bookmarkEnd w:id="44"/>
          </w:p>
        </w:tc>
      </w:tr>
      <w:tr>
        <w:trPr>
          <w:trHeight w:val="10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Оценка эффективности существующей теплоизоляции.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 xml:space="preserve">Величина приведённого сопротивления теплопередаче R0пр </w:t>
            </w:r>
            <w:r>
              <w:rPr>
                <w:rFonts w:eastAsia="Calibri" w:cs="" w:cstheme="minorBidi" w:eastAsiaTheme="minorHAnsi"/>
                <w:position w:val="2"/>
                <w:szCs w:val="22"/>
                <w:lang w:val="en-US" w:eastAsia="en-US"/>
              </w:rPr>
              <w:t>меньше требуемого</w:t>
              <w:tab/>
              <w:t>R</w:t>
            </w:r>
            <w:r>
              <w:rPr>
                <w:rFonts w:eastAsia="Calibri" w:cs="" w:cstheme="minorBidi" w:eastAsiaTheme="minorHAnsi"/>
                <w:sz w:val="16"/>
                <w:szCs w:val="22"/>
                <w:lang w:val="en-US" w:eastAsia="en-US"/>
              </w:rPr>
              <w:t>0норм</w:t>
              <w:tab/>
            </w:r>
            <w:r>
              <w:rPr>
                <w:rFonts w:eastAsia="Calibri" w:cs="" w:cstheme="minorBidi" w:eastAsiaTheme="minorHAnsi"/>
                <w:spacing w:val="-1"/>
                <w:position w:val="2"/>
                <w:szCs w:val="22"/>
                <w:lang w:val="en-US" w:eastAsia="en-US"/>
              </w:rPr>
              <w:t>(1,26м</w:t>
            </w:r>
            <w:r>
              <w:rPr>
                <w:rFonts w:eastAsia="Calibri" w:cs="" w:cstheme="minorBidi" w:eastAsiaTheme="minorHAnsi"/>
                <w:spacing w:val="-1"/>
                <w:position w:val="8"/>
                <w:sz w:val="16"/>
                <w:szCs w:val="22"/>
                <w:lang w:val="en-US" w:eastAsia="en-US"/>
              </w:rPr>
              <w:t>2</w:t>
            </w:r>
            <w:r>
              <w:rPr>
                <w:rFonts w:eastAsia="Calibri" w:cs="" w:cstheme="minorBidi" w:eastAsiaTheme="minorHAnsi" w:ascii="Arial" w:hAnsi="Arial"/>
                <w:spacing w:val="-1"/>
                <w:position w:val="2"/>
                <w:szCs w:val="22"/>
                <w:lang w:val="en-US" w:eastAsia="en-US"/>
              </w:rPr>
              <w:t>·</w:t>
            </w:r>
            <w:r>
              <w:rPr>
                <w:rFonts w:eastAsia="Calibri" w:cs="" w:cstheme="minorBidi" w:eastAsiaTheme="minorHAnsi"/>
                <w:spacing w:val="-1"/>
                <w:position w:val="8"/>
                <w:sz w:val="16"/>
                <w:szCs w:val="22"/>
                <w:lang w:val="en-US" w:eastAsia="en-US"/>
              </w:rPr>
              <w:t>0</w:t>
            </w:r>
            <w:r>
              <w:rPr>
                <w:rFonts w:eastAsia="Calibri" w:cs="" w:cstheme="minorBidi" w:eastAsiaTheme="minorHAnsi"/>
                <w:spacing w:val="-1"/>
                <w:position w:val="2"/>
                <w:szCs w:val="22"/>
                <w:lang w:val="en-US" w:eastAsia="en-US"/>
              </w:rPr>
              <w:t>С/Вт&lt;3.95м2</w:t>
            </w:r>
            <w:r>
              <w:rPr>
                <w:rFonts w:eastAsia="Calibri" w:cs="" w:cstheme="minorBidi" w:eastAsiaTheme="minorHAnsi" w:ascii="Arial" w:hAnsi="Arial"/>
                <w:spacing w:val="-1"/>
                <w:position w:val="2"/>
                <w:szCs w:val="22"/>
                <w:lang w:val="en-US" w:eastAsia="en-US"/>
              </w:rPr>
              <w:t>·</w:t>
            </w:r>
            <w:r>
              <w:rPr>
                <w:rFonts w:eastAsia="Calibri" w:cs="" w:cstheme="minorBidi" w:eastAsiaTheme="minorHAnsi"/>
                <w:spacing w:val="-1"/>
                <w:position w:val="8"/>
                <w:sz w:val="16"/>
                <w:szCs w:val="22"/>
                <w:lang w:val="en-US" w:eastAsia="en-US"/>
              </w:rPr>
              <w:t>0</w:t>
            </w:r>
            <w:r>
              <w:rPr>
                <w:rFonts w:eastAsia="Calibri" w:cs="" w:cstheme="minorBidi" w:eastAsiaTheme="minorHAnsi"/>
                <w:spacing w:val="-1"/>
                <w:position w:val="2"/>
                <w:szCs w:val="22"/>
                <w:lang w:val="en-US" w:eastAsia="en-US"/>
              </w:rPr>
              <w:t xml:space="preserve">С/Вт), </w:t>
            </w:r>
            <w:r>
              <w:rPr>
                <w:rFonts w:eastAsia="Calibri" w:cs="" w:cstheme="minorBidi" w:eastAsiaTheme="minorHAnsi"/>
                <w:szCs w:val="22"/>
                <w:lang w:val="en-US" w:eastAsia="en-US"/>
              </w:rPr>
              <w:t>следовательно, представленная конструкция чердачного перекрытия не соответствует требованиям по теплопередаче. Теплотехнический расчет конструкции чердачного перекрытия приведен впункте23.3.2.</w:t>
            </w:r>
          </w:p>
        </w:tc>
      </w:tr>
      <w:tr>
        <w:trPr>
          <w:trHeight w:val="10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0"/>
                <w:szCs w:val="20"/>
              </w:rPr>
            </w:pPr>
            <w:r>
              <w:rPr>
                <w:rFonts w:eastAsia="Calibri" w:cs="" w:ascii="Calibri" w:hAnsi="Calibri"/>
                <w:sz w:val="20"/>
                <w:szCs w:val="20"/>
                <w:lang w:val="en-US" w:eastAsia="en-US"/>
              </w:rPr>
              <w:t>Согласно ВСН 53-86(р) табл. № 38, 43, 31 физический износ конструкций крыши составляет 40%, кровли - 50%.</w:t>
            </w:r>
          </w:p>
          <w:p>
            <w:pPr>
              <w:pStyle w:val="21"/>
              <w:widowControl w:val="false"/>
              <w:rPr>
                <w:sz w:val="20"/>
                <w:szCs w:val="20"/>
              </w:rPr>
            </w:pPr>
            <w:r>
              <w:rPr>
                <w:rFonts w:eastAsia="Calibri" w:cs="" w:ascii="Calibri" w:hAnsi="Calibri"/>
                <w:sz w:val="20"/>
                <w:szCs w:val="20"/>
                <w:lang w:val="en-US" w:eastAsia="en-US"/>
              </w:rPr>
              <w:t>Техническое состояние несущих конструкций покрытия по ГОСТ 31937-2011 оценивается как ограниченно-работоспособное, чердачного перекрытия - работоспособное.</w:t>
            </w:r>
          </w:p>
          <w:p>
            <w:pPr>
              <w:pStyle w:val="21"/>
              <w:widowControl w:val="false"/>
              <w:rPr>
                <w:sz w:val="20"/>
                <w:szCs w:val="20"/>
              </w:rPr>
            </w:pPr>
            <w:r>
              <w:rPr>
                <w:rFonts w:eastAsia="Calibri" w:cs="" w:ascii="Calibri" w:hAnsi="Calibri"/>
                <w:sz w:val="20"/>
                <w:szCs w:val="20"/>
                <w:lang w:val="en-US" w:eastAsia="en-US"/>
              </w:rPr>
              <w:t>Для дальнейшей нормальной эксплуатации крыши и чердака здания, а также приведения несущих конструкций покрытия в нормативное техническое состояние необходимо выполнить:</w:t>
            </w:r>
            <w:bookmarkStart w:id="45" w:name="%D0%B4%D0%BB%D1%8F_%D0%B4%D0%B0%D0%BB%D1"/>
            <w:bookmarkEnd w:id="45"/>
          </w:p>
          <w:p>
            <w:pPr>
              <w:pStyle w:val="21"/>
              <w:widowControl w:val="false"/>
              <w:rPr>
                <w:sz w:val="20"/>
                <w:szCs w:val="20"/>
                <w:highlight w:val="cyan"/>
              </w:rPr>
            </w:pPr>
            <w:r>
              <w:rPr>
                <w:rFonts w:eastAsia="Calibri" w:cs="" w:ascii="Calibri" w:hAnsi="Calibri"/>
                <w:sz w:val="20"/>
                <w:szCs w:val="20"/>
                <w:highlight w:val="cyan"/>
                <w:lang w:val="en-US" w:eastAsia="en-US"/>
              </w:rPr>
              <w:t>- </w:t>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color w:val="00A650"/>
                <w:highlight w:val="cyan"/>
              </w:rPr>
            </w:pPr>
            <w:r>
              <w:rPr>
                <w:rFonts w:eastAsia="Calibri" w:cs="" w:ascii="Calibri" w:hAnsi="Calibri"/>
                <w:sz w:val="20"/>
                <w:szCs w:val="20"/>
                <w:highlight w:val="cyan"/>
                <w:lang w:val="en-US" w:eastAsia="en-US"/>
              </w:rPr>
              <w:fldChar w:fldCharType="begin"/>
            </w:r>
            <w:r>
              <w:rPr>
                <w:sz w:val="20"/>
                <w:szCs w:val="20"/>
                <w:highlight w:val="cyan"/>
                <w:rFonts w:eastAsia="Calibri" w:cs="" w:ascii="Calibri" w:hAnsi="Calibri"/>
              </w:rPr>
              <w:instrText> REF %D0%BA%D1%80%D1%8B%D1%88%D0%B0 \h </w:instrText>
            </w:r>
            <w:r>
              <w:rPr>
                <w:sz w:val="20"/>
                <w:szCs w:val="20"/>
                <w:highlight w:val="cyan"/>
                <w:rFonts w:eastAsia="Calibri" w:cs="" w:ascii="Calibri" w:hAnsi="Calibri"/>
              </w:rPr>
              <w:fldChar w:fldCharType="separate"/>
            </w:r>
            <w:r>
              <w:rPr>
                <w:sz w:val="20"/>
                <w:szCs w:val="20"/>
                <w:highlight w:val="cyan"/>
                <w:rFonts w:eastAsia="Calibri" w:cs="" w:ascii="Calibri" w:hAnsi="Calibri"/>
              </w:rPr>
              <w:t>замену пораженных гнилью элементов стропильной системы, в частности, стропильных ног и участков мауэрлата;</w:t>
            </w:r>
            <w:r>
              <w:rPr>
                <w:sz w:val="20"/>
                <w:szCs w:val="20"/>
                <w:highlight w:val="cyan"/>
                <w:rFonts w:eastAsia="Calibri" w:cs="" w:ascii="Calibri" w:hAnsi="Calibri"/>
              </w:rPr>
              <w:fldChar w:fldCharType="end"/>
            </w:r>
            <w:r>
              <w:rPr>
                <w:rFonts w:eastAsia="Calibri" w:cs="" w:ascii="Calibri" w:hAnsi="Calibri"/>
                <w:sz w:val="20"/>
                <w:szCs w:val="20"/>
                <w:highlight w:val="cyan"/>
                <w:lang w:val="en-US" w:eastAsia="en-US"/>
              </w:rPr>
              <w:t>;</w:t>
            </w:r>
          </w:p>
          <w:p>
            <w:pPr>
              <w:pStyle w:val="21"/>
              <w:widowControl w:val="false"/>
              <w:rPr>
                <w:color w:val="00A650"/>
                <w:sz w:val="20"/>
                <w:szCs w:val="20"/>
                <w:highlight w:val="cyan"/>
              </w:rPr>
            </w:pPr>
            <w:r>
              <w:rPr>
                <w:rFonts w:eastAsia="Calibri" w:cs="" w:ascii="Calibri" w:hAnsi="Calibri"/>
                <w:sz w:val="20"/>
                <w:szCs w:val="20"/>
                <w:highlight w:val="cyan"/>
                <w:lang w:val="en-US" w:eastAsia="en-US"/>
              </w:rPr>
              <w:t>- </w:t>
            </w:r>
          </w:p>
          <w:p>
            <w:pPr>
              <w:pStyle w:val="21"/>
              <w:widowControl w:val="false"/>
              <w:rPr>
                <w:rFonts w:ascii="Calibri" w:hAnsi="Calibri" w:eastAsia="Calibri" w:cs=""/>
                <w:color w:val="00A650"/>
                <w:sz w:val="20"/>
                <w:szCs w:val="20"/>
                <w:highlight w:val="cyan"/>
                <w:lang w:val="en-US" w:eastAsia="en-US"/>
              </w:rPr>
            </w:pPr>
            <w:r>
              <w:rPr>
                <w:rFonts w:eastAsia="Calibri" w:cs="" w:ascii="Calibri" w:hAnsi="Calibri"/>
                <w:color w:val="00A650"/>
                <w:sz w:val="20"/>
                <w:szCs w:val="20"/>
                <w:highlight w:val="cyan"/>
                <w:lang w:val="en-US" w:eastAsia="en-US"/>
              </w:rPr>
            </w:r>
          </w:p>
          <w:p>
            <w:pPr>
              <w:pStyle w:val="21"/>
              <w:widowControl w:val="false"/>
              <w:spacing w:before="60" w:after="60"/>
              <w:rPr>
                <w:rFonts w:ascii="Calibri" w:hAnsi="Calibri" w:eastAsia="Calibri" w:cs=""/>
                <w:lang w:val="en-US" w:eastAsia="en-US"/>
              </w:rPr>
            </w:pPr>
            <w:r>
              <w:rPr>
                <w:rFonts w:eastAsia="Calibri" w:cs="" w:ascii="Calibri" w:hAnsi="Calibri"/>
                <w:lang w:val="en-US" w:eastAsia="en-US"/>
              </w:rPr>
              <w:fldChar w:fldCharType="begin"/>
            </w:r>
            <w:r>
              <w:rPr>
                <w:rFonts w:eastAsia="Calibri" w:cs="" w:ascii="Calibri" w:hAnsi="Calibri"/>
              </w:rPr>
              <w:instrText> REF %D0%BA%D1%80%D1%8B%D1%88%D0%B02 \h </w:instrText>
            </w:r>
            <w:r>
              <w:rPr>
                <w:rFonts w:eastAsia="Calibri" w:cs="" w:ascii="Calibri" w:hAnsi="Calibri"/>
              </w:rPr>
              <w:fldChar w:fldCharType="separate"/>
            </w:r>
            <w:r>
              <w:rPr>
                <w:rFonts w:eastAsia="Calibri" w:cs="" w:ascii="Calibri" w:hAnsi="Calibri"/>
              </w:rPr>
              <w:t>Error: Reference source not found</w:t>
            </w:r>
            <w:r>
              <w:rPr>
                <w:rFonts w:eastAsia="Calibri" w:cs="" w:ascii="Calibri" w:hAnsi="Calibri"/>
              </w:rPr>
              <w:fldChar w:fldCharType="end"/>
            </w:r>
          </w:p>
        </w:tc>
      </w:tr>
    </w:tbl>
    <w:p>
      <w:pPr>
        <w:pStyle w:val="Normal"/>
        <w:rPr/>
      </w:pPr>
      <w:r>
        <w:rPr/>
        <w:t xml:space="preserve"> </w:t>
      </w:r>
    </w:p>
    <w:p>
      <w:pPr>
        <w:pStyle w:val="Normal"/>
        <w:ind w:left="92" w:right="453" w:firstLine="50"/>
        <w:rPr/>
      </w:pPr>
      <w:r>
        <w:rPr/>
        <w:drawing>
          <wp:inline distT="0" distB="0" distL="19050" distR="0">
            <wp:extent cx="5681980" cy="8514080"/>
            <wp:effectExtent l="0" t="0" r="0" b="0"/>
            <wp:docPr id="20" name="Рисунок 10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0541" descr=""/>
                    <pic:cNvPicPr>
                      <a:picLocks noChangeAspect="1" noChangeArrowheads="1"/>
                    </pic:cNvPicPr>
                  </pic:nvPicPr>
                  <pic:blipFill>
                    <a:blip r:embed="rId16"/>
                    <a:stretch>
                      <a:fillRect/>
                    </a:stretch>
                  </pic:blipFill>
                  <pic:spPr bwMode="auto">
                    <a:xfrm>
                      <a:off x="0" y="0"/>
                      <a:ext cx="5681980" cy="8514080"/>
                    </a:xfrm>
                    <a:prstGeom prst="rect">
                      <a:avLst/>
                    </a:prstGeom>
                  </pic:spPr>
                </pic:pic>
              </a:graphicData>
            </a:graphic>
          </wp:inline>
        </w:drawing>
      </w:r>
      <w:bookmarkStart w:id="46" w:name="_Toc30168809"/>
      <w:bookmarkStart w:id="47" w:name="_Toc30168808"/>
      <w:bookmarkEnd w:id="46"/>
      <w:bookmarkEnd w:id="47"/>
      <w:r>
        <w:br w:type="page"/>
      </w:r>
    </w:p>
    <w:p>
      <w:pPr>
        <w:pStyle w:val="Normal"/>
        <w:ind w:left="92" w:right="453" w:hanging="92"/>
        <w:jc w:val="center"/>
        <w:rPr>
          <w:b/>
          <w:b/>
        </w:rPr>
      </w:pPr>
      <w:r>
        <w:rPr>
          <w:b/>
        </w:rPr>
        <w:t>Фотография 6.1</w:t>
      </w:r>
    </w:p>
    <w:p>
      <w:pPr>
        <w:pStyle w:val="Heading1"/>
        <w:rPr>
          <w:lang w:eastAsia="ru-RU"/>
        </w:rPr>
      </w:pPr>
      <w:r>
        <w:rPr/>
        <w:drawing>
          <wp:inline distT="0" distB="0" distL="19050" distR="0">
            <wp:extent cx="5590540" cy="4027805"/>
            <wp:effectExtent l="0" t="0" r="0" b="0"/>
            <wp:docPr id="21" name="Рисунок 10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0544" descr=""/>
                    <pic:cNvPicPr>
                      <a:picLocks noChangeAspect="1" noChangeArrowheads="1"/>
                    </pic:cNvPicPr>
                  </pic:nvPicPr>
                  <pic:blipFill>
                    <a:blip r:embed="rId17"/>
                    <a:stretch>
                      <a:fillRect/>
                    </a:stretch>
                  </pic:blipFill>
                  <pic:spPr bwMode="auto">
                    <a:xfrm>
                      <a:off x="0" y="0"/>
                      <a:ext cx="5590540" cy="4027805"/>
                    </a:xfrm>
                    <a:prstGeom prst="rect">
                      <a:avLst/>
                    </a:prstGeom>
                  </pic:spPr>
                </pic:pic>
              </a:graphicData>
            </a:graphic>
          </wp:inline>
        </w:drawing>
      </w:r>
    </w:p>
    <w:p>
      <w:pPr>
        <w:pStyle w:val="Normal"/>
        <w:ind w:left="92" w:right="453" w:hanging="92"/>
        <w:jc w:val="center"/>
        <w:rPr>
          <w:b/>
          <w:b/>
        </w:rPr>
      </w:pPr>
      <w:r>
        <w:rPr>
          <w:b/>
        </w:rPr>
        <w:t>Фотография 6.2</w:t>
      </w:r>
    </w:p>
    <w:p>
      <w:pPr>
        <w:pStyle w:val="Normal"/>
        <w:ind w:left="92" w:right="453" w:hanging="92"/>
        <w:rPr>
          <w:lang w:eastAsia="ru-RU"/>
        </w:rPr>
      </w:pPr>
      <w:r>
        <w:rPr/>
        <w:drawing>
          <wp:inline distT="0" distB="0" distL="19050" distR="0">
            <wp:extent cx="5641340" cy="4253230"/>
            <wp:effectExtent l="0" t="0" r="0" b="0"/>
            <wp:docPr id="22" name="Рисунок 10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0545" descr=""/>
                    <pic:cNvPicPr>
                      <a:picLocks noChangeAspect="1" noChangeArrowheads="1"/>
                    </pic:cNvPicPr>
                  </pic:nvPicPr>
                  <pic:blipFill>
                    <a:blip r:embed="rId18"/>
                    <a:stretch>
                      <a:fillRect/>
                    </a:stretch>
                  </pic:blipFill>
                  <pic:spPr bwMode="auto">
                    <a:xfrm>
                      <a:off x="0" y="0"/>
                      <a:ext cx="5641340" cy="4253230"/>
                    </a:xfrm>
                    <a:prstGeom prst="rect">
                      <a:avLst/>
                    </a:prstGeom>
                  </pic:spPr>
                </pic:pic>
              </a:graphicData>
            </a:graphic>
          </wp:inline>
        </w:drawing>
      </w:r>
    </w:p>
    <w:p>
      <w:pPr>
        <w:pStyle w:val="Normal"/>
        <w:ind w:left="92" w:right="453" w:hanging="92"/>
        <w:jc w:val="center"/>
        <w:rPr>
          <w:b/>
          <w:b/>
        </w:rPr>
      </w:pPr>
      <w:r>
        <w:rPr>
          <w:b/>
        </w:rPr>
        <w:t>Фотография 6.3</w:t>
      </w:r>
    </w:p>
    <w:p>
      <w:pPr>
        <w:pStyle w:val="Normal"/>
        <w:ind w:left="92" w:right="453" w:hanging="92"/>
        <w:rPr>
          <w:lang w:eastAsia="ru-RU"/>
        </w:rPr>
      </w:pPr>
      <w:r>
        <w:rPr>
          <w:lang w:eastAsia="ru-RU"/>
        </w:rPr>
      </w:r>
    </w:p>
    <w:p>
      <w:pPr>
        <w:pStyle w:val="Normal"/>
        <w:ind w:left="92" w:right="453" w:hanging="92"/>
        <w:rPr/>
      </w:pPr>
      <w:r>
        <w:rPr/>
        <w:drawing>
          <wp:inline distT="0" distB="0" distL="19050" distR="1270">
            <wp:extent cx="6228080" cy="4156710"/>
            <wp:effectExtent l="0" t="0" r="0" b="0"/>
            <wp:docPr id="23" name="Рисунок 10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0546" descr=""/>
                    <pic:cNvPicPr>
                      <a:picLocks noChangeAspect="1" noChangeArrowheads="1"/>
                    </pic:cNvPicPr>
                  </pic:nvPicPr>
                  <pic:blipFill>
                    <a:blip r:embed="rId19"/>
                    <a:stretch>
                      <a:fillRect/>
                    </a:stretch>
                  </pic:blipFill>
                  <pic:spPr bwMode="auto">
                    <a:xfrm>
                      <a:off x="0" y="0"/>
                      <a:ext cx="6228080" cy="4156710"/>
                    </a:xfrm>
                    <a:prstGeom prst="rect">
                      <a:avLst/>
                    </a:prstGeom>
                  </pic:spPr>
                </pic:pic>
              </a:graphicData>
            </a:graphic>
          </wp:inline>
        </w:drawing>
      </w:r>
    </w:p>
    <w:p>
      <w:pPr>
        <w:pStyle w:val="Normal"/>
        <w:ind w:left="92" w:right="453" w:hanging="92"/>
        <w:jc w:val="center"/>
        <w:rPr>
          <w:b/>
          <w:b/>
        </w:rPr>
      </w:pPr>
      <w:r>
        <w:rPr>
          <w:b/>
        </w:rPr>
        <w:t>Фотография 6.4</w:t>
      </w:r>
    </w:p>
    <w:p>
      <w:pPr>
        <w:pStyle w:val="Normal"/>
        <w:ind w:left="92" w:right="453" w:hanging="92"/>
        <w:rPr/>
      </w:pPr>
      <w:r>
        <w:rPr/>
      </w:r>
    </w:p>
    <w:p>
      <w:pPr>
        <w:pStyle w:val="Normal"/>
        <w:ind w:left="0" w:right="453" w:firstLine="50"/>
        <w:rPr/>
      </w:pPr>
      <w:r>
        <w:rPr/>
        <w:drawing>
          <wp:inline distT="0" distB="0" distL="19050" distR="6350">
            <wp:extent cx="5995035" cy="4437380"/>
            <wp:effectExtent l="0" t="0" r="0" b="0"/>
            <wp:docPr id="24" name="Рисунок 10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0547" descr=""/>
                    <pic:cNvPicPr>
                      <a:picLocks noChangeAspect="1" noChangeArrowheads="1"/>
                    </pic:cNvPicPr>
                  </pic:nvPicPr>
                  <pic:blipFill>
                    <a:blip r:embed="rId20"/>
                    <a:stretch>
                      <a:fillRect/>
                    </a:stretch>
                  </pic:blipFill>
                  <pic:spPr bwMode="auto">
                    <a:xfrm>
                      <a:off x="0" y="0"/>
                      <a:ext cx="5995035" cy="4437380"/>
                    </a:xfrm>
                    <a:prstGeom prst="rect">
                      <a:avLst/>
                    </a:prstGeom>
                  </pic:spPr>
                </pic:pic>
              </a:graphicData>
            </a:graphic>
          </wp:inline>
        </w:drawing>
      </w:r>
    </w:p>
    <w:p>
      <w:pPr>
        <w:pStyle w:val="Normal"/>
        <w:ind w:left="92" w:right="453" w:hanging="92"/>
        <w:jc w:val="center"/>
        <w:rPr/>
      </w:pPr>
      <w:r>
        <w:rPr>
          <w:b/>
        </w:rPr>
        <w:t>Фотография 6.5</w:t>
      </w:r>
    </w:p>
    <w:p>
      <w:pPr>
        <w:pStyle w:val="Normal"/>
        <w:ind w:left="92" w:right="453" w:hanging="92"/>
        <w:rPr/>
      </w:pPr>
      <w:r>
        <w:rPr/>
        <w:drawing>
          <wp:inline distT="0" distB="0" distL="19050" distR="3175">
            <wp:extent cx="5826125" cy="3888105"/>
            <wp:effectExtent l="0" t="0" r="0" b="0"/>
            <wp:docPr id="25" name="Рисунок 10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0548" descr=""/>
                    <pic:cNvPicPr>
                      <a:picLocks noChangeAspect="1" noChangeArrowheads="1"/>
                    </pic:cNvPicPr>
                  </pic:nvPicPr>
                  <pic:blipFill>
                    <a:blip r:embed="rId21"/>
                    <a:stretch>
                      <a:fillRect/>
                    </a:stretch>
                  </pic:blipFill>
                  <pic:spPr bwMode="auto">
                    <a:xfrm>
                      <a:off x="0" y="0"/>
                      <a:ext cx="5826125" cy="3888105"/>
                    </a:xfrm>
                    <a:prstGeom prst="rect">
                      <a:avLst/>
                    </a:prstGeom>
                  </pic:spPr>
                </pic:pic>
              </a:graphicData>
            </a:graphic>
          </wp:inline>
        </w:drawing>
      </w:r>
    </w:p>
    <w:p>
      <w:pPr>
        <w:pStyle w:val="Normal"/>
        <w:ind w:left="92" w:right="453" w:hanging="92"/>
        <w:jc w:val="center"/>
        <w:rPr>
          <w:b/>
          <w:b/>
        </w:rPr>
      </w:pPr>
      <w:r>
        <w:rPr>
          <w:b/>
        </w:rPr>
        <w:t>Фотография 6.6</w:t>
      </w:r>
    </w:p>
    <w:p>
      <w:pPr>
        <w:pStyle w:val="Normal"/>
        <w:ind w:left="92" w:right="453" w:hanging="92"/>
        <w:rPr/>
      </w:pPr>
      <w:r>
        <w:rPr/>
      </w:r>
    </w:p>
    <w:p>
      <w:pPr>
        <w:pStyle w:val="Normal"/>
        <w:ind w:left="92" w:right="453" w:hanging="92"/>
        <w:rPr/>
      </w:pPr>
      <w:r>
        <w:rPr/>
        <w:drawing>
          <wp:inline distT="0" distB="0" distL="19050" distR="1905">
            <wp:extent cx="5941695" cy="4465955"/>
            <wp:effectExtent l="0" t="0" r="0" b="0"/>
            <wp:docPr id="26" name="image3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6.jpeg" descr=""/>
                    <pic:cNvPicPr>
                      <a:picLocks noChangeAspect="1" noChangeArrowheads="1"/>
                    </pic:cNvPicPr>
                  </pic:nvPicPr>
                  <pic:blipFill>
                    <a:blip r:embed="rId22"/>
                    <a:stretch>
                      <a:fillRect/>
                    </a:stretch>
                  </pic:blipFill>
                  <pic:spPr bwMode="auto">
                    <a:xfrm>
                      <a:off x="0" y="0"/>
                      <a:ext cx="5941695" cy="4465955"/>
                    </a:xfrm>
                    <a:prstGeom prst="rect">
                      <a:avLst/>
                    </a:prstGeom>
                  </pic:spPr>
                </pic:pic>
              </a:graphicData>
            </a:graphic>
          </wp:inline>
        </w:drawing>
      </w:r>
    </w:p>
    <w:p>
      <w:pPr>
        <w:pStyle w:val="Style8"/>
        <w:jc w:val="center"/>
        <w:rPr>
          <w:lang w:val="ru-RU"/>
        </w:rPr>
      </w:pPr>
      <w:r>
        <w:rPr>
          <w:lang w:val="ru-RU"/>
        </w:rPr>
        <w:t xml:space="preserve">Фотография 6.7 - </w:t>
      </w:r>
      <w:r>
        <w:rPr>
          <w:b w:val="false"/>
          <w:lang w:val="ru-RU"/>
        </w:rPr>
        <w:t xml:space="preserve">Следы намокания стропильной ноги. Продольная трещина на глубину </w:t>
        <w:br/>
        <w:t>больше трети сечения.</w:t>
      </w:r>
    </w:p>
    <w:p>
      <w:pPr>
        <w:pStyle w:val="Normal"/>
        <w:ind w:left="92" w:right="453" w:hanging="92"/>
        <w:rPr/>
      </w:pPr>
      <w:r>
        <w:rPr/>
        <w:drawing>
          <wp:inline distT="0" distB="0" distL="19050" distR="6350">
            <wp:extent cx="6184900" cy="4921250"/>
            <wp:effectExtent l="0" t="0" r="0" b="0"/>
            <wp:docPr id="27" name="image3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7.jpeg" descr=""/>
                    <pic:cNvPicPr>
                      <a:picLocks noChangeAspect="1" noChangeArrowheads="1"/>
                    </pic:cNvPicPr>
                  </pic:nvPicPr>
                  <pic:blipFill>
                    <a:blip r:embed="rId23"/>
                    <a:stretch>
                      <a:fillRect/>
                    </a:stretch>
                  </pic:blipFill>
                  <pic:spPr bwMode="auto">
                    <a:xfrm>
                      <a:off x="0" y="0"/>
                      <a:ext cx="6184900" cy="4921250"/>
                    </a:xfrm>
                    <a:prstGeom prst="rect">
                      <a:avLst/>
                    </a:prstGeom>
                  </pic:spPr>
                </pic:pic>
              </a:graphicData>
            </a:graphic>
          </wp:inline>
        </w:drawing>
      </w:r>
    </w:p>
    <w:p>
      <w:pPr>
        <w:pStyle w:val="Normal"/>
        <w:ind w:left="92" w:right="453" w:hanging="92"/>
        <w:jc w:val="center"/>
        <w:rPr/>
      </w:pPr>
      <w:r>
        <w:rPr>
          <w:b/>
        </w:rPr>
        <w:t xml:space="preserve">Фотография 6.8 - </w:t>
      </w:r>
      <w:r>
        <w:rPr/>
        <w:t>Продольная трещина на глубину больше трети сечения в стропильной ноге.</w:t>
      </w:r>
    </w:p>
    <w:p>
      <w:pPr>
        <w:pStyle w:val="Normal"/>
        <w:ind w:left="92" w:right="453" w:hanging="92"/>
        <w:rPr/>
      </w:pPr>
      <w:r>
        <w:rPr/>
        <w:drawing>
          <wp:inline distT="0" distB="0" distL="19050" distR="0">
            <wp:extent cx="5829935" cy="4535170"/>
            <wp:effectExtent l="0" t="0" r="0" b="0"/>
            <wp:docPr id="28" name="image3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8.jpeg" descr=""/>
                    <pic:cNvPicPr>
                      <a:picLocks noChangeAspect="1" noChangeArrowheads="1"/>
                    </pic:cNvPicPr>
                  </pic:nvPicPr>
                  <pic:blipFill>
                    <a:blip r:embed="rId24"/>
                    <a:stretch>
                      <a:fillRect/>
                    </a:stretch>
                  </pic:blipFill>
                  <pic:spPr bwMode="auto">
                    <a:xfrm>
                      <a:off x="0" y="0"/>
                      <a:ext cx="5829935" cy="4535170"/>
                    </a:xfrm>
                    <a:prstGeom prst="rect">
                      <a:avLst/>
                    </a:prstGeom>
                  </pic:spPr>
                </pic:pic>
              </a:graphicData>
            </a:graphic>
          </wp:inline>
        </w:drawing>
      </w:r>
    </w:p>
    <w:p>
      <w:pPr>
        <w:pStyle w:val="Normal"/>
        <w:ind w:left="92" w:right="453" w:hanging="92"/>
        <w:jc w:val="center"/>
        <w:rPr/>
      </w:pPr>
      <w:r>
        <w:rPr>
          <w:b/>
        </w:rPr>
        <w:t xml:space="preserve">Фотография 6.9 – </w:t>
      </w:r>
      <w:r>
        <w:rPr/>
        <w:t>Следы замачивания обрешётки.</w:t>
      </w:r>
    </w:p>
    <w:p>
      <w:pPr>
        <w:pStyle w:val="Normal"/>
        <w:ind w:left="92" w:right="453" w:hanging="92"/>
        <w:jc w:val="center"/>
        <w:rPr/>
      </w:pPr>
      <w:r>
        <w:rPr/>
        <w:drawing>
          <wp:inline distT="0" distB="0" distL="19050" distR="4445">
            <wp:extent cx="3881755" cy="3752850"/>
            <wp:effectExtent l="0" t="0" r="0" b="0"/>
            <wp:docPr id="29" name="image3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9.jpeg" descr=""/>
                    <pic:cNvPicPr>
                      <a:picLocks noChangeAspect="1" noChangeArrowheads="1"/>
                    </pic:cNvPicPr>
                  </pic:nvPicPr>
                  <pic:blipFill>
                    <a:blip r:embed="rId25"/>
                    <a:stretch>
                      <a:fillRect/>
                    </a:stretch>
                  </pic:blipFill>
                  <pic:spPr bwMode="auto">
                    <a:xfrm>
                      <a:off x="0" y="0"/>
                      <a:ext cx="3881755" cy="3752850"/>
                    </a:xfrm>
                    <a:prstGeom prst="rect">
                      <a:avLst/>
                    </a:prstGeom>
                  </pic:spPr>
                </pic:pic>
              </a:graphicData>
            </a:graphic>
          </wp:inline>
        </w:drawing>
      </w:r>
    </w:p>
    <w:p>
      <w:pPr>
        <w:pStyle w:val="Normal"/>
        <w:ind w:left="92" w:right="453" w:hanging="92"/>
        <w:jc w:val="center"/>
        <w:rPr/>
      </w:pPr>
      <w:r>
        <w:rPr>
          <w:b/>
        </w:rPr>
        <w:t xml:space="preserve">Фотография 6.10 - </w:t>
      </w:r>
      <w:r>
        <w:rPr/>
        <w:t>Деформация стальных ламелей слухового окна.</w:t>
      </w:r>
    </w:p>
    <w:p>
      <w:pPr>
        <w:pStyle w:val="Normal"/>
        <w:ind w:left="92" w:right="453" w:hanging="92"/>
        <w:jc w:val="center"/>
        <w:rPr/>
      </w:pPr>
      <w:r>
        <w:rPr/>
        <w:drawing>
          <wp:inline distT="0" distB="0" distL="0" distR="0">
            <wp:extent cx="4050030" cy="4640580"/>
            <wp:effectExtent l="0" t="0" r="0" b="0"/>
            <wp:docPr id="30" name="image4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0.jpeg" descr=""/>
                    <pic:cNvPicPr>
                      <a:picLocks noChangeAspect="1" noChangeArrowheads="1"/>
                    </pic:cNvPicPr>
                  </pic:nvPicPr>
                  <pic:blipFill>
                    <a:blip r:embed="rId26"/>
                    <a:stretch>
                      <a:fillRect/>
                    </a:stretch>
                  </pic:blipFill>
                  <pic:spPr bwMode="auto">
                    <a:xfrm>
                      <a:off x="0" y="0"/>
                      <a:ext cx="4050030" cy="4640580"/>
                    </a:xfrm>
                    <a:prstGeom prst="rect">
                      <a:avLst/>
                    </a:prstGeom>
                  </pic:spPr>
                </pic:pic>
              </a:graphicData>
            </a:graphic>
          </wp:inline>
        </w:drawing>
      </w:r>
    </w:p>
    <w:p>
      <w:pPr>
        <w:pStyle w:val="TableParagraph"/>
        <w:spacing w:before="231" w:after="0"/>
        <w:ind w:left="163" w:right="466" w:firstLine="759"/>
        <w:jc w:val="center"/>
        <w:rPr>
          <w:sz w:val="24"/>
          <w:lang w:val="ru-RU"/>
        </w:rPr>
      </w:pPr>
      <w:r>
        <w:rPr>
          <w:b/>
          <w:sz w:val="24"/>
          <w:lang w:val="ru-RU"/>
        </w:rPr>
        <w:t xml:space="preserve">Фотография 6.11 - </w:t>
      </w:r>
      <w:r>
        <w:rPr>
          <w:sz w:val="24"/>
          <w:lang w:val="ru-RU"/>
        </w:rPr>
        <w:t>Следы замачивания и гниения стропильной ноги и обрешётки.</w:t>
      </w:r>
    </w:p>
    <w:p>
      <w:pPr>
        <w:pStyle w:val="Normal"/>
        <w:ind w:left="92" w:right="453" w:hanging="92"/>
        <w:jc w:val="center"/>
        <w:rPr/>
      </w:pPr>
      <w:r>
        <w:rPr/>
        <w:drawing>
          <wp:inline distT="0" distB="0" distL="0" distR="0">
            <wp:extent cx="5063490" cy="3623310"/>
            <wp:effectExtent l="0" t="0" r="0" b="0"/>
            <wp:docPr id="31" name="image4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1.jpeg" descr=""/>
                    <pic:cNvPicPr>
                      <a:picLocks noChangeAspect="1" noChangeArrowheads="1"/>
                    </pic:cNvPicPr>
                  </pic:nvPicPr>
                  <pic:blipFill>
                    <a:blip r:embed="rId27"/>
                    <a:stretch>
                      <a:fillRect/>
                    </a:stretch>
                  </pic:blipFill>
                  <pic:spPr bwMode="auto">
                    <a:xfrm>
                      <a:off x="0" y="0"/>
                      <a:ext cx="5063490" cy="3623310"/>
                    </a:xfrm>
                    <a:prstGeom prst="rect">
                      <a:avLst/>
                    </a:prstGeom>
                  </pic:spPr>
                </pic:pic>
              </a:graphicData>
            </a:graphic>
          </wp:inline>
        </w:drawing>
      </w:r>
    </w:p>
    <w:p>
      <w:pPr>
        <w:pStyle w:val="Normal"/>
        <w:ind w:left="92" w:right="453" w:hanging="92"/>
        <w:jc w:val="center"/>
        <w:rPr/>
      </w:pPr>
      <w:r>
        <w:rPr>
          <w:b/>
        </w:rPr>
        <w:t xml:space="preserve">Фотография 6.12 - </w:t>
      </w:r>
      <w:r>
        <w:rPr/>
        <w:t>Ходовые мостики. Следы замачивания.</w:t>
      </w:r>
    </w:p>
    <w:p>
      <w:pPr>
        <w:pStyle w:val="Normal"/>
        <w:ind w:left="92" w:right="453" w:hanging="92"/>
        <w:jc w:val="center"/>
        <w:rPr/>
      </w:pPr>
      <w:r>
        <w:rPr/>
        <w:drawing>
          <wp:inline distT="0" distB="0" distL="19050" distR="0">
            <wp:extent cx="6289675" cy="4726940"/>
            <wp:effectExtent l="0" t="0" r="0" b="0"/>
            <wp:docPr id="32" name="image4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2.jpeg" descr=""/>
                    <pic:cNvPicPr>
                      <a:picLocks noChangeAspect="1" noChangeArrowheads="1"/>
                    </pic:cNvPicPr>
                  </pic:nvPicPr>
                  <pic:blipFill>
                    <a:blip r:embed="rId28"/>
                    <a:stretch>
                      <a:fillRect/>
                    </a:stretch>
                  </pic:blipFill>
                  <pic:spPr bwMode="auto">
                    <a:xfrm>
                      <a:off x="0" y="0"/>
                      <a:ext cx="6289675" cy="4726940"/>
                    </a:xfrm>
                    <a:prstGeom prst="rect">
                      <a:avLst/>
                    </a:prstGeom>
                  </pic:spPr>
                </pic:pic>
              </a:graphicData>
            </a:graphic>
          </wp:inline>
        </w:drawing>
      </w:r>
    </w:p>
    <w:p>
      <w:pPr>
        <w:pStyle w:val="Normal"/>
        <w:ind w:left="92" w:right="453" w:hanging="92"/>
        <w:jc w:val="center"/>
        <w:rPr/>
      </w:pPr>
      <w:r>
        <w:rPr>
          <w:b/>
        </w:rPr>
        <w:t xml:space="preserve">Фотография 6.13 - </w:t>
      </w:r>
      <w:r>
        <w:rPr/>
        <w:t>Общий вид стропильной системы.</w:t>
      </w:r>
    </w:p>
    <w:p>
      <w:pPr>
        <w:pStyle w:val="Normal"/>
        <w:spacing w:lineRule="auto" w:line="240" w:before="242" w:after="0"/>
        <w:ind w:left="164" w:right="459" w:firstLine="760"/>
        <w:jc w:val="center"/>
        <w:rPr/>
      </w:pPr>
      <w:r>
        <w:rPr/>
        <w:drawing>
          <wp:inline distT="0" distB="0" distL="0" distR="0">
            <wp:extent cx="4048760" cy="5386070"/>
            <wp:effectExtent l="0" t="0" r="0" b="0"/>
            <wp:docPr id="33" name="image4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3.jpeg" descr=""/>
                    <pic:cNvPicPr>
                      <a:picLocks noChangeAspect="1" noChangeArrowheads="1"/>
                    </pic:cNvPicPr>
                  </pic:nvPicPr>
                  <pic:blipFill>
                    <a:blip r:embed="rId29"/>
                    <a:stretch>
                      <a:fillRect/>
                    </a:stretch>
                  </pic:blipFill>
                  <pic:spPr bwMode="auto">
                    <a:xfrm>
                      <a:off x="0" y="0"/>
                      <a:ext cx="4048760" cy="5386070"/>
                    </a:xfrm>
                    <a:prstGeom prst="rect">
                      <a:avLst/>
                    </a:prstGeom>
                  </pic:spPr>
                </pic:pic>
              </a:graphicData>
            </a:graphic>
          </wp:inline>
        </w:drawing>
      </w:r>
    </w:p>
    <w:p>
      <w:pPr>
        <w:pStyle w:val="TableParagraph"/>
        <w:spacing w:lineRule="auto" w:line="240" w:before="120" w:after="0"/>
        <w:ind w:left="164" w:right="459" w:firstLine="760"/>
        <w:jc w:val="center"/>
        <w:rPr>
          <w:sz w:val="24"/>
          <w:lang w:val="ru-RU"/>
        </w:rPr>
      </w:pPr>
      <w:r>
        <w:rPr>
          <w:b/>
          <w:sz w:val="24"/>
          <w:lang w:val="ru-RU"/>
        </w:rPr>
        <w:t xml:space="preserve">Фотография 6.14 - </w:t>
      </w:r>
      <w:r>
        <w:rPr>
          <w:sz w:val="24"/>
          <w:lang w:val="ru-RU"/>
        </w:rPr>
        <w:t>Следы замачивания и гниения обрешётки.</w:t>
      </w:r>
    </w:p>
    <w:p>
      <w:pPr>
        <w:pStyle w:val="TableParagraph"/>
        <w:spacing w:lineRule="auto" w:line="240" w:before="242" w:after="0"/>
        <w:ind w:left="164" w:right="459" w:firstLine="760"/>
        <w:jc w:val="center"/>
        <w:rPr>
          <w:sz w:val="24"/>
          <w:lang w:val="ru-RU"/>
        </w:rPr>
      </w:pPr>
      <w:r>
        <w:rPr/>
        <w:drawing>
          <wp:inline distT="0" distB="0" distL="0" distR="0">
            <wp:extent cx="4042410" cy="3094990"/>
            <wp:effectExtent l="0" t="0" r="0" b="0"/>
            <wp:docPr id="34" name="image4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jpeg" descr=""/>
                    <pic:cNvPicPr>
                      <a:picLocks noChangeAspect="1" noChangeArrowheads="1"/>
                    </pic:cNvPicPr>
                  </pic:nvPicPr>
                  <pic:blipFill>
                    <a:blip r:embed="rId30"/>
                    <a:stretch>
                      <a:fillRect/>
                    </a:stretch>
                  </pic:blipFill>
                  <pic:spPr bwMode="auto">
                    <a:xfrm>
                      <a:off x="0" y="0"/>
                      <a:ext cx="4042410" cy="3094990"/>
                    </a:xfrm>
                    <a:prstGeom prst="rect">
                      <a:avLst/>
                    </a:prstGeom>
                  </pic:spPr>
                </pic:pic>
              </a:graphicData>
            </a:graphic>
          </wp:inline>
        </w:drawing>
      </w:r>
    </w:p>
    <w:p>
      <w:pPr>
        <w:pStyle w:val="TableParagraph"/>
        <w:spacing w:lineRule="auto" w:line="240" w:before="120" w:after="0"/>
        <w:ind w:left="164" w:right="459" w:firstLine="760"/>
        <w:jc w:val="center"/>
        <w:rPr>
          <w:sz w:val="24"/>
          <w:lang w:val="ru-RU"/>
        </w:rPr>
      </w:pPr>
      <w:r>
        <w:rPr>
          <w:b/>
          <w:sz w:val="24"/>
          <w:lang w:val="ru-RU"/>
        </w:rPr>
        <w:t xml:space="preserve">Фотография 6.15 - </w:t>
      </w:r>
      <w:r>
        <w:rPr>
          <w:sz w:val="24"/>
          <w:lang w:val="ru-RU"/>
        </w:rPr>
        <w:t>Деформация ламелей слуховогоокна.</w:t>
      </w:r>
    </w:p>
    <w:p>
      <w:pPr>
        <w:pStyle w:val="Normal"/>
        <w:ind w:left="92" w:right="453" w:hanging="92"/>
        <w:jc w:val="center"/>
        <w:rPr/>
      </w:pPr>
      <w:r>
        <w:rPr/>
        <w:drawing>
          <wp:inline distT="0" distB="0" distL="0" distR="0">
            <wp:extent cx="4044950" cy="3895090"/>
            <wp:effectExtent l="0" t="0" r="0" b="0"/>
            <wp:docPr id="35" name="image4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5.jpeg" descr=""/>
                    <pic:cNvPicPr>
                      <a:picLocks noChangeAspect="1" noChangeArrowheads="1"/>
                    </pic:cNvPicPr>
                  </pic:nvPicPr>
                  <pic:blipFill>
                    <a:blip r:embed="rId31"/>
                    <a:stretch>
                      <a:fillRect/>
                    </a:stretch>
                  </pic:blipFill>
                  <pic:spPr bwMode="auto">
                    <a:xfrm>
                      <a:off x="0" y="0"/>
                      <a:ext cx="4044950" cy="3895090"/>
                    </a:xfrm>
                    <a:prstGeom prst="rect">
                      <a:avLst/>
                    </a:prstGeom>
                  </pic:spPr>
                </pic:pic>
              </a:graphicData>
            </a:graphic>
          </wp:inline>
        </w:drawing>
      </w:r>
    </w:p>
    <w:p>
      <w:pPr>
        <w:pStyle w:val="TableParagraph"/>
        <w:spacing w:before="230" w:after="0"/>
        <w:ind w:left="163" w:right="464" w:firstLine="759"/>
        <w:jc w:val="center"/>
        <w:rPr>
          <w:sz w:val="24"/>
          <w:lang w:val="ru-RU"/>
        </w:rPr>
      </w:pPr>
      <w:r>
        <w:rPr>
          <w:b/>
          <w:sz w:val="24"/>
          <w:lang w:val="ru-RU"/>
        </w:rPr>
        <w:t xml:space="preserve">Фотография 6.16 - </w:t>
      </w:r>
      <w:r>
        <w:rPr>
          <w:sz w:val="24"/>
          <w:lang w:val="ru-RU"/>
        </w:rPr>
        <w:t>Следы замачивания и гниения обрешётки.</w:t>
      </w:r>
    </w:p>
    <w:p>
      <w:pPr>
        <w:pStyle w:val="Normal"/>
        <w:ind w:left="92" w:right="453" w:hanging="92"/>
        <w:jc w:val="center"/>
        <w:rPr/>
      </w:pPr>
      <w:r>
        <w:rPr/>
        <w:drawing>
          <wp:inline distT="0" distB="0" distL="0" distR="0">
            <wp:extent cx="4721860" cy="2757805"/>
            <wp:effectExtent l="0" t="0" r="0" b="0"/>
            <wp:docPr id="36" name="image4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6.jpeg" descr=""/>
                    <pic:cNvPicPr>
                      <a:picLocks noChangeAspect="1" noChangeArrowheads="1"/>
                    </pic:cNvPicPr>
                  </pic:nvPicPr>
                  <pic:blipFill>
                    <a:blip r:embed="rId32"/>
                    <a:stretch>
                      <a:fillRect/>
                    </a:stretch>
                  </pic:blipFill>
                  <pic:spPr bwMode="auto">
                    <a:xfrm>
                      <a:off x="0" y="0"/>
                      <a:ext cx="4721860" cy="2757805"/>
                    </a:xfrm>
                    <a:prstGeom prst="rect">
                      <a:avLst/>
                    </a:prstGeom>
                  </pic:spPr>
                </pic:pic>
              </a:graphicData>
            </a:graphic>
          </wp:inline>
        </w:drawing>
      </w:r>
    </w:p>
    <w:p>
      <w:pPr>
        <w:pStyle w:val="Normal"/>
        <w:ind w:left="92" w:right="453" w:hanging="92"/>
        <w:jc w:val="center"/>
        <w:rPr/>
      </w:pPr>
      <w:r>
        <w:rPr>
          <w:b/>
        </w:rPr>
        <w:t xml:space="preserve">Фотография 6.17 - </w:t>
      </w:r>
      <w:r>
        <w:rPr/>
        <w:t xml:space="preserve">Утепление чердачного перекрытия в осях «4-7/А-Г/1» </w:t>
        <w:br/>
        <w:t>минераловатными плитами.</w:t>
      </w:r>
    </w:p>
    <w:p>
      <w:pPr>
        <w:pStyle w:val="Normal"/>
        <w:ind w:left="92" w:right="453" w:hanging="92"/>
        <w:jc w:val="center"/>
        <w:rPr/>
      </w:pPr>
      <w:r>
        <w:rPr/>
        <w:drawing>
          <wp:inline distT="0" distB="0" distL="0" distR="0">
            <wp:extent cx="5401945" cy="4060190"/>
            <wp:effectExtent l="0" t="0" r="0" b="0"/>
            <wp:docPr id="37" name="image4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7.jpeg" descr=""/>
                    <pic:cNvPicPr>
                      <a:picLocks noChangeAspect="1" noChangeArrowheads="1"/>
                    </pic:cNvPicPr>
                  </pic:nvPicPr>
                  <pic:blipFill>
                    <a:blip r:embed="rId33"/>
                    <a:stretch>
                      <a:fillRect/>
                    </a:stretch>
                  </pic:blipFill>
                  <pic:spPr bwMode="auto">
                    <a:xfrm>
                      <a:off x="0" y="0"/>
                      <a:ext cx="5401945" cy="4060190"/>
                    </a:xfrm>
                    <a:prstGeom prst="rect">
                      <a:avLst/>
                    </a:prstGeom>
                  </pic:spPr>
                </pic:pic>
              </a:graphicData>
            </a:graphic>
          </wp:inline>
        </w:drawing>
      </w:r>
    </w:p>
    <w:p>
      <w:pPr>
        <w:pStyle w:val="TableParagraph"/>
        <w:spacing w:before="206" w:after="0"/>
        <w:ind w:left="163" w:right="462" w:firstLine="759"/>
        <w:jc w:val="center"/>
        <w:rPr>
          <w:sz w:val="24"/>
        </w:rPr>
      </w:pPr>
      <w:r>
        <w:rPr>
          <w:b/>
          <w:sz w:val="24"/>
        </w:rPr>
        <w:t>Фотография 6.1</w:t>
      </w:r>
      <w:r>
        <w:rPr>
          <w:b/>
          <w:sz w:val="24"/>
          <w:lang w:val="ru-RU"/>
        </w:rPr>
        <w:t>8</w:t>
      </w:r>
      <w:r>
        <w:rPr>
          <w:b/>
          <w:sz w:val="24"/>
        </w:rPr>
        <w:t xml:space="preserve"> </w:t>
      </w:r>
      <w:r>
        <w:rPr>
          <w:b/>
          <w:sz w:val="24"/>
          <w:lang w:val="ru-RU"/>
        </w:rPr>
        <w:t xml:space="preserve">– </w:t>
      </w:r>
      <w:r>
        <w:rPr>
          <w:sz w:val="24"/>
        </w:rPr>
        <w:t>Общий</w:t>
      </w:r>
      <w:r>
        <w:rPr>
          <w:sz w:val="24"/>
          <w:lang w:val="ru-RU"/>
        </w:rPr>
        <w:t xml:space="preserve"> </w:t>
      </w:r>
      <w:r>
        <w:rPr>
          <w:sz w:val="24"/>
        </w:rPr>
        <w:t>вид</w:t>
      </w:r>
      <w:r>
        <w:rPr>
          <w:sz w:val="24"/>
          <w:lang w:val="ru-RU"/>
        </w:rPr>
        <w:t xml:space="preserve"> </w:t>
      </w:r>
      <w:r>
        <w:rPr>
          <w:sz w:val="24"/>
        </w:rPr>
        <w:t>кровли.</w:t>
      </w:r>
    </w:p>
    <w:p>
      <w:pPr>
        <w:pStyle w:val="Normal"/>
        <w:ind w:left="92" w:right="453" w:hanging="92"/>
        <w:jc w:val="center"/>
        <w:rPr/>
      </w:pPr>
      <w:r>
        <w:rPr/>
        <w:drawing>
          <wp:inline distT="0" distB="0" distL="0" distR="0">
            <wp:extent cx="5572125" cy="3639820"/>
            <wp:effectExtent l="0" t="0" r="0" b="0"/>
            <wp:docPr id="38" name="image4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8.jpeg" descr=""/>
                    <pic:cNvPicPr>
                      <a:picLocks noChangeAspect="1" noChangeArrowheads="1"/>
                    </pic:cNvPicPr>
                  </pic:nvPicPr>
                  <pic:blipFill>
                    <a:blip r:embed="rId34"/>
                    <a:stretch>
                      <a:fillRect/>
                    </a:stretch>
                  </pic:blipFill>
                  <pic:spPr bwMode="auto">
                    <a:xfrm>
                      <a:off x="0" y="0"/>
                      <a:ext cx="5572125" cy="3639820"/>
                    </a:xfrm>
                    <a:prstGeom prst="rect">
                      <a:avLst/>
                    </a:prstGeom>
                  </pic:spPr>
                </pic:pic>
              </a:graphicData>
            </a:graphic>
          </wp:inline>
        </w:drawing>
      </w:r>
    </w:p>
    <w:p>
      <w:pPr>
        <w:pStyle w:val="Normal"/>
        <w:ind w:left="92" w:right="453" w:hanging="92"/>
        <w:jc w:val="center"/>
        <w:rPr/>
      </w:pPr>
      <w:r>
        <w:rPr>
          <w:b/>
        </w:rPr>
        <w:t xml:space="preserve">Фотография 6.19. - </w:t>
      </w:r>
      <w:r>
        <w:rPr/>
        <w:t>Деформация и следы коррозии защитного покрытия парапета.</w:t>
      </w:r>
    </w:p>
    <w:p>
      <w:pPr>
        <w:pStyle w:val="Normal"/>
        <w:ind w:left="92" w:right="453" w:hanging="92"/>
        <w:jc w:val="center"/>
        <w:rPr/>
      </w:pPr>
      <w:r>
        <w:rPr/>
        <w:drawing>
          <wp:inline distT="0" distB="0" distL="0" distR="0">
            <wp:extent cx="4311650" cy="4007485"/>
            <wp:effectExtent l="0" t="0" r="0" b="0"/>
            <wp:docPr id="39" name="image4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9.jpeg" descr=""/>
                    <pic:cNvPicPr>
                      <a:picLocks noChangeAspect="1" noChangeArrowheads="1"/>
                    </pic:cNvPicPr>
                  </pic:nvPicPr>
                  <pic:blipFill>
                    <a:blip r:embed="rId35"/>
                    <a:stretch>
                      <a:fillRect/>
                    </a:stretch>
                  </pic:blipFill>
                  <pic:spPr bwMode="auto">
                    <a:xfrm>
                      <a:off x="0" y="0"/>
                      <a:ext cx="4311650" cy="4007485"/>
                    </a:xfrm>
                    <a:prstGeom prst="rect">
                      <a:avLst/>
                    </a:prstGeom>
                  </pic:spPr>
                </pic:pic>
              </a:graphicData>
            </a:graphic>
          </wp:inline>
        </w:drawing>
      </w:r>
    </w:p>
    <w:p>
      <w:pPr>
        <w:pStyle w:val="TableParagraph"/>
        <w:spacing w:before="136" w:after="0"/>
        <w:ind w:left="163" w:right="27" w:hanging="21"/>
        <w:jc w:val="center"/>
        <w:rPr>
          <w:sz w:val="24"/>
          <w:lang w:val="ru-RU"/>
        </w:rPr>
      </w:pPr>
      <w:r>
        <w:rPr>
          <w:b/>
          <w:sz w:val="24"/>
          <w:lang w:val="ru-RU"/>
        </w:rPr>
        <w:t xml:space="preserve">Фотография 6.20. - </w:t>
      </w:r>
      <w:r>
        <w:rPr>
          <w:sz w:val="24"/>
          <w:lang w:val="ru-RU"/>
        </w:rPr>
        <w:t>Коррозия фальцевых картин и их соединений, неплотность стыков между ними.</w:t>
      </w:r>
    </w:p>
    <w:p>
      <w:pPr>
        <w:pStyle w:val="Normal"/>
        <w:ind w:left="92" w:right="453" w:hanging="92"/>
        <w:jc w:val="center"/>
        <w:rPr/>
      </w:pPr>
      <w:r>
        <w:rPr/>
        <w:drawing>
          <wp:inline distT="0" distB="0" distL="0" distR="0">
            <wp:extent cx="5227955" cy="4352290"/>
            <wp:effectExtent l="0" t="0" r="0" b="0"/>
            <wp:docPr id="40" name="image5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0.jpeg" descr=""/>
                    <pic:cNvPicPr>
                      <a:picLocks noChangeAspect="1" noChangeArrowheads="1"/>
                    </pic:cNvPicPr>
                  </pic:nvPicPr>
                  <pic:blipFill>
                    <a:blip r:embed="rId36"/>
                    <a:stretch>
                      <a:fillRect/>
                    </a:stretch>
                  </pic:blipFill>
                  <pic:spPr bwMode="auto">
                    <a:xfrm>
                      <a:off x="0" y="0"/>
                      <a:ext cx="5227955" cy="4352290"/>
                    </a:xfrm>
                    <a:prstGeom prst="rect">
                      <a:avLst/>
                    </a:prstGeom>
                  </pic:spPr>
                </pic:pic>
              </a:graphicData>
            </a:graphic>
          </wp:inline>
        </w:drawing>
      </w:r>
    </w:p>
    <w:p>
      <w:pPr>
        <w:pStyle w:val="Normal"/>
        <w:ind w:left="92" w:right="453" w:hanging="92"/>
        <w:jc w:val="center"/>
        <w:rPr/>
      </w:pPr>
      <w:r>
        <w:rPr>
          <w:b/>
        </w:rPr>
        <w:t xml:space="preserve">Фотография 6.21 - </w:t>
      </w:r>
      <w:r>
        <w:rPr/>
        <w:t>Следы коррозии фальцевых картин.</w:t>
      </w:r>
    </w:p>
    <w:p>
      <w:pPr>
        <w:pStyle w:val="Normal"/>
        <w:spacing w:lineRule="auto" w:line="240"/>
        <w:ind w:left="91" w:right="454" w:hanging="91"/>
        <w:jc w:val="center"/>
        <w:rPr/>
      </w:pPr>
      <w:r>
        <w:rPr/>
        <w:drawing>
          <wp:inline distT="0" distB="0" distL="0" distR="0">
            <wp:extent cx="5401945" cy="4060190"/>
            <wp:effectExtent l="0" t="0" r="0" b="0"/>
            <wp:docPr id="41" name="image5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1.jpeg" descr=""/>
                    <pic:cNvPicPr>
                      <a:picLocks noChangeAspect="1" noChangeArrowheads="1"/>
                    </pic:cNvPicPr>
                  </pic:nvPicPr>
                  <pic:blipFill>
                    <a:blip r:embed="rId37"/>
                    <a:stretch>
                      <a:fillRect/>
                    </a:stretch>
                  </pic:blipFill>
                  <pic:spPr bwMode="auto">
                    <a:xfrm>
                      <a:off x="0" y="0"/>
                      <a:ext cx="5401945" cy="4060190"/>
                    </a:xfrm>
                    <a:prstGeom prst="rect">
                      <a:avLst/>
                    </a:prstGeom>
                  </pic:spPr>
                </pic:pic>
              </a:graphicData>
            </a:graphic>
          </wp:inline>
        </w:drawing>
      </w:r>
    </w:p>
    <w:p>
      <w:pPr>
        <w:pStyle w:val="TableParagraph"/>
        <w:spacing w:lineRule="auto" w:line="240"/>
        <w:ind w:left="91" w:right="454" w:hanging="91"/>
        <w:jc w:val="center"/>
        <w:rPr>
          <w:sz w:val="24"/>
          <w:lang w:val="ru-RU"/>
        </w:rPr>
      </w:pPr>
      <w:r>
        <w:rPr>
          <w:b/>
          <w:sz w:val="24"/>
          <w:lang w:val="ru-RU"/>
        </w:rPr>
        <w:t xml:space="preserve">Фотография 6.22 - </w:t>
      </w:r>
      <w:r>
        <w:rPr>
          <w:sz w:val="24"/>
          <w:lang w:val="ru-RU"/>
        </w:rPr>
        <w:t>Следы коррозии фальцевых картин. Коррозия и деформации ограждений кровли. Неплотность стыков фальцевых картин. Нарушение примыканий кровли к вертикальными конструкциям.</w:t>
      </w:r>
    </w:p>
    <w:p>
      <w:pPr>
        <w:pStyle w:val="Normal"/>
        <w:spacing w:lineRule="auto" w:line="240"/>
        <w:ind w:left="91" w:right="454" w:hanging="91"/>
        <w:jc w:val="center"/>
        <w:rPr/>
      </w:pPr>
      <w:r>
        <w:rPr/>
        <w:drawing>
          <wp:inline distT="0" distB="0" distL="0" distR="0">
            <wp:extent cx="5401945" cy="4060190"/>
            <wp:effectExtent l="0" t="0" r="0" b="0"/>
            <wp:docPr id="42" name="image5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2.jpeg" descr=""/>
                    <pic:cNvPicPr>
                      <a:picLocks noChangeAspect="1" noChangeArrowheads="1"/>
                    </pic:cNvPicPr>
                  </pic:nvPicPr>
                  <pic:blipFill>
                    <a:blip r:embed="rId38"/>
                    <a:stretch>
                      <a:fillRect/>
                    </a:stretch>
                  </pic:blipFill>
                  <pic:spPr bwMode="auto">
                    <a:xfrm>
                      <a:off x="0" y="0"/>
                      <a:ext cx="5401945" cy="4060190"/>
                    </a:xfrm>
                    <a:prstGeom prst="rect">
                      <a:avLst/>
                    </a:prstGeom>
                  </pic:spPr>
                </pic:pic>
              </a:graphicData>
            </a:graphic>
          </wp:inline>
        </w:drawing>
      </w:r>
    </w:p>
    <w:p>
      <w:pPr>
        <w:pStyle w:val="Normal"/>
        <w:spacing w:lineRule="auto" w:line="240"/>
        <w:ind w:left="91" w:right="454" w:hanging="91"/>
        <w:jc w:val="center"/>
        <w:rPr/>
      </w:pPr>
      <w:r>
        <w:rPr>
          <w:b/>
        </w:rPr>
        <w:t xml:space="preserve">Фотография 6.23 - </w:t>
      </w:r>
      <w:r>
        <w:rPr/>
        <w:t>Следы намокания, гниение и частичное разрушение короба слухового окна.</w:t>
      </w:r>
    </w:p>
    <w:p>
      <w:pPr>
        <w:pStyle w:val="Normal"/>
        <w:spacing w:lineRule="auto" w:line="240"/>
        <w:ind w:left="91" w:right="454" w:hanging="91"/>
        <w:jc w:val="center"/>
        <w:rPr/>
      </w:pPr>
      <w:r>
        <w:rPr/>
        <w:drawing>
          <wp:inline distT="0" distB="0" distL="0" distR="0">
            <wp:extent cx="5401945" cy="4060190"/>
            <wp:effectExtent l="0" t="0" r="0" b="0"/>
            <wp:docPr id="43" name="image5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3.jpeg" descr=""/>
                    <pic:cNvPicPr>
                      <a:picLocks noChangeAspect="1" noChangeArrowheads="1"/>
                    </pic:cNvPicPr>
                  </pic:nvPicPr>
                  <pic:blipFill>
                    <a:blip r:embed="rId39"/>
                    <a:stretch>
                      <a:fillRect/>
                    </a:stretch>
                  </pic:blipFill>
                  <pic:spPr bwMode="auto">
                    <a:xfrm>
                      <a:off x="0" y="0"/>
                      <a:ext cx="5401945" cy="4060190"/>
                    </a:xfrm>
                    <a:prstGeom prst="rect">
                      <a:avLst/>
                    </a:prstGeom>
                  </pic:spPr>
                </pic:pic>
              </a:graphicData>
            </a:graphic>
          </wp:inline>
        </w:drawing>
      </w:r>
    </w:p>
    <w:p>
      <w:pPr>
        <w:pStyle w:val="TableParagraph"/>
        <w:spacing w:before="206" w:after="0"/>
        <w:ind w:left="163" w:right="460" w:firstLine="759"/>
        <w:jc w:val="center"/>
        <w:rPr>
          <w:sz w:val="24"/>
          <w:lang w:val="ru-RU"/>
        </w:rPr>
      </w:pPr>
      <w:r>
        <w:rPr>
          <w:b/>
          <w:sz w:val="24"/>
          <w:lang w:val="ru-RU"/>
        </w:rPr>
        <w:t xml:space="preserve">Фотография 6.24. - </w:t>
      </w:r>
      <w:r>
        <w:rPr>
          <w:sz w:val="24"/>
          <w:lang w:val="ru-RU"/>
        </w:rPr>
        <w:t>Коррозия и деформации ограждения кровли.</w:t>
      </w:r>
    </w:p>
    <w:p>
      <w:pPr>
        <w:pStyle w:val="TableParagraph"/>
        <w:spacing w:before="6" w:after="0"/>
        <w:rPr>
          <w:rFonts w:ascii="ISOCPEUR" w:hAnsi="ISOCPEUR"/>
          <w:sz w:val="15"/>
          <w:lang w:val="ru-RU"/>
        </w:rPr>
      </w:pPr>
      <w:r>
        <w:rPr>
          <w:rFonts w:ascii="ISOCPEUR" w:hAnsi="ISOCPEUR"/>
          <w:sz w:val="15"/>
          <w:lang w:val="ru-RU"/>
        </w:rPr>
      </w:r>
    </w:p>
    <w:p>
      <w:pPr>
        <w:pStyle w:val="Normal"/>
        <w:spacing w:lineRule="auto" w:line="240"/>
        <w:ind w:left="91" w:right="454" w:hanging="91"/>
        <w:jc w:val="center"/>
        <w:rPr/>
      </w:pPr>
      <w:r>
        <w:rPr/>
        <w:drawing>
          <wp:inline distT="0" distB="0" distL="0" distR="0">
            <wp:extent cx="5401945" cy="4060190"/>
            <wp:effectExtent l="0" t="0" r="0" b="0"/>
            <wp:docPr id="44" name="image5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4.jpeg" descr=""/>
                    <pic:cNvPicPr>
                      <a:picLocks noChangeAspect="1" noChangeArrowheads="1"/>
                    </pic:cNvPicPr>
                  </pic:nvPicPr>
                  <pic:blipFill>
                    <a:blip r:embed="rId40"/>
                    <a:stretch>
                      <a:fillRect/>
                    </a:stretch>
                  </pic:blipFill>
                  <pic:spPr bwMode="auto">
                    <a:xfrm>
                      <a:off x="0" y="0"/>
                      <a:ext cx="5401945" cy="4060190"/>
                    </a:xfrm>
                    <a:prstGeom prst="rect">
                      <a:avLst/>
                    </a:prstGeom>
                  </pic:spPr>
                </pic:pic>
              </a:graphicData>
            </a:graphic>
          </wp:inline>
        </w:drawing>
      </w:r>
    </w:p>
    <w:p>
      <w:pPr>
        <w:pStyle w:val="Normal"/>
        <w:spacing w:lineRule="auto" w:line="240"/>
        <w:ind w:left="91" w:right="454" w:hanging="91"/>
        <w:jc w:val="center"/>
        <w:rPr/>
      </w:pPr>
      <w:r>
        <w:rPr>
          <w:b/>
        </w:rPr>
        <w:t xml:space="preserve">Фотография 6.25 - </w:t>
      </w:r>
      <w:r>
        <w:rPr/>
        <w:t>Намокание и волосяные трещины в отделке вентшахт. Коррозия стальной защиты оголовка вентшахт. Отсутствие колпаков.</w:t>
      </w:r>
    </w:p>
    <w:p>
      <w:pPr>
        <w:pStyle w:val="Normal"/>
        <w:spacing w:lineRule="auto" w:line="240"/>
        <w:ind w:left="91" w:right="454" w:hanging="91"/>
        <w:jc w:val="center"/>
        <w:rPr/>
      </w:pPr>
      <w:r>
        <w:rPr/>
        <w:drawing>
          <wp:inline distT="0" distB="0" distL="0" distR="0">
            <wp:extent cx="5407025" cy="3870960"/>
            <wp:effectExtent l="0" t="0" r="0" b="0"/>
            <wp:docPr id="45" name="image5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5.jpeg" descr=""/>
                    <pic:cNvPicPr>
                      <a:picLocks noChangeAspect="1" noChangeArrowheads="1"/>
                    </pic:cNvPicPr>
                  </pic:nvPicPr>
                  <pic:blipFill>
                    <a:blip r:embed="rId41"/>
                    <a:stretch>
                      <a:fillRect/>
                    </a:stretch>
                  </pic:blipFill>
                  <pic:spPr bwMode="auto">
                    <a:xfrm>
                      <a:off x="0" y="0"/>
                      <a:ext cx="5407025" cy="3870960"/>
                    </a:xfrm>
                    <a:prstGeom prst="rect">
                      <a:avLst/>
                    </a:prstGeom>
                  </pic:spPr>
                </pic:pic>
              </a:graphicData>
            </a:graphic>
          </wp:inline>
        </w:drawing>
      </w:r>
    </w:p>
    <w:p>
      <w:pPr>
        <w:pStyle w:val="Normal"/>
        <w:spacing w:lineRule="auto" w:line="240"/>
        <w:ind w:left="91" w:right="454" w:hanging="91"/>
        <w:jc w:val="center"/>
        <w:rPr/>
      </w:pPr>
      <w:r>
        <w:rPr>
          <w:b/>
        </w:rPr>
        <w:t xml:space="preserve">Фотография 6.26 - </w:t>
      </w:r>
      <w:r>
        <w:rPr/>
        <w:t>Коррозия и деформации фальцевых картин.</w:t>
      </w:r>
    </w:p>
    <w:p>
      <w:pPr>
        <w:pStyle w:val="Normal"/>
        <w:widowControl/>
        <w:spacing w:lineRule="auto" w:line="240" w:before="0" w:after="0"/>
        <w:ind w:left="0" w:right="0" w:hanging="0"/>
        <w:jc w:val="left"/>
        <w:rPr>
          <w:b/>
          <w:b/>
        </w:rPr>
      </w:pPr>
      <w:r>
        <w:rPr>
          <w:b/>
        </w:rPr>
      </w:r>
      <w:r>
        <w:br w:type="page"/>
      </w:r>
    </w:p>
    <w:p>
      <w:pPr>
        <w:pStyle w:val="Heading1"/>
        <w:rPr/>
      </w:pPr>
      <w:bookmarkStart w:id="48" w:name="_Toc63807699"/>
      <w:r>
        <w:rPr/>
        <w:t>7. Обследование водоотвода с кровли</w:t>
      </w:r>
      <w:bookmarkEnd w:id="48"/>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76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водоотвода с кровли представляет собой наружный организованный водосток. Дождевая вода с крыши собирается по карнизным свесам кровли и по водосточным стоякам отводится на отмостку.</w:t>
            </w:r>
          </w:p>
        </w:tc>
      </w:tr>
      <w:tr>
        <w:trPr>
          <w:trHeight w:val="295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материал, состояние водоотвода с кровли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49" w:name="%D0%B2%D0%BE%D0%B4%D0%BE%D1%81%D1%82%D0%"/>
            <w:bookmarkEnd w:id="49"/>
            <w:r>
              <w:rPr>
                <w:rFonts w:eastAsia="Calibri" w:cs="" w:cstheme="minorBidi" w:eastAsiaTheme="minorHAnsi" w:ascii="Calibri" w:hAnsi="Calibri"/>
                <w:szCs w:val="22"/>
                <w:highlight w:val="cyan"/>
                <w:lang w:val="en-US" w:eastAsia="en-US"/>
              </w:rPr>
              <w:t>Водостоки смонтированы из оцинкованных стальных труб и проложены по фасаду здания. Диаметр существующих водосточных труб 140 мм. Водоприёмных воронок и комплектов водосточных стояков 15 шт. –достаточное количество водосточных стояков для обеспечения      нормативного      водоотвода       с       кровли.  Расчёт требуемого количества водосборных воронок приведён в п. 23.3.5.</w:t>
            </w:r>
          </w:p>
          <w:p>
            <w:pPr>
              <w:pStyle w:val="21"/>
              <w:widowControl w:val="false"/>
              <w:rPr>
                <w:b/>
                <w:b/>
                <w:highlight w:val="cyan"/>
              </w:rPr>
            </w:pPr>
            <w:bookmarkStart w:id="50" w:name="%D0%B2%D0%BE%D0%B4%D0%BE%D1%81%D1%82%D0%"/>
            <w:bookmarkStart w:id="51" w:name="%D0%B4%D0%B5%D1%84%D0%B5%D0%BA%D1%82%D1%"/>
            <w:bookmarkEnd w:id="50"/>
            <w:r>
              <w:rPr>
                <w:rFonts w:eastAsia="Calibri" w:cs="" w:cstheme="minorBidi" w:eastAsiaTheme="minorHAnsi" w:ascii="Calibri" w:hAnsi="Calibri"/>
                <w:szCs w:val="22"/>
                <w:highlight w:val="cyan"/>
                <w:lang w:val="en-US" w:eastAsia="en-US"/>
              </w:rPr>
              <w:t xml:space="preserve">В период проведения обследования были обнаружены </w:t>
            </w:r>
            <w:r>
              <w:rPr>
                <w:rFonts w:eastAsia="Calibri" w:cs="" w:cstheme="minorBidi" w:eastAsiaTheme="minorHAnsi" w:ascii="Calibri" w:hAnsi="Calibri"/>
                <w:b/>
                <w:szCs w:val="22"/>
                <w:highlight w:val="cyan"/>
                <w:lang w:val="en-US" w:eastAsia="en-US"/>
              </w:rPr>
              <w:t>дефекты, повреждения и недостатки системы водоотвода:</w:t>
            </w:r>
          </w:p>
          <w:p>
            <w:pPr>
              <w:pStyle w:val="21"/>
              <w:widowControl w:val="false"/>
              <w:rPr>
                <w:highlight w:val="cyan"/>
              </w:rPr>
            </w:pPr>
            <w:r>
              <w:rPr>
                <w:rFonts w:eastAsia="Calibri" w:cs="" w:cstheme="minorBidi" w:eastAsiaTheme="minorHAnsi" w:ascii="Calibri" w:hAnsi="Calibri"/>
                <w:szCs w:val="22"/>
                <w:highlight w:val="cyan"/>
                <w:lang w:val="en-US" w:eastAsia="en-US"/>
              </w:rPr>
              <w:t>- механические повреждения и деформация водосточныхтруб;</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52" w:name="%D0%B4%D0%B5%D1%84%D0%B5%D0%BA%D1%82%D1%"/>
            <w:r>
              <w:rPr>
                <w:rFonts w:eastAsia="Calibri" w:cs="" w:cstheme="minorBidi" w:eastAsiaTheme="minorHAnsi" w:ascii="Calibri" w:hAnsi="Calibri"/>
                <w:szCs w:val="22"/>
                <w:highlight w:val="cyan"/>
                <w:lang w:val="en-US" w:eastAsia="en-US"/>
              </w:rPr>
              <w:t>- коррозия обжима узла крепления водостока к наружнойстене.</w:t>
            </w:r>
            <w:bookmarkEnd w:id="52"/>
          </w:p>
        </w:tc>
      </w:tr>
      <w:tr>
        <w:trPr>
          <w:trHeight w:val="188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и состояние отмостки по периметру здания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Вдоль всех фасадов выложена асфальтобетонная отмостка.</w:t>
            </w:r>
          </w:p>
          <w:p>
            <w:pPr>
              <w:pStyle w:val="21"/>
              <w:widowControl w:val="false"/>
              <w:rPr>
                <w:b/>
                <w:b/>
              </w:rPr>
            </w:pPr>
            <w:r>
              <w:rPr>
                <w:rFonts w:eastAsia="Calibri" w:cs="" w:cstheme="minorBidi" w:eastAsiaTheme="minorHAnsi" w:ascii="Calibri" w:hAnsi="Calibri"/>
                <w:szCs w:val="22"/>
                <w:lang w:val="en-US" w:eastAsia="en-US"/>
              </w:rPr>
              <w:t xml:space="preserve">В период проведения обследования были обнаружены </w:t>
            </w:r>
            <w:r>
              <w:rPr>
                <w:rFonts w:eastAsia="Calibri" w:cs="" w:cstheme="minorBidi" w:eastAsiaTheme="minorHAnsi" w:ascii="Calibri" w:hAnsi="Calibri"/>
                <w:b/>
                <w:szCs w:val="22"/>
                <w:lang w:val="en-US" w:eastAsia="en-US"/>
              </w:rPr>
              <w:t>дефекты, поврежденияинедостаткиотмостки:</w:t>
            </w:r>
          </w:p>
          <w:p>
            <w:pPr>
              <w:pStyle w:val="21"/>
              <w:widowControl w:val="false"/>
              <w:rPr>
                <w:highlight w:val="cyan"/>
              </w:rPr>
            </w:pPr>
            <w:bookmarkStart w:id="53" w:name="%D0%B4%D0%B5%D1%84%D0%B5%D0%BA%D1%82%D1%"/>
            <w:r>
              <w:rPr>
                <w:rFonts w:eastAsia="Calibri" w:cs="" w:cstheme="minorBidi" w:eastAsiaTheme="minorHAnsi" w:ascii="Calibri" w:hAnsi="Calibri"/>
                <w:szCs w:val="22"/>
                <w:highlight w:val="cyan"/>
                <w:lang w:val="en-US" w:eastAsia="en-US"/>
              </w:rPr>
              <w:t>- нарушениеразуклонкиасфальтобетонногопокрытия;</w:t>
            </w:r>
          </w:p>
          <w:p>
            <w:pPr>
              <w:pStyle w:val="21"/>
              <w:widowControl w:val="false"/>
              <w:rPr>
                <w:highlight w:val="cyan"/>
              </w:rPr>
            </w:pPr>
            <w:r>
              <w:rPr>
                <w:rFonts w:eastAsia="Calibri" w:cs="" w:cstheme="minorBidi" w:eastAsiaTheme="minorHAnsi" w:ascii="Calibri" w:hAnsi="Calibri"/>
                <w:szCs w:val="22"/>
                <w:highlight w:val="cyan"/>
                <w:lang w:val="en-US" w:eastAsia="en-US"/>
              </w:rPr>
              <w:t>- трещины в асфальтобетонномпокрытии;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54" w:name="%D0%B4%D0%B5%D1%84%D0%B5%D0%BA%D1%82%D1%"/>
            <w:r>
              <w:rPr>
                <w:rFonts w:eastAsia="Calibri" w:cs="" w:cstheme="minorBidi" w:eastAsiaTheme="minorHAnsi" w:ascii="Calibri" w:hAnsi="Calibri"/>
                <w:szCs w:val="22"/>
                <w:highlight w:val="cyan"/>
                <w:lang w:val="en-US" w:eastAsia="en-US"/>
              </w:rPr>
              <w:t>- сброс атмосферных осадков с кровли здания осуществляется непосредственно наотмостку</w:t>
            </w:r>
            <w:bookmarkEnd w:id="54"/>
            <w:r>
              <w:rPr>
                <w:rFonts w:eastAsia="Calibri" w:cs="" w:cstheme="minorBidi" w:eastAsiaTheme="minorHAnsi" w:ascii="Calibri" w:hAnsi="Calibri"/>
                <w:szCs w:val="22"/>
                <w:highlight w:val="cyan"/>
                <w:lang w:val="en-US" w:eastAsia="en-US"/>
              </w:rPr>
              <w:t>.</w:t>
            </w:r>
          </w:p>
        </w:tc>
      </w:tr>
      <w:tr>
        <w:trPr>
          <w:trHeight w:val="297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Согласно ВСН 53-86(р) табл. № 68 физический износ системы водостока составляет 50%.</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По результатам проведенного обследования техническое состояние элементов системы наружного водостока обследуемого здания относится к категории </w:t>
            </w:r>
            <w:r>
              <w:rPr>
                <w:rFonts w:eastAsia="Calibri" w:cs="" w:cstheme="minorBidi" w:eastAsiaTheme="minorHAnsi" w:ascii="Calibri" w:hAnsi="Calibri"/>
                <w:b/>
                <w:szCs w:val="22"/>
                <w:lang w:val="en-US" w:eastAsia="en-US"/>
              </w:rPr>
              <w:t>ограничено</w:t>
            </w:r>
            <w:r>
              <w:rPr>
                <w:rFonts w:eastAsia="Calibri" w:cs="" w:cstheme="minorBidi" w:eastAsiaTheme="minorHAnsi" w:ascii="Calibri" w:hAnsi="Calibri"/>
                <w:szCs w:val="22"/>
                <w:lang w:val="en-US" w:eastAsia="en-US"/>
              </w:rPr>
              <w:t>-</w:t>
            </w:r>
            <w:r>
              <w:rPr>
                <w:rFonts w:eastAsia="Calibri" w:cs="" w:cstheme="minorBidi" w:eastAsiaTheme="minorHAnsi" w:ascii="Calibri" w:hAnsi="Calibri"/>
                <w:b/>
                <w:szCs w:val="22"/>
                <w:lang w:val="en-US" w:eastAsia="en-US"/>
              </w:rPr>
              <w:t>работоспособное</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Выявлены дефекты и повреждения, существенно снижающие эксплуатационные свойства системы наружного водостока обследуемого здания</w:t>
            </w:r>
          </w:p>
          <w:p>
            <w:pPr>
              <w:pStyle w:val="21"/>
              <w:widowControl w:val="false"/>
              <w:rPr>
                <w:highlight w:val="cyan"/>
              </w:rPr>
            </w:pPr>
            <w:bookmarkStart w:id="55" w:name="%D0%B4%D0%BB%D1%8F_%D1%8D%D0%BA%D1%81%D0"/>
            <w:r>
              <w:rPr>
                <w:rFonts w:eastAsia="Calibri" w:cs="" w:cstheme="minorBidi" w:eastAsiaTheme="minorHAnsi" w:ascii="Calibri" w:hAnsi="Calibri"/>
                <w:szCs w:val="22"/>
                <w:highlight w:val="cyan"/>
                <w:lang w:val="en-US" w:eastAsia="en-US"/>
              </w:rPr>
              <w:t>Для дальнейшей эксплуатации необходимо выполнить следующие рекомендации: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56" w:name="%D0%B4%D0%BB%D1%8F_%D1%8D%D0%BA%D1%81%D0"/>
            <w:r>
              <w:rPr>
                <w:rFonts w:eastAsia="Calibri" w:cs="" w:cstheme="minorBidi" w:eastAsiaTheme="minorHAnsi" w:ascii="Calibri" w:hAnsi="Calibri"/>
                <w:szCs w:val="22"/>
                <w:highlight w:val="cyan"/>
                <w:lang w:val="en-US" w:eastAsia="en-US"/>
              </w:rPr>
              <w:t>- полная замена элементов системы водоотвода с кровли.</w:t>
            </w:r>
            <w:bookmarkEnd w:id="56"/>
          </w:p>
        </w:tc>
      </w:tr>
    </w:tbl>
    <w:p>
      <w:pPr>
        <w:pStyle w:val="Normal"/>
        <w:rPr/>
      </w:pPr>
      <w:r>
        <w:rPr/>
      </w:r>
    </w:p>
    <w:p>
      <w:pPr>
        <w:pStyle w:val="Normal"/>
        <w:widowControl/>
        <w:spacing w:lineRule="auto" w:line="240" w:before="0" w:after="0"/>
        <w:ind w:left="0" w:right="0" w:hanging="0"/>
        <w:jc w:val="left"/>
        <w:rPr/>
      </w:pPr>
      <w:r>
        <w:rPr/>
      </w:r>
      <w:r>
        <w:br w:type="page"/>
      </w:r>
    </w:p>
    <w:p>
      <w:pPr>
        <w:pStyle w:val="Normal"/>
        <w:rPr/>
      </w:pPr>
      <w:r>
        <w:rPr/>
        <w:drawing>
          <wp:inline distT="0" distB="0" distL="0" distR="0">
            <wp:extent cx="4301490" cy="3924935"/>
            <wp:effectExtent l="0" t="0" r="0" b="0"/>
            <wp:docPr id="46" name="image5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6.jpeg" descr=""/>
                    <pic:cNvPicPr>
                      <a:picLocks noChangeAspect="1" noChangeArrowheads="1"/>
                    </pic:cNvPicPr>
                  </pic:nvPicPr>
                  <pic:blipFill>
                    <a:blip r:embed="rId42"/>
                    <a:stretch>
                      <a:fillRect/>
                    </a:stretch>
                  </pic:blipFill>
                  <pic:spPr bwMode="auto">
                    <a:xfrm>
                      <a:off x="0" y="0"/>
                      <a:ext cx="4301490" cy="3924935"/>
                    </a:xfrm>
                    <a:prstGeom prst="rect">
                      <a:avLst/>
                    </a:prstGeom>
                  </pic:spPr>
                </pic:pic>
              </a:graphicData>
            </a:graphic>
          </wp:inline>
        </w:drawing>
      </w:r>
    </w:p>
    <w:p>
      <w:pPr>
        <w:pStyle w:val="TableParagraph"/>
        <w:spacing w:before="206" w:after="0"/>
        <w:ind w:left="144" w:right="469" w:hanging="144"/>
        <w:jc w:val="center"/>
        <w:rPr>
          <w:sz w:val="24"/>
          <w:lang w:val="ru-RU"/>
        </w:rPr>
      </w:pPr>
      <w:r>
        <w:rPr>
          <w:b/>
          <w:sz w:val="24"/>
          <w:lang w:val="ru-RU"/>
        </w:rPr>
        <w:t xml:space="preserve">Фотография 7.1 - </w:t>
      </w:r>
      <w:r>
        <w:rPr>
          <w:sz w:val="24"/>
          <w:lang w:val="ru-RU"/>
        </w:rPr>
        <w:t>Общий вид стояка системы водоотвода с кровли.</w:t>
      </w:r>
    </w:p>
    <w:p>
      <w:pPr>
        <w:pStyle w:val="TableParagraph"/>
        <w:spacing w:before="206" w:after="0"/>
        <w:ind w:left="144" w:right="469" w:hanging="144"/>
        <w:jc w:val="center"/>
        <w:rPr>
          <w:sz w:val="24"/>
          <w:lang w:val="ru-RU"/>
        </w:rPr>
      </w:pPr>
      <w:r>
        <w:rPr/>
        <w:drawing>
          <wp:inline distT="0" distB="0" distL="0" distR="0">
            <wp:extent cx="3975735" cy="3921760"/>
            <wp:effectExtent l="0" t="0" r="0" b="0"/>
            <wp:docPr id="47" name="image5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7.jpeg" descr=""/>
                    <pic:cNvPicPr>
                      <a:picLocks noChangeAspect="1" noChangeArrowheads="1"/>
                    </pic:cNvPicPr>
                  </pic:nvPicPr>
                  <pic:blipFill>
                    <a:blip r:embed="rId43"/>
                    <a:stretch>
                      <a:fillRect/>
                    </a:stretch>
                  </pic:blipFill>
                  <pic:spPr bwMode="auto">
                    <a:xfrm>
                      <a:off x="0" y="0"/>
                      <a:ext cx="3975735" cy="3921760"/>
                    </a:xfrm>
                    <a:prstGeom prst="rect">
                      <a:avLst/>
                    </a:prstGeom>
                  </pic:spPr>
                </pic:pic>
              </a:graphicData>
            </a:graphic>
          </wp:inline>
        </w:drawing>
      </w:r>
    </w:p>
    <w:p>
      <w:pPr>
        <w:pStyle w:val="Normal"/>
        <w:spacing w:lineRule="auto" w:line="240"/>
        <w:ind w:left="91" w:right="454" w:hanging="91"/>
        <w:rPr/>
      </w:pPr>
      <w:r>
        <w:rPr>
          <w:b/>
        </w:rPr>
        <w:t xml:space="preserve">Фотография 7.2 - </w:t>
      </w:r>
      <w:r>
        <w:rPr/>
        <w:t>Механические повреждения и деформации водосточной трубы. Коррозия обжима узла крепления водостока к наружной стене. Сброс атмосферных осадков с кровли здания осуществляется непосредственно на отмостку.</w:t>
      </w:r>
    </w:p>
    <w:p>
      <w:pPr>
        <w:pStyle w:val="Normal"/>
        <w:spacing w:lineRule="auto" w:line="240"/>
        <w:ind w:left="91" w:right="454" w:hanging="91"/>
        <w:jc w:val="center"/>
        <w:rPr/>
      </w:pPr>
      <w:r>
        <w:rPr/>
        <w:drawing>
          <wp:inline distT="0" distB="0" distL="0" distR="0">
            <wp:extent cx="3251835" cy="3814445"/>
            <wp:effectExtent l="0" t="0" r="0" b="0"/>
            <wp:docPr id="48" name="image5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8.jpeg" descr=""/>
                    <pic:cNvPicPr>
                      <a:picLocks noChangeAspect="1" noChangeArrowheads="1"/>
                    </pic:cNvPicPr>
                  </pic:nvPicPr>
                  <pic:blipFill>
                    <a:blip r:embed="rId44"/>
                    <a:stretch>
                      <a:fillRect/>
                    </a:stretch>
                  </pic:blipFill>
                  <pic:spPr bwMode="auto">
                    <a:xfrm>
                      <a:off x="0" y="0"/>
                      <a:ext cx="3251835" cy="3814445"/>
                    </a:xfrm>
                    <a:prstGeom prst="rect">
                      <a:avLst/>
                    </a:prstGeom>
                  </pic:spPr>
                </pic:pic>
              </a:graphicData>
            </a:graphic>
          </wp:inline>
        </w:drawing>
      </w:r>
    </w:p>
    <w:p>
      <w:pPr>
        <w:pStyle w:val="Normal"/>
        <w:spacing w:lineRule="auto" w:line="240"/>
        <w:ind w:left="91" w:right="454" w:hanging="91"/>
        <w:jc w:val="center"/>
        <w:rPr/>
      </w:pPr>
      <w:r>
        <w:rPr>
          <w:b/>
        </w:rPr>
        <w:t xml:space="preserve">Фотография 7.3 - </w:t>
      </w:r>
      <w:r>
        <w:rPr/>
        <w:t>Механические повреждения и деформации водосточной трубы. Сброс атмосферных осадков с кровли здания осуществляется непосредственно на отмостку.</w:t>
      </w:r>
    </w:p>
    <w:p>
      <w:pPr>
        <w:pStyle w:val="Normal"/>
        <w:spacing w:lineRule="auto" w:line="240"/>
        <w:ind w:left="91" w:right="454" w:hanging="91"/>
        <w:jc w:val="center"/>
        <w:rPr/>
      </w:pPr>
      <w:r>
        <w:rPr/>
        <w:drawing>
          <wp:inline distT="0" distB="0" distL="0" distR="0">
            <wp:extent cx="3300095" cy="4391025"/>
            <wp:effectExtent l="0" t="0" r="0" b="0"/>
            <wp:docPr id="49" name="image5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9.jpeg" descr=""/>
                    <pic:cNvPicPr>
                      <a:picLocks noChangeAspect="1" noChangeArrowheads="1"/>
                    </pic:cNvPicPr>
                  </pic:nvPicPr>
                  <pic:blipFill>
                    <a:blip r:embed="rId45"/>
                    <a:stretch>
                      <a:fillRect/>
                    </a:stretch>
                  </pic:blipFill>
                  <pic:spPr bwMode="auto">
                    <a:xfrm>
                      <a:off x="0" y="0"/>
                      <a:ext cx="3300095" cy="4391025"/>
                    </a:xfrm>
                    <a:prstGeom prst="rect">
                      <a:avLst/>
                    </a:prstGeom>
                  </pic:spPr>
                </pic:pic>
              </a:graphicData>
            </a:graphic>
          </wp:inline>
        </w:drawing>
      </w:r>
    </w:p>
    <w:p>
      <w:pPr>
        <w:pStyle w:val="TableParagraph"/>
        <w:spacing w:before="58" w:after="0"/>
        <w:ind w:left="134" w:right="469" w:firstLine="759"/>
        <w:jc w:val="center"/>
        <w:rPr>
          <w:sz w:val="24"/>
          <w:lang w:val="ru-RU"/>
        </w:rPr>
      </w:pPr>
      <w:r>
        <w:rPr>
          <w:b/>
          <w:sz w:val="24"/>
          <w:lang w:val="ru-RU"/>
        </w:rPr>
        <w:t xml:space="preserve">Фотография 7.4 - </w:t>
      </w:r>
      <w:r>
        <w:rPr>
          <w:sz w:val="24"/>
          <w:lang w:val="ru-RU"/>
        </w:rPr>
        <w:t>Механические повреждения и деформации водосточной трубы. Коррозия обжима узла крепления водостока к наружной стене.</w:t>
      </w:r>
    </w:p>
    <w:p>
      <w:pPr>
        <w:pStyle w:val="TableParagraph"/>
        <w:spacing w:before="58" w:after="0"/>
        <w:ind w:left="134" w:right="469" w:firstLine="759"/>
        <w:jc w:val="center"/>
        <w:rPr>
          <w:lang w:val="ru-RU"/>
        </w:rPr>
      </w:pPr>
      <w:r>
        <w:rPr/>
        <w:drawing>
          <wp:inline distT="0" distB="0" distL="0" distR="0">
            <wp:extent cx="4653915" cy="3646170"/>
            <wp:effectExtent l="0" t="0" r="0" b="0"/>
            <wp:docPr id="50" name="image6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0.jpeg" descr=""/>
                    <pic:cNvPicPr>
                      <a:picLocks noChangeAspect="1" noChangeArrowheads="1"/>
                    </pic:cNvPicPr>
                  </pic:nvPicPr>
                  <pic:blipFill>
                    <a:blip r:embed="rId46"/>
                    <a:stretch>
                      <a:fillRect/>
                    </a:stretch>
                  </pic:blipFill>
                  <pic:spPr bwMode="auto">
                    <a:xfrm>
                      <a:off x="0" y="0"/>
                      <a:ext cx="4653915" cy="3646170"/>
                    </a:xfrm>
                    <a:prstGeom prst="rect">
                      <a:avLst/>
                    </a:prstGeom>
                  </pic:spPr>
                </pic:pic>
              </a:graphicData>
            </a:graphic>
          </wp:inline>
        </w:drawing>
      </w:r>
    </w:p>
    <w:p>
      <w:pPr>
        <w:pStyle w:val="TableParagraph"/>
        <w:spacing w:lineRule="auto" w:line="362" w:before="97" w:after="0"/>
        <w:ind w:left="136" w:right="469" w:firstLine="759"/>
        <w:jc w:val="center"/>
        <w:rPr>
          <w:sz w:val="24"/>
          <w:lang w:val="ru-RU"/>
        </w:rPr>
      </w:pPr>
      <w:r>
        <w:rPr>
          <w:b/>
          <w:sz w:val="24"/>
          <w:lang w:val="ru-RU"/>
        </w:rPr>
        <w:t xml:space="preserve">Фотография 7.5 - </w:t>
      </w:r>
      <w:r>
        <w:rPr>
          <w:sz w:val="24"/>
          <w:lang w:val="ru-RU"/>
        </w:rPr>
        <w:t>Коррозия обжима узла крепления водостока к наружной стене. Нарушение соединения отдельных элементов системы водоотвода. Нарушение разуклонки асфальтобетонного покрытия.</w:t>
      </w:r>
    </w:p>
    <w:p>
      <w:pPr>
        <w:pStyle w:val="TableParagraph"/>
        <w:spacing w:before="58" w:after="0"/>
        <w:ind w:left="134" w:right="469" w:firstLine="759"/>
        <w:jc w:val="center"/>
        <w:rPr>
          <w:lang w:val="ru-RU"/>
        </w:rPr>
      </w:pPr>
      <w:r>
        <w:rPr/>
        <w:drawing>
          <wp:inline distT="0" distB="0" distL="0" distR="0">
            <wp:extent cx="5410200" cy="3726815"/>
            <wp:effectExtent l="0" t="0" r="0" b="0"/>
            <wp:docPr id="51" name="image6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1.jpeg" descr=""/>
                    <pic:cNvPicPr>
                      <a:picLocks noChangeAspect="1" noChangeArrowheads="1"/>
                    </pic:cNvPicPr>
                  </pic:nvPicPr>
                  <pic:blipFill>
                    <a:blip r:embed="rId47"/>
                    <a:stretch>
                      <a:fillRect/>
                    </a:stretch>
                  </pic:blipFill>
                  <pic:spPr bwMode="auto">
                    <a:xfrm>
                      <a:off x="0" y="0"/>
                      <a:ext cx="5410200" cy="3726815"/>
                    </a:xfrm>
                    <a:prstGeom prst="rect">
                      <a:avLst/>
                    </a:prstGeom>
                  </pic:spPr>
                </pic:pic>
              </a:graphicData>
            </a:graphic>
          </wp:inline>
        </w:drawing>
      </w:r>
    </w:p>
    <w:p>
      <w:pPr>
        <w:pStyle w:val="TableParagraph"/>
        <w:spacing w:before="58" w:after="0"/>
        <w:ind w:left="134" w:right="469" w:firstLine="759"/>
        <w:jc w:val="center"/>
        <w:rPr>
          <w:sz w:val="24"/>
          <w:lang w:val="ru-RU"/>
        </w:rPr>
      </w:pPr>
      <w:r>
        <w:rPr>
          <w:b/>
          <w:sz w:val="24"/>
        </w:rPr>
        <w:t>Фотография 7.6</w:t>
      </w:r>
      <w:r>
        <w:rPr>
          <w:b/>
          <w:sz w:val="24"/>
          <w:lang w:val="ru-RU"/>
        </w:rPr>
        <w:t xml:space="preserve"> -</w:t>
      </w:r>
      <w:r>
        <w:rPr>
          <w:b/>
          <w:sz w:val="24"/>
        </w:rPr>
        <w:t xml:space="preserve"> </w:t>
      </w:r>
      <w:r>
        <w:rPr>
          <w:sz w:val="24"/>
        </w:rPr>
        <w:t>Водосточнаяворонка.</w:t>
      </w:r>
    </w:p>
    <w:p>
      <w:pPr>
        <w:pStyle w:val="TableParagraph"/>
        <w:spacing w:before="58" w:after="0"/>
        <w:ind w:left="134" w:right="469" w:firstLine="759"/>
        <w:jc w:val="center"/>
        <w:rPr>
          <w:lang w:val="ru-RU"/>
        </w:rPr>
      </w:pPr>
      <w:r>
        <w:rPr/>
        <w:drawing>
          <wp:inline distT="0" distB="0" distL="0" distR="0">
            <wp:extent cx="5449570" cy="3763645"/>
            <wp:effectExtent l="0" t="0" r="0" b="0"/>
            <wp:docPr id="52" name="image6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2.jpeg" descr=""/>
                    <pic:cNvPicPr>
                      <a:picLocks noChangeAspect="1" noChangeArrowheads="1"/>
                    </pic:cNvPicPr>
                  </pic:nvPicPr>
                  <pic:blipFill>
                    <a:blip r:embed="rId48"/>
                    <a:stretch>
                      <a:fillRect/>
                    </a:stretch>
                  </pic:blipFill>
                  <pic:spPr bwMode="auto">
                    <a:xfrm>
                      <a:off x="0" y="0"/>
                      <a:ext cx="5449570" cy="3763645"/>
                    </a:xfrm>
                    <a:prstGeom prst="rect">
                      <a:avLst/>
                    </a:prstGeom>
                  </pic:spPr>
                </pic:pic>
              </a:graphicData>
            </a:graphic>
          </wp:inline>
        </w:drawing>
      </w:r>
    </w:p>
    <w:p>
      <w:pPr>
        <w:pStyle w:val="TableParagraph"/>
        <w:spacing w:before="58" w:after="0"/>
        <w:ind w:left="134" w:right="469" w:firstLine="759"/>
        <w:jc w:val="center"/>
        <w:rPr>
          <w:sz w:val="24"/>
          <w:lang w:val="ru-RU"/>
        </w:rPr>
      </w:pPr>
      <w:r>
        <w:rPr>
          <w:b/>
          <w:sz w:val="24"/>
          <w:lang w:val="ru-RU"/>
        </w:rPr>
        <w:t xml:space="preserve">Фотография 7.7 </w:t>
      </w:r>
      <w:r>
        <w:rPr>
          <w:sz w:val="24"/>
          <w:lang w:val="ru-RU"/>
        </w:rPr>
        <w:t>Трещины в асфальтобетонной отмостке</w:t>
      </w:r>
    </w:p>
    <w:p>
      <w:pPr>
        <w:pStyle w:val="Normal"/>
        <w:widowControl/>
        <w:spacing w:lineRule="auto" w:line="240" w:before="0" w:after="0"/>
        <w:ind w:left="0" w:right="0" w:hanging="0"/>
        <w:jc w:val="left"/>
        <w:rPr>
          <w:sz w:val="22"/>
        </w:rPr>
      </w:pPr>
      <w:r>
        <w:rPr>
          <w:sz w:val="22"/>
        </w:rPr>
      </w:r>
      <w:r>
        <w:br w:type="page"/>
      </w:r>
    </w:p>
    <w:p>
      <w:pPr>
        <w:pStyle w:val="Heading1"/>
        <w:rPr/>
      </w:pPr>
      <w:bookmarkStart w:id="57" w:name="_Toc63807700"/>
      <w:r>
        <w:rPr/>
        <w:t>8. Обследование стен здания(фасадов)</w:t>
      </w:r>
      <w:bookmarkEnd w:id="57"/>
    </w:p>
    <w:tbl>
      <w:tblPr>
        <w:tblStyle w:val="TableNormal1"/>
        <w:tblW w:w="9403" w:type="dxa"/>
        <w:jc w:val="left"/>
        <w:tblInd w:w="289"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Фасады с указанием</w:t>
              <w:br/>
              <w:t>дефектов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i/>
                <w:i/>
              </w:rPr>
            </w:pPr>
            <w:r>
              <w:rPr>
                <w:rFonts w:eastAsia="Calibri" w:cs="" w:cstheme="minorBidi" w:eastAsiaTheme="minorHAnsi" w:ascii="Calibri" w:hAnsi="Calibri"/>
                <w:i/>
                <w:szCs w:val="22"/>
                <w:highlight w:val="yellow"/>
                <w:lang w:val="en-US" w:eastAsia="en-US"/>
              </w:rPr>
              <w:t>См. лист 219-221 графической части</w:t>
            </w:r>
          </w:p>
        </w:tc>
      </w:tr>
      <w:tr>
        <w:trPr>
          <w:trHeight w:val="4157"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Отделка и состояние стен здания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 всем фасадам  на внешней поверхности стен здания выполнена отделка в виде штукатурного и окрасочного слоев, в уровне 1-2-х этажей выполнен  лепной декор и декоративная штукатурка со следами утрат некоторых элементов.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 цокольной части здания выполнена отделка в виде штукатурного и красочного слоев.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 осмотре фасада жилого дома были выявлены следующие</w:t>
            </w:r>
          </w:p>
          <w:p>
            <w:pPr>
              <w:pStyle w:val="21"/>
              <w:widowControl w:val="false"/>
              <w:rPr>
                <w:b/>
                <w:b/>
              </w:rPr>
            </w:pPr>
            <w:r>
              <w:rPr>
                <w:rFonts w:eastAsia="Calibri" w:cs="" w:cstheme="minorBidi" w:eastAsiaTheme="minorHAnsi" w:ascii="Calibri" w:hAnsi="Calibri"/>
                <w:b/>
                <w:szCs w:val="22"/>
                <w:lang w:val="en-US" w:eastAsia="en-US"/>
              </w:rPr>
              <w:t>дефекты:</w:t>
            </w:r>
          </w:p>
          <w:p>
            <w:pPr>
              <w:pStyle w:val="21"/>
              <w:widowControl w:val="false"/>
              <w:rPr>
                <w:highlight w:val="cyan"/>
              </w:rPr>
            </w:pPr>
            <w:bookmarkStart w:id="58" w:name="%D0%B4%D0%B5%D1%84%D0%B5%D0%BA%D1%82%D1%"/>
            <w:r>
              <w:rPr>
                <w:rFonts w:eastAsia="Calibri" w:cs="" w:cstheme="minorBidi" w:eastAsiaTheme="minorHAnsi" w:ascii="Calibri" w:hAnsi="Calibri"/>
                <w:szCs w:val="22"/>
                <w:highlight w:val="cyan"/>
                <w:lang w:val="en-US" w:eastAsia="en-US"/>
              </w:rPr>
              <w:t>- отслоение штукатурного слоя фасада;</w:t>
            </w:r>
          </w:p>
          <w:p>
            <w:pPr>
              <w:pStyle w:val="21"/>
              <w:widowControl w:val="false"/>
              <w:rPr>
                <w:highlight w:val="cyan"/>
              </w:rPr>
            </w:pPr>
            <w:r>
              <w:rPr>
                <w:rFonts w:eastAsia="Calibri" w:cs="" w:cstheme="minorBidi" w:eastAsiaTheme="minorHAnsi" w:ascii="Calibri" w:hAnsi="Calibri"/>
                <w:szCs w:val="22"/>
                <w:highlight w:val="cyan"/>
                <w:lang w:val="en-US" w:eastAsia="en-US"/>
              </w:rPr>
              <w:t>- утраты элементов лепного декора  и декоративной штукатурки;</w:t>
            </w:r>
          </w:p>
          <w:p>
            <w:pPr>
              <w:pStyle w:val="21"/>
              <w:widowControl w:val="false"/>
              <w:rPr>
                <w:highlight w:val="cyan"/>
              </w:rPr>
            </w:pPr>
            <w:r>
              <w:rPr>
                <w:rFonts w:eastAsia="Calibri" w:cs="" w:cstheme="minorBidi" w:eastAsiaTheme="minorHAnsi" w:ascii="Calibri" w:hAnsi="Calibri"/>
                <w:szCs w:val="22"/>
                <w:highlight w:val="cyan"/>
                <w:lang w:val="en-US" w:eastAsia="en-US"/>
              </w:rPr>
              <w:t>- следы замачивания фасада здания;</w:t>
            </w:r>
          </w:p>
          <w:p>
            <w:pPr>
              <w:pStyle w:val="21"/>
              <w:widowControl w:val="false"/>
              <w:rPr>
                <w:highlight w:val="cyan"/>
              </w:rPr>
            </w:pPr>
            <w:r>
              <w:rPr>
                <w:rFonts w:eastAsia="Calibri" w:cs="" w:cstheme="minorBidi" w:eastAsiaTheme="minorHAnsi" w:ascii="Calibri" w:hAnsi="Calibri"/>
                <w:szCs w:val="22"/>
                <w:highlight w:val="cyan"/>
                <w:lang w:val="en-US" w:eastAsia="en-US"/>
              </w:rPr>
              <w:t>- отслоения красочного слоя стен фасадов;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59" w:name="%D0%B4%D0%B5%D1%84%D0%B5%D0%BA%D1%82%D1%"/>
            <w:r>
              <w:rPr>
                <w:rFonts w:eastAsia="Calibri" w:cs="" w:cstheme="minorBidi" w:eastAsiaTheme="minorHAnsi" w:ascii="Calibri" w:hAnsi="Calibri"/>
                <w:szCs w:val="22"/>
                <w:highlight w:val="cyan"/>
                <w:lang w:val="en-US" w:eastAsia="en-US"/>
              </w:rPr>
              <w:t>- волосяные трещины в отделке.</w:t>
            </w:r>
            <w:bookmarkEnd w:id="59"/>
          </w:p>
        </w:tc>
      </w:tr>
      <w:tr>
        <w:trPr>
          <w:trHeight w:val="287"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Состояние межпанельных стыков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Отсутствуют</w:t>
            </w:r>
          </w:p>
        </w:tc>
      </w:tr>
      <w:tr>
        <w:trPr>
          <w:trHeight w:val="290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отделка и состояние цоколя здания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Цокольная часть здания отделана штукатурным и окрасочным слоями.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 осмотре цокольной части здания были выявлены следующие</w:t>
            </w:r>
          </w:p>
          <w:p>
            <w:pPr>
              <w:pStyle w:val="21"/>
              <w:widowControl w:val="false"/>
              <w:rPr>
                <w:b/>
                <w:b/>
              </w:rPr>
            </w:pPr>
            <w:r>
              <w:rPr>
                <w:rFonts w:eastAsia="Calibri" w:cs="" w:cstheme="minorBidi" w:eastAsiaTheme="minorHAnsi" w:ascii="Calibri" w:hAnsi="Calibri"/>
                <w:b/>
                <w:szCs w:val="22"/>
                <w:lang w:val="en-US" w:eastAsia="en-US"/>
              </w:rPr>
              <w:t>дефекты:</w:t>
            </w:r>
          </w:p>
          <w:p>
            <w:pPr>
              <w:pStyle w:val="21"/>
              <w:widowControl w:val="false"/>
              <w:rPr>
                <w:highlight w:val="cyan"/>
              </w:rPr>
            </w:pPr>
            <w:bookmarkStart w:id="60" w:name="%D0%B4%D0%B5%D1%84%D0%B5%D0%BA%D1%82%D1%"/>
            <w:r>
              <w:rPr>
                <w:rFonts w:eastAsia="Calibri" w:cs="" w:cstheme="minorBidi" w:eastAsiaTheme="minorHAnsi" w:ascii="Calibri" w:hAnsi="Calibri"/>
                <w:szCs w:val="22"/>
                <w:highlight w:val="cyan"/>
                <w:lang w:val="en-US" w:eastAsia="en-US"/>
              </w:rPr>
              <w:t>- фрагменты отслоения красочного и штукатурного слоя;</w:t>
            </w:r>
          </w:p>
          <w:p>
            <w:pPr>
              <w:pStyle w:val="21"/>
              <w:widowControl w:val="false"/>
              <w:rPr>
                <w:highlight w:val="cyan"/>
              </w:rPr>
            </w:pPr>
            <w:r>
              <w:rPr>
                <w:rFonts w:eastAsia="Calibri" w:cs="" w:cstheme="minorBidi" w:eastAsiaTheme="minorHAnsi" w:ascii="Calibri" w:hAnsi="Calibri"/>
                <w:szCs w:val="22"/>
                <w:highlight w:val="cyan"/>
                <w:lang w:val="en-US" w:eastAsia="en-US"/>
              </w:rPr>
              <w:t>- искажение первоначального облика неквалифицированным ремонтом;</w:t>
            </w:r>
          </w:p>
          <w:p>
            <w:pPr>
              <w:pStyle w:val="21"/>
              <w:widowControl w:val="false"/>
              <w:rPr>
                <w:highlight w:val="cyan"/>
              </w:rPr>
            </w:pPr>
            <w:r>
              <w:rPr>
                <w:rFonts w:eastAsia="Calibri" w:cs="" w:cstheme="minorBidi" w:eastAsiaTheme="minorHAnsi" w:ascii="Calibri" w:hAnsi="Calibri"/>
                <w:szCs w:val="22"/>
                <w:highlight w:val="cyan"/>
                <w:lang w:val="en-US" w:eastAsia="en-US"/>
              </w:rPr>
              <w:t>- следы намокания;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 xml:space="preserve">- волосяные </w:t>
            </w:r>
            <w:r>
              <w:rPr>
                <w:rFonts w:eastAsia="Calibri" w:cs="" w:cstheme="minorBidi" w:eastAsiaTheme="minorHAnsi" w:ascii="Calibri" w:hAnsi="Calibri"/>
                <w:spacing w:val="-2"/>
                <w:szCs w:val="22"/>
                <w:highlight w:val="cyan"/>
                <w:lang w:val="en-US" w:eastAsia="en-US"/>
              </w:rPr>
              <w:t xml:space="preserve">и крупные с раскрытием до 5 мм </w:t>
            </w:r>
            <w:r>
              <w:rPr>
                <w:rFonts w:eastAsia="Calibri" w:cs="" w:cstheme="minorBidi" w:eastAsiaTheme="minorHAnsi" w:ascii="Calibri" w:hAnsi="Calibri"/>
                <w:szCs w:val="22"/>
                <w:highlight w:val="cyan"/>
                <w:lang w:val="en-US" w:eastAsia="en-US"/>
              </w:rPr>
              <w:t>трещины.</w:t>
            </w:r>
            <w:bookmarkEnd w:id="60"/>
          </w:p>
        </w:tc>
      </w:tr>
      <w:tr>
        <w:trPr>
          <w:trHeight w:val="115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оконных заполнений, в том числе чердачных, подвальных и технических этажей</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cyan"/>
              </w:rPr>
            </w:pPr>
            <w:bookmarkStart w:id="61" w:name="%D0%BE%D0%BA%D0%BD%D0%B0_%D0%BA%D0%BB%D0"/>
            <w:r>
              <w:rPr>
                <w:rFonts w:eastAsia="Calibri" w:cs="" w:cstheme="minorBidi" w:eastAsiaTheme="minorHAnsi" w:ascii="Calibri" w:hAnsi="Calibri"/>
                <w:szCs w:val="22"/>
                <w:highlight w:val="cyan"/>
                <w:lang w:val="en-US" w:eastAsia="en-US"/>
              </w:rPr>
              <w:t>Окна на лестничных клетках со стороны дворовых фасадов –</w:t>
            </w:r>
          </w:p>
          <w:p>
            <w:pPr>
              <w:pStyle w:val="21"/>
              <w:widowControl w:val="false"/>
              <w:rPr>
                <w:highlight w:val="cyan"/>
              </w:rPr>
            </w:pPr>
            <w:r>
              <w:rPr>
                <w:rFonts w:eastAsia="Calibri" w:cs="" w:cstheme="minorBidi" w:eastAsiaTheme="minorHAnsi" w:ascii="Calibri" w:hAnsi="Calibri"/>
                <w:szCs w:val="22"/>
                <w:highlight w:val="cyan"/>
                <w:lang w:val="en-US" w:eastAsia="en-US"/>
              </w:rPr>
              <w:t>деревянные с двойным остеклением.</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62" w:name="%D0%BE%D0%BA%D0%BD%D0%B0_%D0%BA%D0%BB%D0"/>
            <w:r>
              <w:rPr>
                <w:rFonts w:eastAsia="Calibri" w:cs="" w:cstheme="minorBidi" w:eastAsiaTheme="minorHAnsi" w:ascii="Calibri" w:hAnsi="Calibri"/>
                <w:szCs w:val="22"/>
                <w:highlight w:val="cyan"/>
                <w:lang w:val="en-US" w:eastAsia="en-US"/>
              </w:rPr>
              <w:t>Окна квартир из ПВХ профиля белого и темно-коричневого цвета.</w:t>
            </w:r>
            <w:bookmarkEnd w:id="62"/>
          </w:p>
        </w:tc>
      </w:tr>
      <w:tr>
        <w:trPr>
          <w:trHeight w:val="69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eastAsia="Calibri" w:cs=""/>
                <w:szCs w:val="22"/>
                <w:lang w:val="en-US" w:eastAsia="en-US"/>
              </w:rPr>
            </w:pPr>
            <w:r>
              <w:rPr>
                <w:rFonts w:eastAsia="Calibri" w:cs=""/>
                <w:szCs w:val="22"/>
                <w:lang w:val="en-US" w:eastAsia="en-US"/>
              </w:rPr>
              <w:t>Согласно ВСН 53-86(р) табл. № 10, 11 физический износ стен 30%,</w:t>
            </w:r>
          </w:p>
          <w:p>
            <w:pPr>
              <w:pStyle w:val="21"/>
              <w:widowControl w:val="false"/>
              <w:rPr>
                <w:rFonts w:eastAsia="Calibri" w:cs=""/>
                <w:szCs w:val="22"/>
                <w:lang w:val="en-US" w:eastAsia="en-US"/>
              </w:rPr>
            </w:pPr>
            <w:r>
              <w:rPr>
                <w:rFonts w:eastAsia="Calibri" w:cs=""/>
                <w:szCs w:val="22"/>
                <w:lang w:val="en-US" w:eastAsia="en-US"/>
              </w:rPr>
              <w:t>фасадов - 30%.</w:t>
            </w:r>
          </w:p>
          <w:p>
            <w:pPr>
              <w:pStyle w:val="21"/>
              <w:widowControl w:val="false"/>
              <w:rPr>
                <w:b/>
                <w:b/>
              </w:rPr>
            </w:pPr>
            <w:r>
              <w:rPr>
                <w:rFonts w:eastAsia="Calibri" w:cs=""/>
                <w:szCs w:val="22"/>
                <w:lang w:val="en-US" w:eastAsia="en-US"/>
              </w:rPr>
              <w:t xml:space="preserve">Для приведения фасадов здания в нормативное состояние необходимо выполнить </w:t>
            </w:r>
            <w:r>
              <w:rPr>
                <w:rFonts w:eastAsia="Calibri" w:cs=""/>
                <w:b/>
                <w:szCs w:val="22"/>
                <w:lang w:val="en-US" w:eastAsia="en-US"/>
              </w:rPr>
              <w:t>ремонт стен и фасадов, в частности:</w:t>
            </w:r>
          </w:p>
          <w:p>
            <w:pPr>
              <w:pStyle w:val="21"/>
              <w:widowControl w:val="false"/>
              <w:rPr>
                <w:rFonts w:ascii="Arial Unicode MS" w:hAnsi="Arial Unicode MS"/>
                <w:highlight w:val="cyan"/>
              </w:rPr>
            </w:pPr>
            <w:bookmarkStart w:id="63" w:name="%D0%B4%D0%BB%D1%8F_%D0%B4%D0%B0%D0%BB%D1"/>
            <w:r>
              <w:rPr>
                <w:rFonts w:eastAsia="Calibri" w:cs=""/>
                <w:color w:val="00A650"/>
                <w:szCs w:val="22"/>
                <w:highlight w:val="cyan"/>
                <w:lang w:val="en-US" w:eastAsia="en-US"/>
              </w:rPr>
              <w:t>- </w:t>
            </w:r>
            <w:r>
              <w:rPr>
                <w:rFonts w:eastAsia="Calibri" w:cs=""/>
                <w:szCs w:val="22"/>
                <w:highlight w:val="cyan"/>
                <w:lang w:val="en-US" w:eastAsia="en-US"/>
              </w:rPr>
              <w:t>ремонт штукатурного слоя стен и выступающих архитектурных элементов фасада в местах разрушения</w:t>
            </w:r>
            <w:r>
              <w:rPr>
                <w:rFonts w:eastAsia="Calibri" w:cs="" w:ascii="Arial Unicode MS" w:hAnsi="Arial Unicode MS"/>
                <w:szCs w:val="22"/>
                <w:highlight w:val="cyan"/>
                <w:lang w:val="en-US" w:eastAsia="en-US"/>
              </w:rPr>
              <w:t>;</w:t>
            </w:r>
          </w:p>
          <w:p>
            <w:pPr>
              <w:pStyle w:val="21"/>
              <w:widowControl w:val="false"/>
              <w:rPr>
                <w:color w:val="00A650"/>
                <w:highlight w:val="cyan"/>
              </w:rPr>
            </w:pPr>
            <w:r>
              <w:rPr>
                <w:rFonts w:eastAsia="Calibri" w:cs=""/>
                <w:szCs w:val="22"/>
                <w:highlight w:val="cyan"/>
                <w:lang w:val="en-US" w:eastAsia="en-US"/>
              </w:rPr>
              <w:t>- оштукатуривание фасадов с применением высококачественной износостойкой штукатурки и обработкой антисульфатными и антисептическимисоставами;</w:t>
            </w:r>
          </w:p>
          <w:p>
            <w:pPr>
              <w:pStyle w:val="21"/>
              <w:widowControl w:val="false"/>
              <w:rPr>
                <w:color w:val="00A650"/>
                <w:highlight w:val="cyan"/>
              </w:rPr>
            </w:pPr>
            <w:r>
              <w:rPr>
                <w:rFonts w:eastAsia="Calibri" w:cs=""/>
                <w:szCs w:val="22"/>
                <w:highlight w:val="cyan"/>
                <w:lang w:val="en-US" w:eastAsia="en-US"/>
              </w:rPr>
              <w:t>- ремонт и замена оконных отливов из оцинкованной стали;</w:t>
            </w:r>
          </w:p>
          <w:p>
            <w:pPr>
              <w:pStyle w:val="21"/>
              <w:widowControl w:val="false"/>
              <w:rPr>
                <w:color w:val="00A650"/>
                <w:highlight w:val="cyan"/>
              </w:rPr>
            </w:pPr>
            <w:r>
              <w:rPr>
                <w:rFonts w:eastAsia="Calibri" w:cs=""/>
                <w:szCs w:val="22"/>
                <w:highlight w:val="cyan"/>
                <w:lang w:val="en-US" w:eastAsia="en-US"/>
              </w:rPr>
              <w:t>- восстановление световых проёмов над входными группами в подъезды, остекление с использованием ударопрочных стеклопакетов;</w:t>
            </w:r>
          </w:p>
          <w:p>
            <w:pPr>
              <w:pStyle w:val="21"/>
              <w:widowControl w:val="false"/>
              <w:rPr>
                <w:color w:val="00A650"/>
                <w:highlight w:val="cyan"/>
              </w:rPr>
            </w:pPr>
            <w:r>
              <w:rPr>
                <w:rFonts w:eastAsia="Calibri" w:cs=""/>
                <w:szCs w:val="22"/>
                <w:highlight w:val="cyan"/>
                <w:lang w:val="en-US" w:eastAsia="en-US"/>
              </w:rPr>
              <w:t>- замена всех заполнений оконных проемов лестничных клеток.</w:t>
            </w:r>
          </w:p>
          <w:p>
            <w:pPr>
              <w:pStyle w:val="21"/>
              <w:widowControl w:val="false"/>
              <w:rPr>
                <w:color w:val="00A650"/>
                <w:highlight w:val="cyan"/>
              </w:rPr>
            </w:pPr>
            <w:r>
              <w:rPr>
                <w:rFonts w:eastAsia="Calibri" w:cs=""/>
                <w:szCs w:val="22"/>
                <w:highlight w:val="cyan"/>
                <w:lang w:val="en-US" w:eastAsia="en-US"/>
              </w:rPr>
              <w:t>- замена отливов под всеми оконными проёмами;</w:t>
            </w:r>
          </w:p>
          <w:p>
            <w:pPr>
              <w:pStyle w:val="21"/>
              <w:widowControl w:val="false"/>
              <w:spacing w:before="60" w:after="60"/>
              <w:rPr>
                <w:rFonts w:ascii="Arial Unicode MS" w:hAnsi="Arial Unicode MS"/>
              </w:rPr>
            </w:pPr>
            <w:bookmarkStart w:id="64" w:name="%D0%B4%D0%BB%D1%8F_%D0%B4%D0%B0%D0%BB%D1"/>
            <w:r>
              <w:rPr>
                <w:rFonts w:eastAsia="Calibri" w:cs=""/>
                <w:szCs w:val="22"/>
                <w:highlight w:val="cyan"/>
                <w:lang w:val="en-US" w:eastAsia="en-US"/>
              </w:rPr>
              <w:t>- замена конструкции пожарных лестниц.</w:t>
            </w:r>
            <w:bookmarkEnd w:id="64"/>
          </w:p>
        </w:tc>
      </w:tr>
    </w:tbl>
    <w:p>
      <w:pPr>
        <w:pStyle w:val="Normal"/>
        <w:ind w:left="92" w:right="453" w:hanging="92"/>
        <w:rPr/>
      </w:pPr>
      <w:r>
        <w:rPr/>
        <w:drawing>
          <wp:inline distT="0" distB="0" distL="19050" distR="1270">
            <wp:extent cx="6228080" cy="4156710"/>
            <wp:effectExtent l="0" t="0" r="0" b="0"/>
            <wp:docPr id="53" name="Рисунок 10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10549" descr=""/>
                    <pic:cNvPicPr>
                      <a:picLocks noChangeAspect="1" noChangeArrowheads="1"/>
                    </pic:cNvPicPr>
                  </pic:nvPicPr>
                  <pic:blipFill>
                    <a:blip r:embed="rId49"/>
                    <a:stretch>
                      <a:fillRect/>
                    </a:stretch>
                  </pic:blipFill>
                  <pic:spPr bwMode="auto">
                    <a:xfrm>
                      <a:off x="0" y="0"/>
                      <a:ext cx="6228080" cy="4156710"/>
                    </a:xfrm>
                    <a:prstGeom prst="rect">
                      <a:avLst/>
                    </a:prstGeom>
                  </pic:spPr>
                </pic:pic>
              </a:graphicData>
            </a:graphic>
          </wp:inline>
        </w:drawing>
      </w:r>
    </w:p>
    <w:p>
      <w:pPr>
        <w:pStyle w:val="Normal"/>
        <w:ind w:left="92" w:right="453" w:hanging="92"/>
        <w:jc w:val="center"/>
        <w:rPr>
          <w:b/>
          <w:b/>
        </w:rPr>
      </w:pPr>
      <w:r>
        <w:rPr>
          <w:b/>
        </w:rPr>
        <w:t>Фотография 8.1</w:t>
      </w:r>
    </w:p>
    <w:p>
      <w:pPr>
        <w:pStyle w:val="Normal"/>
        <w:ind w:left="92" w:right="453" w:hanging="92"/>
        <w:rPr/>
      </w:pPr>
      <w:r>
        <w:rPr/>
      </w:r>
    </w:p>
    <w:p>
      <w:pPr>
        <w:pStyle w:val="Normal"/>
        <w:ind w:left="92" w:right="453" w:hanging="92"/>
        <w:rPr/>
      </w:pPr>
      <w:r>
        <w:rPr/>
      </w:r>
    </w:p>
    <w:p>
      <w:pPr>
        <w:pStyle w:val="Normal"/>
        <w:ind w:left="92" w:right="453" w:hanging="92"/>
        <w:rPr/>
      </w:pPr>
      <w:r>
        <w:rPr/>
      </w:r>
    </w:p>
    <w:p>
      <w:pPr>
        <w:pStyle w:val="Normal"/>
        <w:ind w:left="92" w:right="453" w:hanging="92"/>
        <w:rPr/>
      </w:pPr>
      <w:r>
        <w:rPr/>
        <mc:AlternateContent>
          <mc:Choice Requires="wps">
            <w:drawing>
              <wp:inline distT="0" distB="0" distL="0" distR="0" wp14:anchorId="13FAE041">
                <wp:extent cx="6228715" cy="4157345"/>
                <wp:effectExtent l="0" t="0" r="0" b="0"/>
                <wp:docPr id="54" name="_DSC7878.JPG"/>
                <a:graphic xmlns:a="http://schemas.openxmlformats.org/drawingml/2006/main">
                  <a:graphicData uri="http://schemas.openxmlformats.org/drawingml/2006/picture">
                    <pic:pic xmlns:pic="http://schemas.openxmlformats.org/drawingml/2006/picture">
                      <pic:nvPicPr>
                        <pic:cNvPr id="0" name="_DSC7878.JPG" descr=""/>
                        <pic:cNvPicPr/>
                      </pic:nvPicPr>
                      <pic:blipFill>
                        <a:blip r:embed="rId50"/>
                        <a:stretch/>
                      </pic:blipFill>
                      <pic:spPr>
                        <a:xfrm rot="16200000">
                          <a:off x="0" y="0"/>
                          <a:ext cx="6228000" cy="41565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_DSC7878.JPG" stroked="f" style="position:absolute;margin-left:-81.5pt;margin-top:-408.9pt;width:490.35pt;height:327.25pt;rotation:270;mso-position-vertical:top" wp14:anchorId="13FAE041" type="shapetype_75">
                <v:imagedata r:id="rId50" o:detectmouseclick="t"/>
                <w10:wrap type="none"/>
                <v:stroke color="#3465a4" joinstyle="round" endcap="flat"/>
              </v:shape>
            </w:pict>
          </mc:Fallback>
        </mc:AlternateContent>
      </w:r>
    </w:p>
    <w:p>
      <w:pPr>
        <w:pStyle w:val="Normal"/>
        <w:ind w:left="92" w:right="453" w:hanging="92"/>
        <w:rPr/>
      </w:pPr>
      <w:r>
        <w:rPr/>
      </w:r>
    </w:p>
    <w:p>
      <w:pPr>
        <w:pStyle w:val="Normal"/>
        <w:ind w:left="92" w:right="453" w:hanging="92"/>
        <w:jc w:val="center"/>
        <w:rPr>
          <w:b/>
          <w:b/>
        </w:rPr>
      </w:pPr>
      <w:r>
        <w:rPr>
          <w:b/>
        </w:rPr>
        <w:t>Фотография 8.2</w:t>
      </w:r>
    </w:p>
    <w:p>
      <w:pPr>
        <w:pStyle w:val="Normal"/>
        <w:ind w:left="92" w:right="453" w:hanging="92"/>
        <w:rPr/>
      </w:pPr>
      <w:r>
        <w:rPr/>
        <mc:AlternateContent>
          <mc:Choice Requires="wps">
            <w:drawing>
              <wp:inline distT="0" distB="0" distL="0" distR="0" wp14:anchorId="4FC4409A">
                <wp:extent cx="6228715" cy="4157345"/>
                <wp:effectExtent l="0" t="0" r="0" b="0"/>
                <wp:docPr id="55" name="_DSC7882.JPG"/>
                <a:graphic xmlns:a="http://schemas.openxmlformats.org/drawingml/2006/main">
                  <a:graphicData uri="http://schemas.openxmlformats.org/drawingml/2006/picture">
                    <pic:pic xmlns:pic="http://schemas.openxmlformats.org/drawingml/2006/picture">
                      <pic:nvPicPr>
                        <pic:cNvPr id="1" name="_DSC7882.JPG" descr=""/>
                        <pic:cNvPicPr/>
                      </pic:nvPicPr>
                      <pic:blipFill>
                        <a:blip r:embed="rId51"/>
                        <a:stretch/>
                      </pic:blipFill>
                      <pic:spPr>
                        <a:xfrm rot="16200000">
                          <a:off x="0" y="0"/>
                          <a:ext cx="6228000" cy="4156560"/>
                        </a:xfrm>
                        <a:prstGeom prst="rect">
                          <a:avLst/>
                        </a:prstGeom>
                        <a:ln>
                          <a:noFill/>
                        </a:ln>
                      </pic:spPr>
                    </pic:pic>
                  </a:graphicData>
                </a:graphic>
              </wp:inline>
            </w:drawing>
          </mc:Choice>
          <mc:Fallback>
            <w:pict>
              <v:shape id="shape_0" ID="_DSC7882.JPG" stroked="f" style="position:absolute;margin-left:-81.5pt;margin-top:-408.9pt;width:490.35pt;height:327.25pt;rotation:270;mso-position-vertical:top" wp14:anchorId="4FC4409A" type="shapetype_75">
                <v:imagedata r:id="rId51" o:detectmouseclick="t"/>
                <w10:wrap type="none"/>
                <v:stroke color="#3465a4" joinstyle="round" endcap="flat"/>
              </v:shape>
            </w:pict>
          </mc:Fallback>
        </mc:AlternateContent>
      </w:r>
    </w:p>
    <w:p>
      <w:pPr>
        <w:pStyle w:val="Normal"/>
        <w:ind w:left="92" w:right="453" w:hanging="92"/>
        <w:rPr/>
      </w:pPr>
      <w:r>
        <w:rPr/>
      </w:r>
    </w:p>
    <w:p>
      <w:pPr>
        <w:pStyle w:val="Normal"/>
        <w:ind w:left="92" w:right="453" w:hanging="92"/>
        <w:jc w:val="center"/>
        <w:rPr>
          <w:b/>
          <w:b/>
        </w:rPr>
      </w:pPr>
      <w:r>
        <w:rPr>
          <w:b/>
        </w:rPr>
        <w:t>Фотография 8.3</w:t>
      </w:r>
    </w:p>
    <w:p>
      <w:pPr>
        <w:pStyle w:val="Normal"/>
        <w:widowControl/>
        <w:spacing w:lineRule="auto" w:line="240" w:before="0" w:after="0"/>
        <w:ind w:left="0" w:right="0" w:hanging="0"/>
        <w:jc w:val="left"/>
        <w:rPr/>
      </w:pPr>
      <w:r>
        <w:rPr/>
      </w:r>
      <w:r>
        <w:br w:type="page"/>
      </w:r>
    </w:p>
    <w:p>
      <w:pPr>
        <w:pStyle w:val="Normal"/>
        <w:ind w:left="92" w:right="453" w:hanging="92"/>
        <w:rPr/>
      </w:pPr>
      <w:r>
        <w:rPr/>
        <mc:AlternateContent>
          <mc:Choice Requires="wps">
            <w:drawing>
              <wp:inline distT="0" distB="0" distL="0" distR="0" wp14:anchorId="12B912CE">
                <wp:extent cx="6228715" cy="4157345"/>
                <wp:effectExtent l="0" t="0" r="0" b="0"/>
                <wp:docPr id="56" name="_DSC7885.JPG"/>
                <a:graphic xmlns:a="http://schemas.openxmlformats.org/drawingml/2006/main">
                  <a:graphicData uri="http://schemas.openxmlformats.org/drawingml/2006/picture">
                    <pic:pic xmlns:pic="http://schemas.openxmlformats.org/drawingml/2006/picture">
                      <pic:nvPicPr>
                        <pic:cNvPr id="2" name="_DSC7885.JPG" descr=""/>
                        <pic:cNvPicPr/>
                      </pic:nvPicPr>
                      <pic:blipFill>
                        <a:blip r:embed="rId52"/>
                        <a:stretch/>
                      </pic:blipFill>
                      <pic:spPr>
                        <a:xfrm rot="16200000">
                          <a:off x="0" y="0"/>
                          <a:ext cx="6228000" cy="4156560"/>
                        </a:xfrm>
                        <a:prstGeom prst="rect">
                          <a:avLst/>
                        </a:prstGeom>
                        <a:ln>
                          <a:noFill/>
                        </a:ln>
                      </pic:spPr>
                    </pic:pic>
                  </a:graphicData>
                </a:graphic>
              </wp:inline>
            </w:drawing>
          </mc:Choice>
          <mc:Fallback>
            <w:pict>
              <v:shape id="shape_0" ID="_DSC7885.JPG" stroked="f" style="position:absolute;margin-left:-81.5pt;margin-top:-408.9pt;width:490.35pt;height:327.25pt;rotation:270;mso-position-vertical:top" wp14:anchorId="12B912CE" type="shapetype_75">
                <v:imagedata r:id="rId52" o:detectmouseclick="t"/>
                <w10:wrap type="none"/>
                <v:stroke color="#3465a4" joinstyle="round" endcap="flat"/>
              </v:shape>
            </w:pict>
          </mc:Fallback>
        </mc:AlternateContent>
      </w:r>
    </w:p>
    <w:p>
      <w:pPr>
        <w:pStyle w:val="Normal"/>
        <w:ind w:left="92" w:right="453" w:hanging="92"/>
        <w:rPr/>
      </w:pPr>
      <w:r>
        <w:rPr/>
      </w:r>
    </w:p>
    <w:p>
      <w:pPr>
        <w:pStyle w:val="Normal"/>
        <w:ind w:left="92" w:right="453" w:hanging="92"/>
        <w:jc w:val="center"/>
        <w:rPr>
          <w:b/>
          <w:b/>
        </w:rPr>
      </w:pPr>
      <w:r>
        <w:rPr>
          <w:b/>
        </w:rPr>
        <w:t>Фотография 8.4</w:t>
      </w:r>
    </w:p>
    <w:p>
      <w:pPr>
        <w:pStyle w:val="Normal"/>
        <w:ind w:left="92" w:right="453" w:hanging="92"/>
        <w:rPr/>
      </w:pPr>
      <w:r>
        <w:rPr/>
        <w:drawing>
          <wp:inline distT="0" distB="0" distL="19050" distR="1270">
            <wp:extent cx="6228080" cy="4156710"/>
            <wp:effectExtent l="0" t="0" r="0" b="0"/>
            <wp:docPr id="57" name="Рисунок 10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10553" descr=""/>
                    <pic:cNvPicPr>
                      <a:picLocks noChangeAspect="1" noChangeArrowheads="1"/>
                    </pic:cNvPicPr>
                  </pic:nvPicPr>
                  <pic:blipFill>
                    <a:blip r:embed="rId53"/>
                    <a:stretch>
                      <a:fillRect/>
                    </a:stretch>
                  </pic:blipFill>
                  <pic:spPr bwMode="auto">
                    <a:xfrm>
                      <a:off x="0" y="0"/>
                      <a:ext cx="6228080" cy="4156710"/>
                    </a:xfrm>
                    <a:prstGeom prst="rect">
                      <a:avLst/>
                    </a:prstGeom>
                  </pic:spPr>
                </pic:pic>
              </a:graphicData>
            </a:graphic>
          </wp:inline>
        </w:drawing>
      </w:r>
    </w:p>
    <w:p>
      <w:pPr>
        <w:pStyle w:val="Normal"/>
        <w:ind w:left="92" w:right="453" w:hanging="92"/>
        <w:jc w:val="center"/>
        <w:rPr>
          <w:b/>
          <w:b/>
        </w:rPr>
      </w:pPr>
      <w:r>
        <w:rPr>
          <w:b/>
        </w:rPr>
        <w:t>Фотография 8.5</w:t>
      </w:r>
    </w:p>
    <w:p>
      <w:pPr>
        <w:pStyle w:val="Normal"/>
        <w:ind w:left="92" w:right="453" w:hanging="92"/>
        <w:rPr/>
      </w:pPr>
      <w:r>
        <w:rPr/>
        <w:drawing>
          <wp:inline distT="0" distB="0" distL="19050" distR="0">
            <wp:extent cx="5984875" cy="8082915"/>
            <wp:effectExtent l="0" t="0" r="0" b="0"/>
            <wp:docPr id="58" name="Рисунок 10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10554" descr=""/>
                    <pic:cNvPicPr>
                      <a:picLocks noChangeAspect="1" noChangeArrowheads="1"/>
                    </pic:cNvPicPr>
                  </pic:nvPicPr>
                  <pic:blipFill>
                    <a:blip r:embed="rId54"/>
                    <a:stretch>
                      <a:fillRect/>
                    </a:stretch>
                  </pic:blipFill>
                  <pic:spPr bwMode="auto">
                    <a:xfrm>
                      <a:off x="0" y="0"/>
                      <a:ext cx="5984875" cy="8082915"/>
                    </a:xfrm>
                    <a:prstGeom prst="rect">
                      <a:avLst/>
                    </a:prstGeom>
                  </pic:spPr>
                </pic:pic>
              </a:graphicData>
            </a:graphic>
          </wp:inline>
        </w:drawing>
      </w:r>
    </w:p>
    <w:p>
      <w:pPr>
        <w:pStyle w:val="Normal"/>
        <w:ind w:left="92" w:right="453" w:hanging="92"/>
        <w:jc w:val="center"/>
        <w:rPr>
          <w:b/>
          <w:b/>
        </w:rPr>
      </w:pPr>
      <w:r>
        <w:rPr>
          <w:b/>
        </w:rPr>
        <w:t>Фотография 8.6</w:t>
      </w:r>
    </w:p>
    <w:p>
      <w:pPr>
        <w:pStyle w:val="Normal"/>
        <w:ind w:left="92" w:right="453" w:hanging="92"/>
        <w:rPr/>
      </w:pPr>
      <w:r>
        <w:rPr/>
      </w:r>
    </w:p>
    <w:p>
      <w:pPr>
        <w:pStyle w:val="Normal"/>
        <w:ind w:left="92" w:right="453" w:hanging="92"/>
        <w:rPr/>
      </w:pPr>
      <w:r>
        <w:rPr/>
      </w:r>
    </w:p>
    <w:p>
      <w:pPr>
        <w:pStyle w:val="Normal"/>
        <w:ind w:left="92" w:right="453" w:hanging="92"/>
        <w:rPr/>
      </w:pPr>
      <w:r>
        <w:rPr/>
        <w:drawing>
          <wp:inline distT="0" distB="0" distL="19050" distR="0">
            <wp:extent cx="5829935" cy="8735695"/>
            <wp:effectExtent l="0" t="0" r="0" b="0"/>
            <wp:docPr id="59" name="Рисунок 10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10555" descr=""/>
                    <pic:cNvPicPr>
                      <a:picLocks noChangeAspect="1" noChangeArrowheads="1"/>
                    </pic:cNvPicPr>
                  </pic:nvPicPr>
                  <pic:blipFill>
                    <a:blip r:embed="rId55"/>
                    <a:stretch>
                      <a:fillRect/>
                    </a:stretch>
                  </pic:blipFill>
                  <pic:spPr bwMode="auto">
                    <a:xfrm>
                      <a:off x="0" y="0"/>
                      <a:ext cx="5829935" cy="8735695"/>
                    </a:xfrm>
                    <a:prstGeom prst="rect">
                      <a:avLst/>
                    </a:prstGeom>
                  </pic:spPr>
                </pic:pic>
              </a:graphicData>
            </a:graphic>
          </wp:inline>
        </w:drawing>
      </w:r>
    </w:p>
    <w:p>
      <w:pPr>
        <w:pStyle w:val="Normal"/>
        <w:ind w:left="92" w:right="453" w:hanging="92"/>
        <w:jc w:val="center"/>
        <w:rPr>
          <w:b/>
          <w:b/>
        </w:rPr>
      </w:pPr>
      <w:r>
        <w:rPr>
          <w:b/>
        </w:rPr>
        <w:t>Фотография 8.7</w:t>
      </w:r>
    </w:p>
    <w:p>
      <w:pPr>
        <w:pStyle w:val="Normal"/>
        <w:ind w:left="92" w:right="453" w:hanging="92"/>
        <w:jc w:val="center"/>
        <w:rPr/>
      </w:pPr>
      <w:r>
        <w:rPr/>
        <w:drawing>
          <wp:inline distT="0" distB="0" distL="19050" distR="0">
            <wp:extent cx="5984875" cy="3994150"/>
            <wp:effectExtent l="0" t="0" r="0" b="0"/>
            <wp:docPr id="60" name="Рисунок 10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10557" descr=""/>
                    <pic:cNvPicPr>
                      <a:picLocks noChangeAspect="1" noChangeArrowheads="1"/>
                    </pic:cNvPicPr>
                  </pic:nvPicPr>
                  <pic:blipFill>
                    <a:blip r:embed="rId56"/>
                    <a:stretch>
                      <a:fillRect/>
                    </a:stretch>
                  </pic:blipFill>
                  <pic:spPr bwMode="auto">
                    <a:xfrm>
                      <a:off x="0" y="0"/>
                      <a:ext cx="5984875" cy="3994150"/>
                    </a:xfrm>
                    <a:prstGeom prst="rect">
                      <a:avLst/>
                    </a:prstGeom>
                  </pic:spPr>
                </pic:pic>
              </a:graphicData>
            </a:graphic>
          </wp:inline>
        </w:drawing>
      </w:r>
    </w:p>
    <w:p>
      <w:pPr>
        <w:pStyle w:val="Normal"/>
        <w:ind w:left="92" w:right="453" w:hanging="92"/>
        <w:jc w:val="center"/>
        <w:rPr>
          <w:b/>
          <w:b/>
        </w:rPr>
      </w:pPr>
      <w:r>
        <w:rPr>
          <w:b/>
        </w:rPr>
        <w:t>Фотография 8.8</w:t>
      </w:r>
    </w:p>
    <w:p>
      <w:pPr>
        <w:pStyle w:val="Normal"/>
        <w:ind w:left="92" w:right="453" w:hanging="92"/>
        <w:jc w:val="center"/>
        <w:rPr/>
      </w:pPr>
      <w:r>
        <w:rPr/>
        <w:drawing>
          <wp:inline distT="0" distB="0" distL="19050" distR="0">
            <wp:extent cx="5717540" cy="4300855"/>
            <wp:effectExtent l="0" t="0" r="0" b="0"/>
            <wp:docPr id="61" name="Рисунок 10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10558" descr=""/>
                    <pic:cNvPicPr>
                      <a:picLocks noChangeAspect="1" noChangeArrowheads="1"/>
                    </pic:cNvPicPr>
                  </pic:nvPicPr>
                  <pic:blipFill>
                    <a:blip r:embed="rId57"/>
                    <a:stretch>
                      <a:fillRect/>
                    </a:stretch>
                  </pic:blipFill>
                  <pic:spPr bwMode="auto">
                    <a:xfrm>
                      <a:off x="0" y="0"/>
                      <a:ext cx="5717540" cy="4300855"/>
                    </a:xfrm>
                    <a:prstGeom prst="rect">
                      <a:avLst/>
                    </a:prstGeom>
                  </pic:spPr>
                </pic:pic>
              </a:graphicData>
            </a:graphic>
          </wp:inline>
        </w:drawing>
      </w:r>
    </w:p>
    <w:p>
      <w:pPr>
        <w:pStyle w:val="Normal"/>
        <w:ind w:left="92" w:right="453" w:hanging="92"/>
        <w:jc w:val="center"/>
        <w:rPr>
          <w:b/>
          <w:b/>
        </w:rPr>
      </w:pPr>
      <w:r>
        <w:rPr>
          <w:b/>
        </w:rPr>
        <w:t>Фотография 8.9</w:t>
      </w:r>
    </w:p>
    <w:p>
      <w:pPr>
        <w:pStyle w:val="Normal"/>
        <w:ind w:left="92" w:right="453" w:hanging="92"/>
        <w:rPr/>
      </w:pPr>
      <w:r>
        <w:rPr/>
        <w:drawing>
          <wp:inline distT="0" distB="0" distL="19050" distR="3810">
            <wp:extent cx="6034405" cy="4076700"/>
            <wp:effectExtent l="0" t="0" r="0" b="0"/>
            <wp:docPr id="62" name="Рисунок 10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10559" descr=""/>
                    <pic:cNvPicPr>
                      <a:picLocks noChangeAspect="1" noChangeArrowheads="1"/>
                    </pic:cNvPicPr>
                  </pic:nvPicPr>
                  <pic:blipFill>
                    <a:blip r:embed="rId58"/>
                    <a:stretch>
                      <a:fillRect/>
                    </a:stretch>
                  </pic:blipFill>
                  <pic:spPr bwMode="auto">
                    <a:xfrm>
                      <a:off x="0" y="0"/>
                      <a:ext cx="6034405" cy="4076700"/>
                    </a:xfrm>
                    <a:prstGeom prst="rect">
                      <a:avLst/>
                    </a:prstGeom>
                  </pic:spPr>
                </pic:pic>
              </a:graphicData>
            </a:graphic>
          </wp:inline>
        </w:drawing>
      </w:r>
    </w:p>
    <w:p>
      <w:pPr>
        <w:pStyle w:val="Normal"/>
        <w:ind w:left="92" w:right="453" w:hanging="92"/>
        <w:jc w:val="center"/>
        <w:rPr>
          <w:b/>
          <w:b/>
        </w:rPr>
      </w:pPr>
      <w:r>
        <w:rPr>
          <w:b/>
        </w:rPr>
        <w:t>Фотография 8.10</w:t>
      </w:r>
    </w:p>
    <w:p>
      <w:pPr>
        <w:pStyle w:val="Normal"/>
        <w:ind w:left="92" w:right="453" w:hanging="92"/>
        <w:rPr/>
      </w:pPr>
      <w:r>
        <w:rPr/>
        <w:drawing>
          <wp:inline distT="0" distB="0" distL="19050" distR="1905">
            <wp:extent cx="6036945" cy="4166235"/>
            <wp:effectExtent l="0" t="0" r="0" b="0"/>
            <wp:docPr id="63" name="Рисунок 10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10560" descr=""/>
                    <pic:cNvPicPr>
                      <a:picLocks noChangeAspect="1" noChangeArrowheads="1"/>
                    </pic:cNvPicPr>
                  </pic:nvPicPr>
                  <pic:blipFill>
                    <a:blip r:embed="rId59"/>
                    <a:stretch>
                      <a:fillRect/>
                    </a:stretch>
                  </pic:blipFill>
                  <pic:spPr bwMode="auto">
                    <a:xfrm>
                      <a:off x="0" y="0"/>
                      <a:ext cx="6036945" cy="4166235"/>
                    </a:xfrm>
                    <a:prstGeom prst="rect">
                      <a:avLst/>
                    </a:prstGeom>
                  </pic:spPr>
                </pic:pic>
              </a:graphicData>
            </a:graphic>
          </wp:inline>
        </w:drawing>
      </w:r>
    </w:p>
    <w:p>
      <w:pPr>
        <w:pStyle w:val="Normal"/>
        <w:ind w:left="92" w:right="453" w:hanging="92"/>
        <w:jc w:val="center"/>
        <w:rPr>
          <w:b/>
          <w:b/>
        </w:rPr>
      </w:pPr>
      <w:r>
        <w:rPr>
          <w:b/>
        </w:rPr>
        <w:t>Фотография 8.11</w:t>
      </w:r>
    </w:p>
    <w:p>
      <w:pPr>
        <w:pStyle w:val="Normal"/>
        <w:ind w:left="92" w:right="453" w:hanging="92"/>
        <w:rPr/>
      </w:pPr>
      <w:r>
        <w:rPr/>
        <w:drawing>
          <wp:inline distT="0" distB="0" distL="19050" distR="1270">
            <wp:extent cx="6228080" cy="4156710"/>
            <wp:effectExtent l="0" t="0" r="0" b="0"/>
            <wp:docPr id="64" name="Рисунок 10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10561" descr=""/>
                    <pic:cNvPicPr>
                      <a:picLocks noChangeAspect="1" noChangeArrowheads="1"/>
                    </pic:cNvPicPr>
                  </pic:nvPicPr>
                  <pic:blipFill>
                    <a:blip r:embed="rId60"/>
                    <a:stretch>
                      <a:fillRect/>
                    </a:stretch>
                  </pic:blipFill>
                  <pic:spPr bwMode="auto">
                    <a:xfrm>
                      <a:off x="0" y="0"/>
                      <a:ext cx="6228080" cy="4156710"/>
                    </a:xfrm>
                    <a:prstGeom prst="rect">
                      <a:avLst/>
                    </a:prstGeom>
                  </pic:spPr>
                </pic:pic>
              </a:graphicData>
            </a:graphic>
          </wp:inline>
        </w:drawing>
      </w:r>
    </w:p>
    <w:p>
      <w:pPr>
        <w:pStyle w:val="Normal"/>
        <w:ind w:left="92" w:right="453" w:hanging="92"/>
        <w:jc w:val="center"/>
        <w:rPr>
          <w:b/>
          <w:b/>
        </w:rPr>
      </w:pPr>
      <w:r>
        <w:rPr>
          <w:b/>
        </w:rPr>
        <w:t>Фотография 8.12</w:t>
      </w:r>
    </w:p>
    <w:p>
      <w:pPr>
        <w:pStyle w:val="Normal"/>
        <w:ind w:left="92" w:right="453" w:hanging="92"/>
        <w:rPr/>
      </w:pPr>
      <w:r>
        <w:rPr/>
        <w:drawing>
          <wp:inline distT="0" distB="0" distL="19050" distR="3175">
            <wp:extent cx="5769610" cy="8644890"/>
            <wp:effectExtent l="0" t="0" r="0" b="0"/>
            <wp:docPr id="65" name="Рисунок 10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0562" descr=""/>
                    <pic:cNvPicPr>
                      <a:picLocks noChangeAspect="1" noChangeArrowheads="1"/>
                    </pic:cNvPicPr>
                  </pic:nvPicPr>
                  <pic:blipFill>
                    <a:blip r:embed="rId61"/>
                    <a:stretch>
                      <a:fillRect/>
                    </a:stretch>
                  </pic:blipFill>
                  <pic:spPr bwMode="auto">
                    <a:xfrm>
                      <a:off x="0" y="0"/>
                      <a:ext cx="5769610" cy="8644890"/>
                    </a:xfrm>
                    <a:prstGeom prst="rect">
                      <a:avLst/>
                    </a:prstGeom>
                  </pic:spPr>
                </pic:pic>
              </a:graphicData>
            </a:graphic>
          </wp:inline>
        </w:drawing>
      </w:r>
    </w:p>
    <w:p>
      <w:pPr>
        <w:pStyle w:val="Normal"/>
        <w:ind w:left="92" w:right="453" w:hanging="92"/>
        <w:jc w:val="center"/>
        <w:rPr>
          <w:b/>
          <w:b/>
        </w:rPr>
      </w:pPr>
      <w:r>
        <w:rPr>
          <w:b/>
        </w:rPr>
        <w:t>Фотография 8.13</w:t>
      </w:r>
    </w:p>
    <w:p>
      <w:pPr>
        <w:pStyle w:val="Normal"/>
        <w:ind w:left="92" w:right="453" w:hanging="92"/>
        <w:rPr/>
      </w:pPr>
      <w:r>
        <w:rPr/>
        <w:drawing>
          <wp:inline distT="0" distB="0" distL="19050" distR="0">
            <wp:extent cx="5933440" cy="8890000"/>
            <wp:effectExtent l="0" t="0" r="0" b="0"/>
            <wp:docPr id="66" name="Рисунок 10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10563" descr=""/>
                    <pic:cNvPicPr>
                      <a:picLocks noChangeAspect="1" noChangeArrowheads="1"/>
                    </pic:cNvPicPr>
                  </pic:nvPicPr>
                  <pic:blipFill>
                    <a:blip r:embed="rId62"/>
                    <a:stretch>
                      <a:fillRect/>
                    </a:stretch>
                  </pic:blipFill>
                  <pic:spPr bwMode="auto">
                    <a:xfrm>
                      <a:off x="0" y="0"/>
                      <a:ext cx="5933440" cy="8890000"/>
                    </a:xfrm>
                    <a:prstGeom prst="rect">
                      <a:avLst/>
                    </a:prstGeom>
                  </pic:spPr>
                </pic:pic>
              </a:graphicData>
            </a:graphic>
          </wp:inline>
        </w:drawing>
      </w:r>
    </w:p>
    <w:p>
      <w:pPr>
        <w:pStyle w:val="Normal"/>
        <w:ind w:left="92" w:right="453" w:hanging="92"/>
        <w:jc w:val="center"/>
        <w:rPr>
          <w:b/>
          <w:b/>
        </w:rPr>
      </w:pPr>
      <w:r>
        <w:rPr>
          <w:b/>
        </w:rPr>
        <w:t>Фотография 8.14</w:t>
      </w:r>
    </w:p>
    <w:p>
      <w:pPr>
        <w:pStyle w:val="Normal"/>
        <w:ind w:left="92" w:right="453" w:hanging="92"/>
        <w:rPr/>
      </w:pPr>
      <w:r>
        <w:rPr/>
        <w:drawing>
          <wp:inline distT="0" distB="0" distL="19050" distR="1270">
            <wp:extent cx="6228080" cy="4156710"/>
            <wp:effectExtent l="0" t="0" r="0" b="0"/>
            <wp:docPr id="67" name="Рисунок 10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10564" descr=""/>
                    <pic:cNvPicPr>
                      <a:picLocks noChangeAspect="1" noChangeArrowheads="1"/>
                    </pic:cNvPicPr>
                  </pic:nvPicPr>
                  <pic:blipFill>
                    <a:blip r:embed="rId63"/>
                    <a:stretch>
                      <a:fillRect/>
                    </a:stretch>
                  </pic:blipFill>
                  <pic:spPr bwMode="auto">
                    <a:xfrm>
                      <a:off x="0" y="0"/>
                      <a:ext cx="6228080" cy="4156710"/>
                    </a:xfrm>
                    <a:prstGeom prst="rect">
                      <a:avLst/>
                    </a:prstGeom>
                  </pic:spPr>
                </pic:pic>
              </a:graphicData>
            </a:graphic>
          </wp:inline>
        </w:drawing>
      </w:r>
    </w:p>
    <w:p>
      <w:pPr>
        <w:pStyle w:val="Normal"/>
        <w:ind w:left="92" w:right="453" w:hanging="92"/>
        <w:jc w:val="center"/>
        <w:rPr>
          <w:b/>
          <w:b/>
        </w:rPr>
      </w:pPr>
      <w:r>
        <w:rPr>
          <w:b/>
        </w:rPr>
        <w:t>Фотография 8.15</w:t>
      </w:r>
    </w:p>
    <w:p>
      <w:pPr>
        <w:pStyle w:val="Normal"/>
        <w:ind w:left="92" w:right="453" w:hanging="92"/>
        <w:rPr/>
      </w:pPr>
      <w:r>
        <w:rPr/>
        <w:drawing>
          <wp:inline distT="0" distB="0" distL="19050" distR="2540">
            <wp:extent cx="4302760" cy="4173220"/>
            <wp:effectExtent l="0" t="0" r="0" b="0"/>
            <wp:docPr id="68" name="image6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3.jpeg" descr=""/>
                    <pic:cNvPicPr>
                      <a:picLocks noChangeAspect="1" noChangeArrowheads="1"/>
                    </pic:cNvPicPr>
                  </pic:nvPicPr>
                  <pic:blipFill>
                    <a:blip r:embed="rId64"/>
                    <a:stretch>
                      <a:fillRect/>
                    </a:stretch>
                  </pic:blipFill>
                  <pic:spPr bwMode="auto">
                    <a:xfrm>
                      <a:off x="0" y="0"/>
                      <a:ext cx="4302760" cy="4173220"/>
                    </a:xfrm>
                    <a:prstGeom prst="rect">
                      <a:avLst/>
                    </a:prstGeom>
                  </pic:spPr>
                </pic:pic>
              </a:graphicData>
            </a:graphic>
          </wp:inline>
        </w:drawing>
      </w:r>
    </w:p>
    <w:p>
      <w:pPr>
        <w:pStyle w:val="Normal"/>
        <w:ind w:left="92" w:right="453" w:hanging="92"/>
        <w:jc w:val="center"/>
        <w:rPr>
          <w:b/>
          <w:b/>
        </w:rPr>
      </w:pPr>
      <w:r>
        <w:rPr>
          <w:b/>
        </w:rPr>
        <w:t>Фотография 8.16</w:t>
      </w:r>
    </w:p>
    <w:p>
      <w:pPr>
        <w:pStyle w:val="Normal"/>
        <w:ind w:left="92" w:right="453" w:hanging="92"/>
        <w:rPr/>
      </w:pPr>
      <w:r>
        <w:rPr/>
        <w:drawing>
          <wp:inline distT="0" distB="0" distL="0" distR="0">
            <wp:extent cx="5753735" cy="4352290"/>
            <wp:effectExtent l="0" t="0" r="0" b="0"/>
            <wp:docPr id="69" name="image6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4.jpeg" descr=""/>
                    <pic:cNvPicPr>
                      <a:picLocks noChangeAspect="1" noChangeArrowheads="1"/>
                    </pic:cNvPicPr>
                  </pic:nvPicPr>
                  <pic:blipFill>
                    <a:blip r:embed="rId65"/>
                    <a:stretch>
                      <a:fillRect/>
                    </a:stretch>
                  </pic:blipFill>
                  <pic:spPr bwMode="auto">
                    <a:xfrm>
                      <a:off x="0" y="0"/>
                      <a:ext cx="5753735" cy="4352290"/>
                    </a:xfrm>
                    <a:prstGeom prst="rect">
                      <a:avLst/>
                    </a:prstGeom>
                  </pic:spPr>
                </pic:pic>
              </a:graphicData>
            </a:graphic>
          </wp:inline>
        </w:drawing>
      </w:r>
    </w:p>
    <w:p>
      <w:pPr>
        <w:pStyle w:val="Normal"/>
        <w:ind w:left="92" w:right="453" w:hanging="92"/>
        <w:jc w:val="center"/>
        <w:rPr/>
      </w:pPr>
      <w:r>
        <w:rPr>
          <w:b/>
        </w:rPr>
        <w:t>Фотография 8.17</w:t>
      </w:r>
      <w:r>
        <w:rPr/>
        <w:t xml:space="preserve"> - Следы намокания стен и цоколя. Волосяные трещины в отделке.</w:t>
      </w:r>
    </w:p>
    <w:p>
      <w:pPr>
        <w:pStyle w:val="Normal"/>
        <w:ind w:left="92" w:right="453" w:hanging="92"/>
        <w:jc w:val="center"/>
        <w:rPr/>
      </w:pPr>
      <w:r>
        <w:rPr/>
        <w:drawing>
          <wp:inline distT="0" distB="0" distL="0" distR="0">
            <wp:extent cx="4312920" cy="4745990"/>
            <wp:effectExtent l="0" t="0" r="0" b="0"/>
            <wp:docPr id="70" name="image6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jpeg" descr=""/>
                    <pic:cNvPicPr>
                      <a:picLocks noChangeAspect="1" noChangeArrowheads="1"/>
                    </pic:cNvPicPr>
                  </pic:nvPicPr>
                  <pic:blipFill>
                    <a:blip r:embed="rId66"/>
                    <a:stretch>
                      <a:fillRect/>
                    </a:stretch>
                  </pic:blipFill>
                  <pic:spPr bwMode="auto">
                    <a:xfrm>
                      <a:off x="0" y="0"/>
                      <a:ext cx="4312920" cy="4745990"/>
                    </a:xfrm>
                    <a:prstGeom prst="rect">
                      <a:avLst/>
                    </a:prstGeom>
                  </pic:spPr>
                </pic:pic>
              </a:graphicData>
            </a:graphic>
          </wp:inline>
        </w:drawing>
      </w:r>
    </w:p>
    <w:p>
      <w:pPr>
        <w:pStyle w:val="Normal"/>
        <w:ind w:left="92" w:right="453" w:hanging="92"/>
        <w:jc w:val="center"/>
        <w:rPr/>
      </w:pPr>
      <w:r>
        <w:rPr>
          <w:b/>
        </w:rPr>
        <w:t xml:space="preserve">Фотография 8.18 - </w:t>
      </w:r>
      <w:r>
        <w:rPr/>
        <w:t>Следы намокания стен и цоколя. Волосяныетрещины в отделке.</w:t>
      </w:r>
    </w:p>
    <w:p>
      <w:pPr>
        <w:pStyle w:val="Normal"/>
        <w:ind w:left="92" w:right="453" w:hanging="92"/>
        <w:jc w:val="center"/>
        <w:rPr/>
      </w:pPr>
      <w:r>
        <w:rPr/>
        <w:drawing>
          <wp:inline distT="0" distB="0" distL="0" distR="0">
            <wp:extent cx="5406390" cy="3517265"/>
            <wp:effectExtent l="0" t="0" r="0" b="0"/>
            <wp:docPr id="71" name="image6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jpeg" descr=""/>
                    <pic:cNvPicPr>
                      <a:picLocks noChangeAspect="1" noChangeArrowheads="1"/>
                    </pic:cNvPicPr>
                  </pic:nvPicPr>
                  <pic:blipFill>
                    <a:blip r:embed="rId67"/>
                    <a:stretch>
                      <a:fillRect/>
                    </a:stretch>
                  </pic:blipFill>
                  <pic:spPr bwMode="auto">
                    <a:xfrm>
                      <a:off x="0" y="0"/>
                      <a:ext cx="5406390" cy="3517265"/>
                    </a:xfrm>
                    <a:prstGeom prst="rect">
                      <a:avLst/>
                    </a:prstGeom>
                  </pic:spPr>
                </pic:pic>
              </a:graphicData>
            </a:graphic>
          </wp:inline>
        </w:drawing>
      </w:r>
    </w:p>
    <w:p>
      <w:pPr>
        <w:pStyle w:val="TableParagraph"/>
        <w:spacing w:before="22" w:after="0"/>
        <w:ind w:left="163" w:right="461" w:firstLine="759"/>
        <w:jc w:val="center"/>
        <w:rPr>
          <w:sz w:val="24"/>
          <w:lang w:val="ru-RU"/>
        </w:rPr>
      </w:pPr>
      <w:r>
        <w:rPr>
          <w:b/>
          <w:sz w:val="24"/>
          <w:lang w:val="ru-RU"/>
        </w:rPr>
        <w:t xml:space="preserve">Фотография 8.19 - </w:t>
      </w:r>
      <w:r>
        <w:rPr>
          <w:sz w:val="24"/>
          <w:lang w:val="ru-RU"/>
        </w:rPr>
        <w:t>Локальное разрушение отделочного слоя.</w:t>
      </w:r>
    </w:p>
    <w:p>
      <w:pPr>
        <w:pStyle w:val="TableParagraph"/>
        <w:spacing w:before="22" w:after="0"/>
        <w:ind w:left="163" w:right="461" w:firstLine="759"/>
        <w:jc w:val="center"/>
        <w:rPr>
          <w:sz w:val="24"/>
          <w:lang w:val="ru-RU"/>
        </w:rPr>
      </w:pPr>
      <w:r>
        <w:rPr/>
        <w:drawing>
          <wp:inline distT="0" distB="0" distL="19050" distR="4445">
            <wp:extent cx="3881755" cy="4614545"/>
            <wp:effectExtent l="0" t="0" r="0" b="0"/>
            <wp:docPr id="72" name="image6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jpeg" descr=""/>
                    <pic:cNvPicPr>
                      <a:picLocks noChangeAspect="1" noChangeArrowheads="1"/>
                    </pic:cNvPicPr>
                  </pic:nvPicPr>
                  <pic:blipFill>
                    <a:blip r:embed="rId68"/>
                    <a:stretch>
                      <a:fillRect/>
                    </a:stretch>
                  </pic:blipFill>
                  <pic:spPr bwMode="auto">
                    <a:xfrm>
                      <a:off x="0" y="0"/>
                      <a:ext cx="3881755" cy="4614545"/>
                    </a:xfrm>
                    <a:prstGeom prst="rect">
                      <a:avLst/>
                    </a:prstGeom>
                  </pic:spPr>
                </pic:pic>
              </a:graphicData>
            </a:graphic>
          </wp:inline>
        </w:drawing>
      </w:r>
    </w:p>
    <w:p>
      <w:pPr>
        <w:pStyle w:val="TableParagraph"/>
        <w:spacing w:before="22" w:after="0"/>
        <w:ind w:left="163" w:right="461" w:firstLine="759"/>
        <w:jc w:val="center"/>
        <w:rPr>
          <w:sz w:val="24"/>
          <w:lang w:val="ru-RU"/>
        </w:rPr>
      </w:pPr>
      <w:r>
        <w:rPr>
          <w:b/>
          <w:sz w:val="24"/>
          <w:lang w:val="ru-RU"/>
        </w:rPr>
        <w:t xml:space="preserve">Фотография 8.20 - </w:t>
      </w:r>
      <w:r>
        <w:rPr>
          <w:sz w:val="24"/>
          <w:lang w:val="ru-RU"/>
        </w:rPr>
        <w:t>Следы намокания, волосяные трещины. Отслоение красочного слоя.</w:t>
      </w:r>
    </w:p>
    <w:p>
      <w:pPr>
        <w:pStyle w:val="TableParagraph"/>
        <w:spacing w:before="22" w:after="0"/>
        <w:ind w:left="163" w:right="461" w:firstLine="759"/>
        <w:jc w:val="center"/>
        <w:rPr>
          <w:sz w:val="24"/>
          <w:lang w:val="ru-RU"/>
        </w:rPr>
      </w:pPr>
      <w:r>
        <w:rPr/>
        <w:drawing>
          <wp:inline distT="0" distB="0" distL="19050" distR="0">
            <wp:extent cx="5227320" cy="3926840"/>
            <wp:effectExtent l="0" t="0" r="0" b="0"/>
            <wp:docPr id="73" name="image6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jpeg" descr=""/>
                    <pic:cNvPicPr>
                      <a:picLocks noChangeAspect="1" noChangeArrowheads="1"/>
                    </pic:cNvPicPr>
                  </pic:nvPicPr>
                  <pic:blipFill>
                    <a:blip r:embed="rId69"/>
                    <a:stretch>
                      <a:fillRect/>
                    </a:stretch>
                  </pic:blipFill>
                  <pic:spPr bwMode="auto">
                    <a:xfrm>
                      <a:off x="0" y="0"/>
                      <a:ext cx="5227320" cy="3926840"/>
                    </a:xfrm>
                    <a:prstGeom prst="rect">
                      <a:avLst/>
                    </a:prstGeom>
                  </pic:spPr>
                </pic:pic>
              </a:graphicData>
            </a:graphic>
          </wp:inline>
        </w:drawing>
      </w:r>
    </w:p>
    <w:p>
      <w:pPr>
        <w:pStyle w:val="TableParagraph"/>
        <w:spacing w:before="22" w:after="0"/>
        <w:ind w:left="163" w:right="461" w:firstLine="759"/>
        <w:jc w:val="center"/>
        <w:rPr>
          <w:sz w:val="24"/>
          <w:lang w:val="ru-RU"/>
        </w:rPr>
      </w:pPr>
      <w:r>
        <w:rPr>
          <w:b/>
          <w:sz w:val="24"/>
          <w:lang w:val="ru-RU"/>
        </w:rPr>
        <w:t xml:space="preserve">Фотография 8.21 - </w:t>
      </w:r>
      <w:r>
        <w:rPr>
          <w:sz w:val="24"/>
          <w:lang w:val="ru-RU"/>
        </w:rPr>
        <w:t>Следы намокания стен и цоколя. Волосяные трещины в отделке.</w:t>
      </w:r>
    </w:p>
    <w:p>
      <w:pPr>
        <w:pStyle w:val="TableParagraph"/>
        <w:spacing w:before="22" w:after="0"/>
        <w:ind w:left="163" w:right="461" w:hanging="21"/>
        <w:jc w:val="center"/>
        <w:rPr>
          <w:sz w:val="24"/>
          <w:lang w:val="ru-RU"/>
        </w:rPr>
      </w:pPr>
      <w:r>
        <w:rPr/>
        <w:drawing>
          <wp:inline distT="0" distB="0" distL="19050" distR="2540">
            <wp:extent cx="5236210" cy="4664075"/>
            <wp:effectExtent l="0" t="0" r="0" b="0"/>
            <wp:docPr id="74" name="image6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9.jpeg" descr=""/>
                    <pic:cNvPicPr>
                      <a:picLocks noChangeAspect="1" noChangeArrowheads="1"/>
                    </pic:cNvPicPr>
                  </pic:nvPicPr>
                  <pic:blipFill>
                    <a:blip r:embed="rId70"/>
                    <a:stretch>
                      <a:fillRect/>
                    </a:stretch>
                  </pic:blipFill>
                  <pic:spPr bwMode="auto">
                    <a:xfrm>
                      <a:off x="0" y="0"/>
                      <a:ext cx="5236210" cy="4664075"/>
                    </a:xfrm>
                    <a:prstGeom prst="rect">
                      <a:avLst/>
                    </a:prstGeom>
                  </pic:spPr>
                </pic:pic>
              </a:graphicData>
            </a:graphic>
          </wp:inline>
        </w:drawing>
      </w:r>
    </w:p>
    <w:p>
      <w:pPr>
        <w:pStyle w:val="TableParagraph"/>
        <w:spacing w:before="22" w:after="0"/>
        <w:ind w:left="163" w:right="461" w:firstLine="759"/>
        <w:jc w:val="center"/>
        <w:rPr>
          <w:sz w:val="24"/>
          <w:lang w:val="ru-RU"/>
        </w:rPr>
      </w:pPr>
      <w:r>
        <w:rPr>
          <w:b/>
          <w:sz w:val="24"/>
          <w:lang w:val="ru-RU"/>
        </w:rPr>
        <w:t xml:space="preserve">Фотография 8.22 - </w:t>
      </w:r>
      <w:r>
        <w:rPr>
          <w:sz w:val="24"/>
          <w:lang w:val="ru-RU"/>
        </w:rPr>
        <w:t>Следы намокания, отслоение штукатурного слоя.</w:t>
      </w:r>
    </w:p>
    <w:p>
      <w:pPr>
        <w:pStyle w:val="TableParagraph"/>
        <w:spacing w:before="22" w:after="0"/>
        <w:ind w:left="163" w:right="461" w:firstLine="759"/>
        <w:jc w:val="center"/>
        <w:rPr>
          <w:sz w:val="24"/>
          <w:lang w:val="ru-RU"/>
        </w:rPr>
      </w:pPr>
      <w:r>
        <w:rPr/>
        <w:drawing>
          <wp:inline distT="0" distB="0" distL="19050" distR="0">
            <wp:extent cx="5245100" cy="3878580"/>
            <wp:effectExtent l="0" t="0" r="0" b="0"/>
            <wp:docPr id="75" name="image7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0.jpeg" descr=""/>
                    <pic:cNvPicPr>
                      <a:picLocks noChangeAspect="1" noChangeArrowheads="1"/>
                    </pic:cNvPicPr>
                  </pic:nvPicPr>
                  <pic:blipFill>
                    <a:blip r:embed="rId71"/>
                    <a:stretch>
                      <a:fillRect/>
                    </a:stretch>
                  </pic:blipFill>
                  <pic:spPr bwMode="auto">
                    <a:xfrm>
                      <a:off x="0" y="0"/>
                      <a:ext cx="5245100" cy="3878580"/>
                    </a:xfrm>
                    <a:prstGeom prst="rect">
                      <a:avLst/>
                    </a:prstGeom>
                  </pic:spPr>
                </pic:pic>
              </a:graphicData>
            </a:graphic>
          </wp:inline>
        </w:drawing>
      </w:r>
    </w:p>
    <w:p>
      <w:pPr>
        <w:pStyle w:val="TableParagraph"/>
        <w:tabs>
          <w:tab w:val="left" w:pos="9781" w:leader="none"/>
        </w:tabs>
        <w:spacing w:before="22" w:after="0"/>
        <w:ind w:left="163" w:right="27" w:hanging="21"/>
        <w:jc w:val="center"/>
        <w:rPr>
          <w:sz w:val="24"/>
          <w:lang w:val="ru-RU"/>
        </w:rPr>
      </w:pPr>
      <w:r>
        <w:rPr>
          <w:b/>
          <w:sz w:val="24"/>
          <w:lang w:val="ru-RU"/>
        </w:rPr>
        <w:t xml:space="preserve">Фотография 8.23 - </w:t>
      </w:r>
      <w:r>
        <w:rPr>
          <w:sz w:val="24"/>
          <w:lang w:val="ru-RU"/>
        </w:rPr>
        <w:t>Следы намокания. Отслоение отделочного слоя стен и венчающего карниза.</w:t>
      </w:r>
    </w:p>
    <w:p>
      <w:pPr>
        <w:pStyle w:val="TableParagraph"/>
        <w:tabs>
          <w:tab w:val="left" w:pos="9781" w:leader="none"/>
        </w:tabs>
        <w:spacing w:before="22" w:after="0"/>
        <w:ind w:left="163" w:right="27" w:hanging="21"/>
        <w:jc w:val="center"/>
        <w:rPr>
          <w:sz w:val="24"/>
          <w:lang w:val="ru-RU"/>
        </w:rPr>
      </w:pPr>
      <w:r>
        <w:rPr/>
        <w:drawing>
          <wp:inline distT="0" distB="0" distL="0" distR="0">
            <wp:extent cx="5392420" cy="4050665"/>
            <wp:effectExtent l="0" t="0" r="0" b="0"/>
            <wp:docPr id="76" name="image7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1.jpeg" descr=""/>
                    <pic:cNvPicPr>
                      <a:picLocks noChangeAspect="1" noChangeArrowheads="1"/>
                    </pic:cNvPicPr>
                  </pic:nvPicPr>
                  <pic:blipFill>
                    <a:blip r:embed="rId72"/>
                    <a:stretch>
                      <a:fillRect/>
                    </a:stretch>
                  </pic:blipFill>
                  <pic:spPr bwMode="auto">
                    <a:xfrm>
                      <a:off x="0" y="0"/>
                      <a:ext cx="5392420" cy="4050665"/>
                    </a:xfrm>
                    <a:prstGeom prst="rect">
                      <a:avLst/>
                    </a:prstGeom>
                  </pic:spPr>
                </pic:pic>
              </a:graphicData>
            </a:graphic>
          </wp:inline>
        </w:drawing>
      </w:r>
    </w:p>
    <w:p>
      <w:pPr>
        <w:pStyle w:val="Normal"/>
        <w:ind w:left="92" w:right="453" w:hanging="92"/>
        <w:jc w:val="center"/>
        <w:rPr/>
      </w:pPr>
      <w:r>
        <w:rPr>
          <w:b/>
        </w:rPr>
        <w:t xml:space="preserve">Фотография 8.24 - </w:t>
      </w:r>
      <w:r>
        <w:rPr/>
        <w:t>Следы намокания, волосяные трещины стен и цоколя.</w:t>
      </w:r>
    </w:p>
    <w:p>
      <w:pPr>
        <w:pStyle w:val="Normal"/>
        <w:widowControl/>
        <w:spacing w:lineRule="auto" w:line="240" w:before="0" w:after="0"/>
        <w:ind w:left="0" w:right="0" w:hanging="0"/>
        <w:jc w:val="left"/>
        <w:rPr/>
      </w:pPr>
      <w:r>
        <w:rPr/>
      </w:r>
      <w:r>
        <w:br w:type="page"/>
      </w:r>
    </w:p>
    <w:p>
      <w:pPr>
        <w:pStyle w:val="Heading1"/>
        <w:rPr/>
      </w:pPr>
      <w:bookmarkStart w:id="65" w:name="_Toc63807701"/>
      <w:r>
        <w:rPr/>
        <w:t>9. Обследование балконов, лоджий, эркеров, козырьков</w:t>
      </w:r>
      <w:bookmarkEnd w:id="65"/>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57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лоджий, балконов, козырьков, описание конструкций</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40" w:after="40"/>
              <w:ind w:left="142" w:right="170" w:firstLine="759"/>
              <w:rPr>
                <w:highlight w:val="cyan"/>
              </w:rPr>
            </w:pPr>
            <w:r>
              <w:rPr>
                <w:rFonts w:eastAsia="Calibri" w:cs="" w:cstheme="minorBidi" w:eastAsiaTheme="minorHAnsi" w:ascii="Calibri" w:hAnsi="Calibri"/>
                <w:szCs w:val="22"/>
                <w:highlight w:val="cyan"/>
                <w:lang w:val="en-US" w:eastAsia="en-US"/>
              </w:rPr>
              <w:t>Балконы расположены в уровне 2-5-го этажей.</w:t>
            </w:r>
          </w:p>
          <w:p>
            <w:pPr>
              <w:pStyle w:val="21"/>
              <w:widowControl w:val="false"/>
              <w:spacing w:before="40" w:after="40"/>
              <w:ind w:left="142" w:right="170" w:firstLine="759"/>
              <w:rPr>
                <w:highlight w:val="cyan"/>
              </w:rPr>
            </w:pPr>
            <w:r>
              <w:rPr>
                <w:rFonts w:eastAsia="Calibri" w:cs="" w:cstheme="minorBidi" w:eastAsiaTheme="minorHAnsi" w:ascii="Calibri" w:hAnsi="Calibri"/>
                <w:szCs w:val="22"/>
                <w:highlight w:val="cyan"/>
                <w:lang w:val="en-US" w:eastAsia="en-US"/>
              </w:rPr>
              <w:t>Балконы представляют собой монолитную ж/б плиту, опирающуюся на балки, консольно-защемленные в наружной стене здания. По периметру балконных плит выполнены ограждающие конструкции. Часть балконов остеклена.</w:t>
            </w:r>
          </w:p>
          <w:p>
            <w:pPr>
              <w:pStyle w:val="21"/>
              <w:widowControl w:val="false"/>
              <w:spacing w:before="40" w:after="40"/>
              <w:ind w:left="142" w:right="170" w:firstLine="759"/>
              <w:rPr>
                <w:highlight w:val="cyan"/>
              </w:rPr>
            </w:pPr>
            <w:r>
              <w:rPr>
                <w:rFonts w:eastAsia="Calibri" w:cs="" w:cstheme="minorBidi" w:eastAsiaTheme="minorHAnsi" w:ascii="Calibri" w:hAnsi="Calibri"/>
                <w:szCs w:val="22"/>
                <w:highlight w:val="cyan"/>
                <w:lang w:val="en-US" w:eastAsia="en-US"/>
              </w:rPr>
              <w:t>Количество балконов - 11.</w:t>
            </w:r>
          </w:p>
          <w:p>
            <w:pPr>
              <w:pStyle w:val="21"/>
              <w:widowControl w:val="false"/>
              <w:spacing w:before="40" w:after="40"/>
              <w:ind w:left="142" w:right="170" w:firstLine="759"/>
              <w:rPr>
                <w:highlight w:val="cyan"/>
              </w:rPr>
            </w:pPr>
            <w:r>
              <w:rPr>
                <w:rFonts w:eastAsia="Calibri" w:cs="" w:cstheme="minorBidi" w:eastAsiaTheme="minorHAnsi" w:ascii="Calibri" w:hAnsi="Calibri"/>
                <w:szCs w:val="22"/>
                <w:highlight w:val="cyan"/>
                <w:lang w:val="en-US" w:eastAsia="en-US"/>
              </w:rPr>
              <w:t>Козырьки представляют собой монолитную ж/б плиту, опирающуюся на балки, консольно-защемленные в наружной стене здания.</w:t>
            </w:r>
          </w:p>
          <w:p>
            <w:pPr>
              <w:pStyle w:val="21"/>
              <w:widowControl w:val="false"/>
              <w:spacing w:before="40" w:after="40"/>
              <w:ind w:left="142" w:right="170" w:firstLine="759"/>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Козырьки части балконов из профлиста по металлическому каркасу. Балконы №7,11 усилены металлическими подкосами, по внешним признакам эти балконы не исторические, самовольное вмешательство жителей во внешний фасад здания. Остальные балконы усилений не имеют, следовательно, можно предположить, что усиление балконов было предусмотрено позже.</w:t>
            </w:r>
            <w:bookmarkStart w:id="66" w:name="%D0%B1%D0%B0%D0%BB%D0%BA%D0%BE%D0%BD%D1%"/>
            <w:bookmarkEnd w:id="66"/>
          </w:p>
          <w:p>
            <w:pPr>
              <w:pStyle w:val="21"/>
              <w:widowControl w:val="false"/>
              <w:spacing w:before="40" w:after="40"/>
              <w:ind w:left="142" w:right="170" w:firstLine="759"/>
              <w:rPr>
                <w:b/>
                <w:b/>
              </w:rPr>
            </w:pPr>
            <w:r>
              <w:rPr>
                <w:rFonts w:eastAsia="Calibri" w:cs="" w:cstheme="minorBidi" w:eastAsiaTheme="minorHAnsi" w:ascii="Calibri" w:hAnsi="Calibri"/>
                <w:szCs w:val="22"/>
                <w:lang w:val="en-US" w:eastAsia="en-US"/>
              </w:rPr>
              <w:t xml:space="preserve">В период проведения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балконов:</w:t>
            </w:r>
          </w:p>
          <w:p>
            <w:pPr>
              <w:pStyle w:val="21"/>
              <w:widowControl w:val="false"/>
              <w:spacing w:before="40" w:after="40"/>
              <w:ind w:left="142" w:right="170" w:firstLine="759"/>
              <w:rPr>
                <w:highlight w:val="cyan"/>
              </w:rPr>
            </w:pPr>
            <w:bookmarkStart w:id="67" w:name="%D0%B4%D0%B5%D1%84%D0%B5%D0%BA%D1%82%D1%"/>
            <w:r>
              <w:rPr>
                <w:rFonts w:eastAsia="Calibri" w:cs="" w:cstheme="minorBidi" w:eastAsiaTheme="minorHAnsi" w:ascii="Calibri" w:hAnsi="Calibri"/>
                <w:szCs w:val="22"/>
                <w:highlight w:val="cyan"/>
                <w:lang w:val="en-US" w:eastAsia="en-US"/>
              </w:rPr>
              <w:t>- локальные повреждения штукатурного и окрасочного покрытий балконов;</w:t>
            </w:r>
          </w:p>
          <w:p>
            <w:pPr>
              <w:pStyle w:val="21"/>
              <w:widowControl w:val="false"/>
              <w:spacing w:before="40" w:after="40"/>
              <w:ind w:left="142" w:right="170" w:firstLine="759"/>
              <w:rPr>
                <w:highlight w:val="cyan"/>
              </w:rPr>
            </w:pPr>
            <w:r>
              <w:rPr>
                <w:rFonts w:eastAsia="Calibri" w:cs="" w:cstheme="minorBidi" w:eastAsiaTheme="minorHAnsi" w:ascii="Calibri" w:hAnsi="Calibri"/>
                <w:szCs w:val="22"/>
                <w:highlight w:val="cyan"/>
                <w:lang w:val="en-US" w:eastAsia="en-US"/>
              </w:rPr>
              <w:t>- локальные следы замачивания на нижних и боковых граняхплит</w:t>
            </w:r>
          </w:p>
          <w:p>
            <w:pPr>
              <w:pStyle w:val="21"/>
              <w:widowControl w:val="false"/>
              <w:spacing w:before="40" w:after="40"/>
              <w:ind w:left="142" w:right="170" w:firstLine="759"/>
              <w:rPr>
                <w:rFonts w:ascii="Calibri" w:hAnsi="Calibri" w:eastAsia="Calibri" w:cs="" w:asciiTheme="minorHAnsi" w:cstheme="minorBidi" w:eastAsiaTheme="minorHAnsi" w:hAnsiTheme="minorHAnsi"/>
                <w:szCs w:val="22"/>
                <w:lang w:val="en-US" w:eastAsia="en-US"/>
              </w:rPr>
            </w:pPr>
            <w:bookmarkStart w:id="68" w:name="%D0%B4%D0%B5%D1%84%D0%B5%D0%BA%D1%82%D1%"/>
            <w:r>
              <w:rPr>
                <w:rFonts w:eastAsia="Calibri" w:cs="" w:cstheme="minorBidi" w:eastAsiaTheme="minorHAnsi" w:ascii="Calibri" w:hAnsi="Calibri"/>
                <w:szCs w:val="22"/>
                <w:highlight w:val="cyan"/>
                <w:lang w:val="en-US" w:eastAsia="en-US"/>
              </w:rPr>
              <w:t>балконов</w:t>
            </w:r>
            <w:bookmarkEnd w:id="68"/>
          </w:p>
        </w:tc>
      </w:tr>
      <w:tr>
        <w:trPr>
          <w:trHeight w:val="89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оценка гидроизоляции покрытий</w:t>
              <w:br/>
              <w:t>балконов и козырьков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69" w:name="%D0%BE%D0%BF%D0%B8%D1%81%D0%B0%D0%BD%D0%"/>
            <w:r>
              <w:rPr>
                <w:rFonts w:eastAsia="Calibri" w:cs="" w:cstheme="minorBidi" w:eastAsiaTheme="minorHAnsi" w:ascii="Calibri" w:hAnsi="Calibri"/>
                <w:szCs w:val="22"/>
                <w:highlight w:val="cyan"/>
                <w:lang w:val="en-US" w:eastAsia="en-US"/>
              </w:rPr>
              <w:t xml:space="preserve">Козырьки над входами представляют собой листы </w:t>
            </w:r>
            <w:r>
              <w:rPr>
                <w:rFonts w:eastAsia="Calibri" w:cs="" w:cstheme="minorBidi" w:eastAsiaTheme="minorHAnsi" w:ascii="Calibri" w:hAnsi="Calibri"/>
                <w:spacing w:val="-11"/>
                <w:szCs w:val="22"/>
                <w:highlight w:val="cyan"/>
                <w:lang w:val="en-US" w:eastAsia="en-US"/>
              </w:rPr>
              <w:t xml:space="preserve">из </w:t>
            </w:r>
            <w:r>
              <w:rPr>
                <w:rFonts w:eastAsia="Calibri" w:cs="" w:cstheme="minorBidi" w:eastAsiaTheme="minorHAnsi" w:ascii="Calibri" w:hAnsi="Calibri"/>
                <w:szCs w:val="22"/>
                <w:highlight w:val="cyan"/>
                <w:lang w:val="en-US" w:eastAsia="en-US"/>
              </w:rPr>
              <w:t>металлочерепицы или профлиста по металлическому каркасу, закрепленному к наружной стене.</w:t>
            </w:r>
            <w:bookmarkEnd w:id="69"/>
          </w:p>
        </w:tc>
      </w:tr>
      <w:tr>
        <w:trPr>
          <w:trHeight w:val="44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оценка</w:t>
              <w:br/>
              <w:t>ограждений балконов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70" w:name="%D0%BE%D0%BF%D0%B8%D1%81%D0%B0%D0%BD%D0%"/>
            <w:r>
              <w:rPr>
                <w:rFonts w:eastAsia="Calibri" w:cs="" w:cstheme="minorBidi" w:eastAsiaTheme="minorHAnsi" w:ascii="Calibri" w:hAnsi="Calibri"/>
                <w:szCs w:val="22"/>
                <w:highlight w:val="cyan"/>
                <w:lang w:val="en-US" w:eastAsia="en-US"/>
              </w:rPr>
              <w:t>Ограждение балконов металлическое, решетчатое.</w:t>
            </w:r>
            <w:bookmarkEnd w:id="70"/>
          </w:p>
        </w:tc>
      </w:tr>
      <w:tr>
        <w:trPr>
          <w:trHeight w:val="141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оценка обрамления и других устройств, обеспечивающих отвод атмосферных осадков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Отливы из оцинкованной стали и выступающие архитектурные элементы.</w:t>
            </w:r>
          </w:p>
        </w:tc>
      </w:tr>
      <w:tr>
        <w:trPr>
          <w:trHeight w:val="132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Показатели прочности материалов и расчетные характеристики, расчетная схема</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Механическая прочность материалов конструкций не снижена. Деформации не превышают допустимые, в соответствии СП 22.13330.2016. Деформации и перемещения конструкций отсутствуют. Прогибы плит балконов не превышают предельные</w:t>
              <w:br/>
              <w:t>прогибы (табл. Е1 СП20.13330.2016).</w:t>
            </w:r>
          </w:p>
        </w:tc>
      </w:tr>
      <w:tr>
        <w:trPr>
          <w:trHeight w:val="41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Физический износ конструкций балконов согласно ВСН 53-86(р) табл. №37 равен 20%.</w:t>
            </w:r>
          </w:p>
          <w:p>
            <w:pPr>
              <w:pStyle w:val="21"/>
              <w:widowControl w:val="false"/>
              <w:rPr>
                <w:b/>
                <w:b/>
              </w:rPr>
            </w:pPr>
            <w:r>
              <w:rPr>
                <w:rFonts w:eastAsia="Calibri" w:cs="" w:cstheme="minorBidi" w:eastAsiaTheme="minorHAnsi" w:ascii="Calibri" w:hAnsi="Calibri"/>
                <w:szCs w:val="22"/>
                <w:lang w:val="en-US" w:eastAsia="en-US"/>
              </w:rPr>
              <w:t xml:space="preserve">В соответствии с ГОСТ 31937-2011 [12] техническое состояние конструкций балконов по результатам проведенного обследования относится к категории </w:t>
            </w:r>
            <w:r>
              <w:rPr>
                <w:rFonts w:eastAsia="Calibri" w:cs="" w:cstheme="minorBidi" w:eastAsiaTheme="minorHAnsi" w:ascii="Calibri" w:hAnsi="Calibri"/>
                <w:b/>
                <w:szCs w:val="22"/>
                <w:lang w:val="en-US" w:eastAsia="en-US"/>
              </w:rPr>
              <w:t>работоспособное.</w:t>
            </w:r>
          </w:p>
          <w:p>
            <w:pPr>
              <w:pStyle w:val="21"/>
              <w:widowControl w:val="false"/>
              <w:rPr>
                <w:highlight w:val="cyan"/>
              </w:rPr>
            </w:pPr>
            <w:bookmarkStart w:id="71" w:name="%D0%B4%D0%BB%D1%8F_%D0%B4%D0%B0%D0%BB%D1"/>
            <w:r>
              <w:rPr>
                <w:rFonts w:eastAsia="Calibri" w:cs="" w:cstheme="minorBidi" w:eastAsiaTheme="minorHAnsi" w:ascii="Calibri" w:hAnsi="Calibri"/>
                <w:szCs w:val="22"/>
                <w:highlight w:val="cyan"/>
                <w:lang w:val="en-US" w:eastAsia="en-US"/>
              </w:rPr>
              <w:t>Для дальнейшей нормальной эксплуатации балконов, лоджий и козырьков необходимо выполнить:</w:t>
            </w:r>
          </w:p>
          <w:p>
            <w:pPr>
              <w:pStyle w:val="21"/>
              <w:widowControl w:val="false"/>
              <w:rPr>
                <w:color w:val="81288C"/>
                <w:highlight w:val="cyan"/>
              </w:rPr>
            </w:pPr>
            <w:r>
              <w:rPr>
                <w:rFonts w:eastAsia="Calibri" w:cs="" w:cstheme="minorBidi" w:eastAsiaTheme="minorHAnsi" w:ascii="Calibri" w:hAnsi="Calibri"/>
                <w:szCs w:val="22"/>
                <w:highlight w:val="cyan"/>
                <w:lang w:val="en-US" w:eastAsia="en-US"/>
              </w:rPr>
              <w:t>- ремонт штукатурного и красочногослоёв;</w:t>
            </w:r>
          </w:p>
          <w:p>
            <w:pPr>
              <w:pStyle w:val="21"/>
              <w:widowControl w:val="false"/>
              <w:rPr>
                <w:highlight w:val="cyan"/>
              </w:rPr>
            </w:pPr>
            <w:r>
              <w:rPr>
                <w:rFonts w:eastAsia="Calibri" w:cs="" w:cstheme="minorBidi" w:eastAsiaTheme="minorHAnsi" w:ascii="Calibri" w:hAnsi="Calibri"/>
                <w:szCs w:val="22"/>
                <w:highlight w:val="cyan"/>
                <w:lang w:val="en-US" w:eastAsia="en-US"/>
              </w:rPr>
              <w:t>- предусмотреть устройство единообразных облегченных козырьков над входными группами со стороны внутреннего двора;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72" w:name="%D0%B4%D0%BB%D1%8F_%D0%B4%D0%B0%D0%BB%D1"/>
            <w:r>
              <w:rPr>
                <w:rFonts w:eastAsia="Calibri" w:cs="" w:cstheme="minorBidi" w:eastAsiaTheme="minorHAnsi" w:ascii="Calibri" w:hAnsi="Calibri"/>
                <w:szCs w:val="22"/>
                <w:highlight w:val="cyan"/>
                <w:lang w:val="en-US" w:eastAsia="en-US"/>
              </w:rPr>
              <w:t>- установку и замену экранов балконов</w:t>
            </w:r>
            <w:bookmarkEnd w:id="72"/>
          </w:p>
        </w:tc>
      </w:tr>
    </w:tbl>
    <w:p>
      <w:pPr>
        <w:pStyle w:val="Normal"/>
        <w:ind w:left="92" w:right="453" w:hanging="92"/>
        <w:rPr/>
      </w:pPr>
      <w:r>
        <w:rPr/>
        <w:drawing>
          <wp:inline distT="0" distB="0" distL="19050" distR="1270">
            <wp:extent cx="6228080" cy="8583295"/>
            <wp:effectExtent l="0" t="0" r="0" b="0"/>
            <wp:docPr id="77" name="Рисунок 10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10565" descr=""/>
                    <pic:cNvPicPr>
                      <a:picLocks noChangeAspect="1" noChangeArrowheads="1"/>
                    </pic:cNvPicPr>
                  </pic:nvPicPr>
                  <pic:blipFill>
                    <a:blip r:embed="rId73"/>
                    <a:stretch>
                      <a:fillRect/>
                    </a:stretch>
                  </pic:blipFill>
                  <pic:spPr bwMode="auto">
                    <a:xfrm>
                      <a:off x="0" y="0"/>
                      <a:ext cx="6228080" cy="8583295"/>
                    </a:xfrm>
                    <a:prstGeom prst="rect">
                      <a:avLst/>
                    </a:prstGeom>
                  </pic:spPr>
                </pic:pic>
              </a:graphicData>
            </a:graphic>
          </wp:inline>
        </w:drawing>
      </w:r>
    </w:p>
    <w:p>
      <w:pPr>
        <w:pStyle w:val="Normal"/>
        <w:ind w:left="92" w:right="453" w:hanging="92"/>
        <w:jc w:val="center"/>
        <w:rPr>
          <w:b/>
          <w:b/>
        </w:rPr>
      </w:pPr>
      <w:r>
        <w:rPr>
          <w:b/>
        </w:rPr>
        <w:t>Фотография 9.1</w:t>
      </w:r>
    </w:p>
    <w:p>
      <w:pPr>
        <w:pStyle w:val="Normal"/>
        <w:ind w:left="92" w:right="453" w:hanging="92"/>
        <w:jc w:val="center"/>
        <w:rPr>
          <w:b/>
          <w:b/>
        </w:rPr>
      </w:pPr>
      <w:r>
        <w:rPr/>
        <w:drawing>
          <wp:inline distT="0" distB="0" distL="19050" distR="1270">
            <wp:extent cx="6228080" cy="8820785"/>
            <wp:effectExtent l="0" t="0" r="0" b="0"/>
            <wp:docPr id="78" name="Рисунок 10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10566" descr=""/>
                    <pic:cNvPicPr>
                      <a:picLocks noChangeAspect="1" noChangeArrowheads="1"/>
                    </pic:cNvPicPr>
                  </pic:nvPicPr>
                  <pic:blipFill>
                    <a:blip r:embed="rId74"/>
                    <a:stretch>
                      <a:fillRect/>
                    </a:stretch>
                  </pic:blipFill>
                  <pic:spPr bwMode="auto">
                    <a:xfrm>
                      <a:off x="0" y="0"/>
                      <a:ext cx="6228080" cy="8820785"/>
                    </a:xfrm>
                    <a:prstGeom prst="rect">
                      <a:avLst/>
                    </a:prstGeom>
                  </pic:spPr>
                </pic:pic>
              </a:graphicData>
            </a:graphic>
          </wp:inline>
        </w:drawing>
      </w:r>
      <w:r>
        <w:rPr>
          <w:b/>
        </w:rPr>
        <w:t>Фотография 9.2</w:t>
      </w:r>
    </w:p>
    <w:p>
      <w:pPr>
        <w:pStyle w:val="Normal"/>
        <w:ind w:left="92" w:right="453" w:hanging="92"/>
        <w:jc w:val="center"/>
        <w:rPr>
          <w:b/>
          <w:b/>
        </w:rPr>
      </w:pPr>
      <w:r>
        <w:rPr/>
        <w:drawing>
          <wp:inline distT="0" distB="0" distL="19050" distR="1270">
            <wp:extent cx="6228080" cy="8811895"/>
            <wp:effectExtent l="0" t="0" r="0" b="0"/>
            <wp:docPr id="79" name="Рисунок 10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10567" descr=""/>
                    <pic:cNvPicPr>
                      <a:picLocks noChangeAspect="1" noChangeArrowheads="1"/>
                    </pic:cNvPicPr>
                  </pic:nvPicPr>
                  <pic:blipFill>
                    <a:blip r:embed="rId75"/>
                    <a:stretch>
                      <a:fillRect/>
                    </a:stretch>
                  </pic:blipFill>
                  <pic:spPr bwMode="auto">
                    <a:xfrm>
                      <a:off x="0" y="0"/>
                      <a:ext cx="6228080" cy="8811895"/>
                    </a:xfrm>
                    <a:prstGeom prst="rect">
                      <a:avLst/>
                    </a:prstGeom>
                  </pic:spPr>
                </pic:pic>
              </a:graphicData>
            </a:graphic>
          </wp:inline>
        </w:drawing>
      </w:r>
      <w:r>
        <w:rPr>
          <w:b/>
        </w:rPr>
        <w:t>Фотография 9.3</w:t>
      </w:r>
    </w:p>
    <w:p>
      <w:pPr>
        <w:pStyle w:val="Normal"/>
        <w:ind w:left="92" w:right="453" w:hanging="92"/>
        <w:jc w:val="center"/>
        <w:rPr>
          <w:b/>
          <w:b/>
        </w:rPr>
      </w:pPr>
      <w:r>
        <w:rPr/>
        <w:drawing>
          <wp:inline distT="0" distB="0" distL="19050" distR="1270">
            <wp:extent cx="6228080" cy="7287260"/>
            <wp:effectExtent l="0" t="0" r="0" b="0"/>
            <wp:docPr id="80" name="Рисунок 10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10568" descr=""/>
                    <pic:cNvPicPr>
                      <a:picLocks noChangeAspect="1" noChangeArrowheads="1"/>
                    </pic:cNvPicPr>
                  </pic:nvPicPr>
                  <pic:blipFill>
                    <a:blip r:embed="rId76"/>
                    <a:stretch>
                      <a:fillRect/>
                    </a:stretch>
                  </pic:blipFill>
                  <pic:spPr bwMode="auto">
                    <a:xfrm>
                      <a:off x="0" y="0"/>
                      <a:ext cx="6228080" cy="7287260"/>
                    </a:xfrm>
                    <a:prstGeom prst="rect">
                      <a:avLst/>
                    </a:prstGeom>
                  </pic:spPr>
                </pic:pic>
              </a:graphicData>
            </a:graphic>
          </wp:inline>
        </w:drawing>
      </w:r>
      <w:r>
        <w:rPr>
          <w:b/>
        </w:rPr>
        <w:t>Фотография 9.4</w:t>
      </w:r>
    </w:p>
    <w:p>
      <w:pPr>
        <w:pStyle w:val="Normal"/>
        <w:ind w:left="92" w:right="453" w:firstLine="901"/>
        <w:jc w:val="center"/>
        <w:rPr>
          <w:b/>
          <w:b/>
        </w:rPr>
      </w:pPr>
      <w:r>
        <w:rPr/>
        <w:drawing>
          <wp:inline distT="0" distB="0" distL="0" distR="0">
            <wp:extent cx="4381500" cy="6299200"/>
            <wp:effectExtent l="0" t="0" r="0" b="0"/>
            <wp:docPr id="81" name="Рисунок 10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0569" descr=""/>
                    <pic:cNvPicPr>
                      <a:picLocks noChangeAspect="1" noChangeArrowheads="1"/>
                    </pic:cNvPicPr>
                  </pic:nvPicPr>
                  <pic:blipFill>
                    <a:blip r:embed="rId77"/>
                    <a:stretch>
                      <a:fillRect/>
                    </a:stretch>
                  </pic:blipFill>
                  <pic:spPr bwMode="auto">
                    <a:xfrm>
                      <a:off x="0" y="0"/>
                      <a:ext cx="4381500" cy="6299200"/>
                    </a:xfrm>
                    <a:prstGeom prst="rect">
                      <a:avLst/>
                    </a:prstGeom>
                  </pic:spPr>
                </pic:pic>
              </a:graphicData>
            </a:graphic>
          </wp:inline>
        </w:drawing>
      </w:r>
    </w:p>
    <w:p>
      <w:pPr>
        <w:pStyle w:val="Normal"/>
        <w:ind w:left="92" w:right="453" w:firstLine="901"/>
        <w:jc w:val="center"/>
        <w:rPr>
          <w:b/>
          <w:b/>
        </w:rPr>
      </w:pPr>
      <w:r>
        <w:rPr>
          <w:b/>
        </w:rPr>
        <w:t>Фотография 9.5</w:t>
      </w:r>
    </w:p>
    <w:p>
      <w:pPr>
        <w:pStyle w:val="Normal"/>
        <w:ind w:left="92" w:right="453" w:hanging="92"/>
        <w:jc w:val="center"/>
        <w:rPr>
          <w:b/>
          <w:b/>
        </w:rPr>
      </w:pPr>
      <w:r>
        <w:rPr/>
        <w:drawing>
          <wp:inline distT="0" distB="0" distL="19050" distR="1270">
            <wp:extent cx="6228080" cy="4156710"/>
            <wp:effectExtent l="0" t="0" r="0" b="0"/>
            <wp:docPr id="82" name="Рисунок 10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10570" descr=""/>
                    <pic:cNvPicPr>
                      <a:picLocks noChangeAspect="1" noChangeArrowheads="1"/>
                    </pic:cNvPicPr>
                  </pic:nvPicPr>
                  <pic:blipFill>
                    <a:blip r:embed="rId78"/>
                    <a:stretch>
                      <a:fillRect/>
                    </a:stretch>
                  </pic:blipFill>
                  <pic:spPr bwMode="auto">
                    <a:xfrm>
                      <a:off x="0" y="0"/>
                      <a:ext cx="6228080" cy="4156710"/>
                    </a:xfrm>
                    <a:prstGeom prst="rect">
                      <a:avLst/>
                    </a:prstGeom>
                  </pic:spPr>
                </pic:pic>
              </a:graphicData>
            </a:graphic>
          </wp:inline>
        </w:drawing>
      </w:r>
      <w:r>
        <w:rPr>
          <w:b/>
        </w:rPr>
        <w:t>Фотография 9.6</w:t>
      </w:r>
    </w:p>
    <w:p>
      <w:pPr>
        <w:pStyle w:val="Normal"/>
        <w:ind w:left="92" w:right="453" w:hanging="92"/>
        <w:jc w:val="center"/>
        <w:rPr>
          <w:b/>
          <w:b/>
        </w:rPr>
      </w:pPr>
      <w:r>
        <w:rPr/>
        <w:drawing>
          <wp:inline distT="0" distB="0" distL="19050" distR="1270">
            <wp:extent cx="6228080" cy="4156710"/>
            <wp:effectExtent l="0" t="0" r="0" b="0"/>
            <wp:docPr id="83" name="Рисунок 10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10572" descr=""/>
                    <pic:cNvPicPr>
                      <a:picLocks noChangeAspect="1" noChangeArrowheads="1"/>
                    </pic:cNvPicPr>
                  </pic:nvPicPr>
                  <pic:blipFill>
                    <a:blip r:embed="rId79"/>
                    <a:stretch>
                      <a:fillRect/>
                    </a:stretch>
                  </pic:blipFill>
                  <pic:spPr bwMode="auto">
                    <a:xfrm>
                      <a:off x="0" y="0"/>
                      <a:ext cx="6228080" cy="4156710"/>
                    </a:xfrm>
                    <a:prstGeom prst="rect">
                      <a:avLst/>
                    </a:prstGeom>
                  </pic:spPr>
                </pic:pic>
              </a:graphicData>
            </a:graphic>
          </wp:inline>
        </w:drawing>
      </w:r>
      <w:r>
        <w:rPr>
          <w:b/>
        </w:rPr>
        <w:t>Фотография 9.7</w:t>
      </w:r>
    </w:p>
    <w:p>
      <w:pPr>
        <w:pStyle w:val="Normal"/>
        <w:ind w:left="92" w:right="453" w:hanging="92"/>
        <w:jc w:val="center"/>
        <w:rPr>
          <w:b/>
          <w:b/>
        </w:rPr>
      </w:pPr>
      <w:r>
        <w:rPr/>
        <w:drawing>
          <wp:inline distT="0" distB="0" distL="19050" distR="1270">
            <wp:extent cx="6228080" cy="4156710"/>
            <wp:effectExtent l="0" t="0" r="0" b="0"/>
            <wp:docPr id="8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 descr=""/>
                    <pic:cNvPicPr>
                      <a:picLocks noChangeAspect="1" noChangeArrowheads="1"/>
                    </pic:cNvPicPr>
                  </pic:nvPicPr>
                  <pic:blipFill>
                    <a:blip r:embed="rId80"/>
                    <a:stretch>
                      <a:fillRect/>
                    </a:stretch>
                  </pic:blipFill>
                  <pic:spPr bwMode="auto">
                    <a:xfrm>
                      <a:off x="0" y="0"/>
                      <a:ext cx="6228080" cy="4156710"/>
                    </a:xfrm>
                    <a:prstGeom prst="rect">
                      <a:avLst/>
                    </a:prstGeom>
                  </pic:spPr>
                </pic:pic>
              </a:graphicData>
            </a:graphic>
          </wp:inline>
        </w:drawing>
      </w:r>
      <w:r>
        <w:rPr>
          <w:b/>
        </w:rPr>
        <w:t>Фотография 9.8</w:t>
      </w:r>
    </w:p>
    <w:p>
      <w:pPr>
        <w:pStyle w:val="Normal"/>
        <w:ind w:left="92" w:right="453" w:hanging="92"/>
        <w:jc w:val="center"/>
        <w:rPr>
          <w:b/>
          <w:b/>
        </w:rPr>
      </w:pPr>
      <w:r>
        <w:rPr/>
        <w:drawing>
          <wp:inline distT="0" distB="0" distL="19050" distR="1270">
            <wp:extent cx="6228080" cy="4156710"/>
            <wp:effectExtent l="0" t="0" r="0" b="0"/>
            <wp:docPr id="85" name="Рисунок 10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10573" descr=""/>
                    <pic:cNvPicPr>
                      <a:picLocks noChangeAspect="1" noChangeArrowheads="1"/>
                    </pic:cNvPicPr>
                  </pic:nvPicPr>
                  <pic:blipFill>
                    <a:blip r:embed="rId81"/>
                    <a:stretch>
                      <a:fillRect/>
                    </a:stretch>
                  </pic:blipFill>
                  <pic:spPr bwMode="auto">
                    <a:xfrm>
                      <a:off x="0" y="0"/>
                      <a:ext cx="6228080" cy="4156710"/>
                    </a:xfrm>
                    <a:prstGeom prst="rect">
                      <a:avLst/>
                    </a:prstGeom>
                  </pic:spPr>
                </pic:pic>
              </a:graphicData>
            </a:graphic>
          </wp:inline>
        </w:drawing>
      </w:r>
      <w:r>
        <w:rPr>
          <w:b/>
        </w:rPr>
        <w:t>Фотография 9.9</w:t>
      </w:r>
    </w:p>
    <w:p>
      <w:pPr>
        <w:pStyle w:val="Normal"/>
        <w:ind w:left="92" w:right="453" w:hanging="92"/>
        <w:jc w:val="center"/>
        <w:rPr>
          <w:b/>
          <w:b/>
        </w:rPr>
      </w:pPr>
      <w:r>
        <w:rPr/>
        <w:drawing>
          <wp:inline distT="0" distB="0" distL="0" distR="0">
            <wp:extent cx="5414645" cy="4340225"/>
            <wp:effectExtent l="0" t="0" r="0" b="0"/>
            <wp:docPr id="86" name="image7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2.jpeg" descr=""/>
                    <pic:cNvPicPr>
                      <a:picLocks noChangeAspect="1" noChangeArrowheads="1"/>
                    </pic:cNvPicPr>
                  </pic:nvPicPr>
                  <pic:blipFill>
                    <a:blip r:embed="rId82"/>
                    <a:stretch>
                      <a:fillRect/>
                    </a:stretch>
                  </pic:blipFill>
                  <pic:spPr bwMode="auto">
                    <a:xfrm>
                      <a:off x="0" y="0"/>
                      <a:ext cx="5414645" cy="4340225"/>
                    </a:xfrm>
                    <a:prstGeom prst="rect">
                      <a:avLst/>
                    </a:prstGeom>
                  </pic:spPr>
                </pic:pic>
              </a:graphicData>
            </a:graphic>
          </wp:inline>
        </w:drawing>
      </w:r>
      <w:r>
        <w:rPr>
          <w:b/>
        </w:rPr>
        <w:t>Фотография 9.10</w:t>
      </w:r>
    </w:p>
    <w:p>
      <w:pPr>
        <w:pStyle w:val="Normal"/>
        <w:ind w:left="92" w:right="453" w:hanging="92"/>
        <w:jc w:val="center"/>
        <w:rPr>
          <w:b/>
          <w:b/>
        </w:rPr>
      </w:pPr>
      <w:r>
        <w:rPr/>
        <w:drawing>
          <wp:inline distT="0" distB="0" distL="19050" distR="0">
            <wp:extent cx="4364990" cy="3896360"/>
            <wp:effectExtent l="0" t="0" r="0" b="0"/>
            <wp:docPr id="87" name="image7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3.jpeg" descr=""/>
                    <pic:cNvPicPr>
                      <a:picLocks noChangeAspect="1" noChangeArrowheads="1"/>
                    </pic:cNvPicPr>
                  </pic:nvPicPr>
                  <pic:blipFill>
                    <a:blip r:embed="rId83"/>
                    <a:stretch>
                      <a:fillRect/>
                    </a:stretch>
                  </pic:blipFill>
                  <pic:spPr bwMode="auto">
                    <a:xfrm>
                      <a:off x="0" y="0"/>
                      <a:ext cx="4364990" cy="3896360"/>
                    </a:xfrm>
                    <a:prstGeom prst="rect">
                      <a:avLst/>
                    </a:prstGeom>
                  </pic:spPr>
                </pic:pic>
              </a:graphicData>
            </a:graphic>
          </wp:inline>
        </w:drawing>
      </w:r>
    </w:p>
    <w:p>
      <w:pPr>
        <w:pStyle w:val="Normal"/>
        <w:ind w:left="92" w:right="453" w:hanging="92"/>
        <w:jc w:val="center"/>
        <w:rPr>
          <w:b/>
          <w:b/>
        </w:rPr>
      </w:pPr>
      <w:r>
        <w:rPr>
          <w:b/>
        </w:rPr>
        <w:t xml:space="preserve">Фотография 9.11 - </w:t>
      </w:r>
      <w:r>
        <w:rPr/>
        <w:t>Балкон 11. Усиление балконной плиты. Балкон остеклен.</w:t>
      </w:r>
    </w:p>
    <w:p>
      <w:pPr>
        <w:pStyle w:val="Normal"/>
        <w:ind w:left="92" w:right="453" w:hanging="92"/>
        <w:jc w:val="center"/>
        <w:rPr>
          <w:b/>
          <w:b/>
        </w:rPr>
      </w:pPr>
      <w:r>
        <w:rPr/>
        <w:drawing>
          <wp:inline distT="0" distB="0" distL="0" distR="0">
            <wp:extent cx="5404485" cy="3732530"/>
            <wp:effectExtent l="0" t="0" r="0" b="0"/>
            <wp:docPr id="88" name="image7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4.jpeg" descr=""/>
                    <pic:cNvPicPr>
                      <a:picLocks noChangeAspect="1" noChangeArrowheads="1"/>
                    </pic:cNvPicPr>
                  </pic:nvPicPr>
                  <pic:blipFill>
                    <a:blip r:embed="rId84"/>
                    <a:stretch>
                      <a:fillRect/>
                    </a:stretch>
                  </pic:blipFill>
                  <pic:spPr bwMode="auto">
                    <a:xfrm>
                      <a:off x="0" y="0"/>
                      <a:ext cx="5404485" cy="3732530"/>
                    </a:xfrm>
                    <a:prstGeom prst="rect">
                      <a:avLst/>
                    </a:prstGeom>
                  </pic:spPr>
                </pic:pic>
              </a:graphicData>
            </a:graphic>
          </wp:inline>
        </w:drawing>
      </w:r>
      <w:r>
        <w:rPr>
          <w:b/>
        </w:rPr>
        <w:t xml:space="preserve">Фотография 9.12 - </w:t>
      </w:r>
      <w:r>
        <w:rPr/>
        <w:t>Балкон 8. Отсутствует козырёк, ограждение маталлическое решетчатое.</w:t>
      </w:r>
    </w:p>
    <w:p>
      <w:pPr>
        <w:pStyle w:val="Normal"/>
        <w:ind w:left="92" w:right="453" w:hanging="92"/>
        <w:jc w:val="center"/>
        <w:rPr>
          <w:b/>
          <w:b/>
        </w:rPr>
      </w:pPr>
      <w:r>
        <w:rPr/>
        <w:drawing>
          <wp:inline distT="0" distB="0" distL="0" distR="0">
            <wp:extent cx="5392420" cy="4050665"/>
            <wp:effectExtent l="0" t="0" r="0" b="0"/>
            <wp:docPr id="89" name="image7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5.jpeg" descr=""/>
                    <pic:cNvPicPr>
                      <a:picLocks noChangeAspect="1" noChangeArrowheads="1"/>
                    </pic:cNvPicPr>
                  </pic:nvPicPr>
                  <pic:blipFill>
                    <a:blip r:embed="rId85"/>
                    <a:stretch>
                      <a:fillRect/>
                    </a:stretch>
                  </pic:blipFill>
                  <pic:spPr bwMode="auto">
                    <a:xfrm>
                      <a:off x="0" y="0"/>
                      <a:ext cx="5392420" cy="4050665"/>
                    </a:xfrm>
                    <a:prstGeom prst="rect">
                      <a:avLst/>
                    </a:prstGeom>
                  </pic:spPr>
                </pic:pic>
              </a:graphicData>
            </a:graphic>
          </wp:inline>
        </w:drawing>
      </w:r>
      <w:r>
        <w:rPr>
          <w:b/>
        </w:rPr>
        <w:t xml:space="preserve">Фотография 9.13 - </w:t>
      </w:r>
      <w:r>
        <w:rPr/>
        <w:t>Балкон 7. Усилениеплиты.</w:t>
      </w:r>
    </w:p>
    <w:p>
      <w:pPr>
        <w:pStyle w:val="Normal"/>
        <w:ind w:left="92" w:right="453" w:hanging="92"/>
        <w:jc w:val="center"/>
        <w:rPr>
          <w:b/>
          <w:b/>
        </w:rPr>
      </w:pPr>
      <w:r>
        <w:rPr/>
        <w:drawing>
          <wp:inline distT="0" distB="0" distL="0" distR="0">
            <wp:extent cx="5408295" cy="3913505"/>
            <wp:effectExtent l="0" t="0" r="0" b="0"/>
            <wp:docPr id="90" name="image7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6.jpeg" descr=""/>
                    <pic:cNvPicPr>
                      <a:picLocks noChangeAspect="1" noChangeArrowheads="1"/>
                    </pic:cNvPicPr>
                  </pic:nvPicPr>
                  <pic:blipFill>
                    <a:blip r:embed="rId86"/>
                    <a:stretch>
                      <a:fillRect/>
                    </a:stretch>
                  </pic:blipFill>
                  <pic:spPr bwMode="auto">
                    <a:xfrm>
                      <a:off x="0" y="0"/>
                      <a:ext cx="5408295" cy="3913505"/>
                    </a:xfrm>
                    <a:prstGeom prst="rect">
                      <a:avLst/>
                    </a:prstGeom>
                  </pic:spPr>
                </pic:pic>
              </a:graphicData>
            </a:graphic>
          </wp:inline>
        </w:drawing>
      </w:r>
      <w:r>
        <w:rPr>
          <w:b/>
        </w:rPr>
        <w:t xml:space="preserve">Фотография 9.14 - </w:t>
      </w:r>
      <w:r>
        <w:rPr/>
        <w:t>Балкон 8. Отслоение отделочного слоя на нижней поверхности плиты.</w:t>
      </w:r>
    </w:p>
    <w:p>
      <w:pPr>
        <w:pStyle w:val="Normal"/>
        <w:ind w:left="92" w:right="453" w:hanging="92"/>
        <w:jc w:val="center"/>
        <w:rPr>
          <w:b/>
          <w:b/>
        </w:rPr>
      </w:pPr>
      <w:r>
        <w:rPr/>
        <w:drawing>
          <wp:inline distT="0" distB="0" distL="0" distR="0">
            <wp:extent cx="5392420" cy="4050665"/>
            <wp:effectExtent l="0" t="0" r="0" b="0"/>
            <wp:docPr id="9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6" descr=""/>
                    <pic:cNvPicPr>
                      <a:picLocks noChangeAspect="1" noChangeArrowheads="1"/>
                    </pic:cNvPicPr>
                  </pic:nvPicPr>
                  <pic:blipFill>
                    <a:blip r:embed="rId87"/>
                    <a:stretch>
                      <a:fillRect/>
                    </a:stretch>
                  </pic:blipFill>
                  <pic:spPr bwMode="auto">
                    <a:xfrm>
                      <a:off x="0" y="0"/>
                      <a:ext cx="5392420" cy="4050665"/>
                    </a:xfrm>
                    <a:prstGeom prst="rect">
                      <a:avLst/>
                    </a:prstGeom>
                  </pic:spPr>
                </pic:pic>
              </a:graphicData>
            </a:graphic>
          </wp:inline>
        </w:drawing>
      </w:r>
      <w:r>
        <w:rPr>
          <w:b/>
        </w:rPr>
        <w:t xml:space="preserve">Фотография 9.15 - </w:t>
      </w:r>
      <w:r>
        <w:rPr/>
        <w:t>Балконы1-8.</w:t>
      </w:r>
    </w:p>
    <w:p>
      <w:pPr>
        <w:pStyle w:val="Normal"/>
        <w:ind w:left="92" w:right="453" w:hanging="92"/>
        <w:jc w:val="center"/>
        <w:rPr>
          <w:b/>
          <w:b/>
        </w:rPr>
      </w:pPr>
      <w:r>
        <w:rPr/>
        <w:drawing>
          <wp:inline distT="0" distB="0" distL="0" distR="0">
            <wp:extent cx="5328285" cy="3731260"/>
            <wp:effectExtent l="0" t="0" r="0" b="0"/>
            <wp:docPr id="92" name="image7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7.jpeg" descr=""/>
                    <pic:cNvPicPr>
                      <a:picLocks noChangeAspect="1" noChangeArrowheads="1"/>
                    </pic:cNvPicPr>
                  </pic:nvPicPr>
                  <pic:blipFill>
                    <a:blip r:embed="rId88"/>
                    <a:stretch>
                      <a:fillRect/>
                    </a:stretch>
                  </pic:blipFill>
                  <pic:spPr bwMode="auto">
                    <a:xfrm>
                      <a:off x="0" y="0"/>
                      <a:ext cx="5328285" cy="3731260"/>
                    </a:xfrm>
                    <a:prstGeom prst="rect">
                      <a:avLst/>
                    </a:prstGeom>
                  </pic:spPr>
                </pic:pic>
              </a:graphicData>
            </a:graphic>
          </wp:inline>
        </w:drawing>
      </w:r>
      <w:r>
        <w:rPr>
          <w:b/>
        </w:rPr>
        <w:t>Фотография 9.16</w:t>
      </w:r>
      <w:r>
        <w:rPr/>
        <w:t xml:space="preserve"> - Козырёк из металлочерепицы по металлическому каркасу.</w:t>
      </w:r>
    </w:p>
    <w:p>
      <w:pPr>
        <w:pStyle w:val="Normal"/>
        <w:widowControl/>
        <w:spacing w:lineRule="auto" w:line="240" w:before="0" w:after="0"/>
        <w:ind w:left="0" w:right="0" w:hanging="0"/>
        <w:jc w:val="left"/>
        <w:rPr>
          <w:b/>
          <w:b/>
        </w:rPr>
      </w:pPr>
      <w:r>
        <w:rPr>
          <w:b/>
        </w:rPr>
      </w:r>
      <w:r>
        <w:br w:type="page"/>
      </w:r>
    </w:p>
    <w:p>
      <w:pPr>
        <w:pStyle w:val="Heading1"/>
        <w:rPr/>
      </w:pPr>
      <w:bookmarkStart w:id="73" w:name="_Toc63807702"/>
      <w:r>
        <w:rPr/>
        <w:t>10. Обследование несущих и самонесущих вертикальныхконструкций</w:t>
      </w:r>
      <w:bookmarkEnd w:id="73"/>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581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Конструкции несущих, самонесущих стен.</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highlight w:val="lightGray"/>
                <w:lang w:val="en-US" w:eastAsia="en-US"/>
              </w:rPr>
            </w:pPr>
            <w:r>
              <w:rPr>
                <w:rFonts w:eastAsia="Calibri" w:cs="" w:cstheme="minorBidi" w:eastAsiaTheme="minorHAnsi" w:ascii="Calibri" w:hAnsi="Calibri"/>
                <w:szCs w:val="22"/>
                <w:highlight w:val="lightGray"/>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%D0%BA%D0%BB%D0%B0%D0%B4%D0%BA%D0%B0 \h </w:instrText>
            </w:r>
            <w:r>
              <w:rPr>
                <w:szCs w:val="22"/>
                <w:rFonts w:eastAsia="Calibri" w:cs="" w:ascii="Calibri" w:hAnsi="Calibri"/>
              </w:rPr>
              <w:fldChar w:fldCharType="separate"/>
            </w:r>
            <w:r>
              <w:rPr>
                <w:szCs w:val="22"/>
                <w:rFonts w:eastAsia="Calibri" w:cs="" w:ascii="Calibri" w:hAnsi="Calibri"/>
              </w:rPr>
              <w:t>Кладка с применением красного керамического полнотелого кирпича и силикатного кирпича, а также мелко-блочного камня  на цементно-известковом растворе. Толщина кладки стен – 770, 640 мм, толщина с учетом отделочных материалов – до 780 и 650 мм соответственно.</w:t>
            </w:r>
            <w:r>
              <w:rPr>
                <w:szCs w:val="22"/>
                <w:rFonts w:eastAsia="Calibri" w:cs="" w:ascii="Calibri" w:hAnsi="Calibri"/>
              </w:rPr>
              <w:fldChar w:fldCharType="end"/>
            </w:r>
          </w:p>
          <w:p>
            <w:pPr>
              <w:pStyle w:val="21"/>
              <w:widowControl w:val="false"/>
              <w:rPr>
                <w:b/>
                <w:b/>
              </w:rPr>
            </w:pPr>
            <w:r>
              <w:rPr>
                <w:rFonts w:eastAsia="Calibri" w:cs="" w:cstheme="minorBidi" w:eastAsiaTheme="minorHAnsi" w:ascii="Calibri" w:hAnsi="Calibri"/>
                <w:szCs w:val="22"/>
                <w:lang w:val="en-US" w:eastAsia="en-US"/>
              </w:rPr>
              <w:t xml:space="preserve">В период проведения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несущих и самонесущих вертикальных конструкций:</w:t>
            </w:r>
          </w:p>
          <w:p>
            <w:pPr>
              <w:pStyle w:val="21"/>
              <w:widowControl w:val="false"/>
              <w:rPr>
                <w:highlight w:val="cyan"/>
              </w:rPr>
            </w:pPr>
            <w:bookmarkStart w:id="74" w:name="%D0%B4%D0%B5%D1%84%D0%B5%D0%BA%D1%82%D1%"/>
            <w:r>
              <w:rPr>
                <w:rFonts w:eastAsia="Calibri" w:cs="" w:cstheme="minorBidi" w:eastAsiaTheme="minorHAnsi" w:ascii="Calibri" w:hAnsi="Calibri"/>
                <w:szCs w:val="22"/>
                <w:highlight w:val="cyan"/>
                <w:lang w:val="en-US" w:eastAsia="en-US"/>
              </w:rPr>
              <w:t>- разрушение отделочного слоя;</w:t>
            </w:r>
          </w:p>
          <w:p>
            <w:pPr>
              <w:pStyle w:val="21"/>
              <w:widowControl w:val="false"/>
              <w:rPr>
                <w:highlight w:val="cyan"/>
              </w:rPr>
            </w:pPr>
            <w:r>
              <w:rPr>
                <w:rFonts w:eastAsia="Calibri" w:cs="" w:cstheme="minorBidi" w:eastAsiaTheme="minorHAnsi" w:ascii="Calibri" w:hAnsi="Calibri"/>
                <w:szCs w:val="22"/>
                <w:highlight w:val="cyan"/>
                <w:lang w:val="en-US" w:eastAsia="en-US"/>
              </w:rPr>
              <w:t>- следы замачивания;</w:t>
            </w:r>
          </w:p>
          <w:p>
            <w:pPr>
              <w:pStyle w:val="21"/>
              <w:widowControl w:val="false"/>
              <w:rPr>
                <w:highlight w:val="cyan"/>
              </w:rPr>
            </w:pPr>
            <w:r>
              <w:rPr>
                <w:rFonts w:eastAsia="Calibri" w:cs="" w:cstheme="minorBidi" w:eastAsiaTheme="minorHAnsi" w:ascii="Calibri" w:hAnsi="Calibri"/>
                <w:szCs w:val="22"/>
                <w:highlight w:val="cyan"/>
                <w:lang w:val="en-US" w:eastAsia="en-US"/>
              </w:rPr>
              <w:t>- отслоения красочного слоя;</w:t>
            </w:r>
          </w:p>
          <w:p>
            <w:pPr>
              <w:pStyle w:val="21"/>
              <w:widowControl w:val="false"/>
              <w:rPr>
                <w:highlight w:val="cyan"/>
              </w:rPr>
            </w:pPr>
            <w:r>
              <w:rPr>
                <w:rFonts w:eastAsia="Calibri" w:cs="" w:cstheme="minorBidi" w:eastAsiaTheme="minorHAnsi" w:ascii="Calibri" w:hAnsi="Calibri"/>
                <w:szCs w:val="22"/>
                <w:highlight w:val="cyan"/>
                <w:lang w:val="en-US" w:eastAsia="en-US"/>
              </w:rPr>
              <w:t>- наличие волосяных трещин;</w:t>
            </w:r>
          </w:p>
          <w:p>
            <w:pPr>
              <w:pStyle w:val="21"/>
              <w:widowControl w:val="false"/>
              <w:rPr>
                <w:highlight w:val="cyan"/>
              </w:rPr>
            </w:pPr>
            <w:r>
              <w:rPr>
                <w:rFonts w:eastAsia="Calibri" w:cs="" w:cstheme="minorBidi" w:eastAsiaTheme="minorHAnsi" w:ascii="Calibri" w:hAnsi="Calibri"/>
                <w:szCs w:val="22"/>
                <w:highlight w:val="cyan"/>
                <w:lang w:val="en-US" w:eastAsia="en-US"/>
              </w:rPr>
              <w:t>- механические повреждения кирпичной кладки стен;</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75" w:name="%D0%B4%D0%B5%D1%84%D0%B5%D0%BA%D1%82%D1%"/>
            <w:r>
              <w:rPr>
                <w:rFonts w:eastAsia="Calibri" w:cs="" w:cstheme="minorBidi" w:eastAsiaTheme="minorHAnsi" w:ascii="Calibri" w:hAnsi="Calibri"/>
                <w:szCs w:val="22"/>
                <w:highlight w:val="cyan"/>
                <w:lang w:val="en-US" w:eastAsia="en-US"/>
              </w:rPr>
              <w:t>- биологические поражения.</w:t>
            </w:r>
            <w:bookmarkEnd w:id="75"/>
          </w:p>
        </w:tc>
      </w:tr>
      <w:tr>
        <w:trPr>
          <w:trHeight w:val="456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Показатели прочности материалов и расчетные характеристики, расчетная схема</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Дефектов, повреждений и недостатков, оказывающих влияние на несущую способность, в ходе визуального обследования обнаружено не было, следовательно, в соответствии с п. 5.1.13 ГОСТ 31937-2011 детальное инструментальное обследование для определения прочностных характеристик не требуется.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 результатам испытаний неразрушающими методами контроля прочность красного керамического кирпича соответствует марке М100, прочность цементно-известкового раствора соответствует марке М25.</w:t>
            </w:r>
          </w:p>
          <w:p>
            <w:pPr>
              <w:pStyle w:val="21"/>
              <w:widowControl w:val="false"/>
              <w:rPr>
                <w:i/>
                <w:i/>
              </w:rPr>
            </w:pPr>
            <w:r>
              <w:rPr>
                <w:rFonts w:eastAsia="Calibri" w:cs="" w:cstheme="minorBidi" w:eastAsiaTheme="minorHAnsi" w:ascii="Calibri" w:hAnsi="Calibri"/>
                <w:i/>
                <w:szCs w:val="22"/>
                <w:lang w:val="en-US" w:eastAsia="en-US"/>
              </w:rPr>
              <w:t>Протоколы испытаний по определению прочностных</w:t>
            </w:r>
          </w:p>
          <w:p>
            <w:pPr>
              <w:pStyle w:val="21"/>
              <w:widowControl w:val="false"/>
              <w:spacing w:before="60" w:after="60"/>
              <w:rPr>
                <w:i/>
                <w:i/>
              </w:rPr>
            </w:pPr>
            <w:r>
              <w:rPr>
                <w:rFonts w:eastAsia="Calibri" w:cs="" w:cstheme="minorBidi" w:eastAsiaTheme="minorHAnsi" w:ascii="Calibri" w:hAnsi="Calibri"/>
                <w:i/>
                <w:szCs w:val="22"/>
                <w:lang w:val="en-US" w:eastAsia="en-US"/>
              </w:rPr>
              <w:t>характеристик материалов стен представлены в пункте 23</w:t>
            </w:r>
          </w:p>
        </w:tc>
      </w:tr>
      <w:tr>
        <w:trPr>
          <w:trHeight w:val="249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Определение теплофизических свойств наружных стен (результаты теплотехнического</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расчета)</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position w:val="2"/>
                <w:szCs w:val="22"/>
                <w:lang w:val="en-US" w:eastAsia="en-US"/>
              </w:rPr>
              <w:t>Величина приведённого сопротивления теплопередаче R</w:t>
            </w:r>
            <w:r>
              <w:rPr>
                <w:rFonts w:eastAsia="Calibri" w:cs="" w:cstheme="minorBidi" w:eastAsiaTheme="minorHAnsi" w:ascii="Calibri" w:hAnsi="Calibri"/>
                <w:sz w:val="16"/>
                <w:szCs w:val="22"/>
                <w:lang w:val="en-US" w:eastAsia="en-US"/>
              </w:rPr>
              <w:t>0</w:t>
            </w:r>
            <w:r>
              <w:rPr>
                <w:rFonts w:eastAsia="Calibri" w:cs="" w:cstheme="minorBidi" w:eastAsiaTheme="minorHAnsi" w:ascii="Calibri" w:hAnsi="Calibri"/>
                <w:position w:val="8"/>
                <w:sz w:val="16"/>
                <w:szCs w:val="22"/>
                <w:lang w:val="en-US" w:eastAsia="en-US"/>
              </w:rPr>
              <w:t>пр</w:t>
            </w:r>
            <w:r>
              <w:rPr>
                <w:rFonts w:eastAsia="Calibri" w:cs="" w:cstheme="minorBidi" w:eastAsiaTheme="minorHAnsi" w:ascii="Calibri" w:hAnsi="Calibri"/>
                <w:position w:val="2"/>
                <w:szCs w:val="22"/>
                <w:lang w:val="en-US" w:eastAsia="en-US"/>
              </w:rPr>
              <w:t>меньше требуемого R</w:t>
            </w:r>
            <w:r>
              <w:rPr>
                <w:rFonts w:eastAsia="Calibri" w:cs="" w:cstheme="minorBidi" w:eastAsiaTheme="minorHAnsi" w:ascii="Calibri" w:hAnsi="Calibri"/>
                <w:sz w:val="16"/>
                <w:szCs w:val="22"/>
                <w:lang w:val="en-US" w:eastAsia="en-US"/>
              </w:rPr>
              <w:t>0</w:t>
            </w:r>
            <w:r>
              <w:rPr>
                <w:rFonts w:eastAsia="Calibri" w:cs="" w:cstheme="minorBidi" w:eastAsiaTheme="minorHAnsi" w:ascii="Calibri" w:hAnsi="Calibri"/>
                <w:position w:val="8"/>
                <w:sz w:val="16"/>
                <w:szCs w:val="22"/>
                <w:lang w:val="en-US" w:eastAsia="en-US"/>
              </w:rPr>
              <w:t xml:space="preserve">норм </w:t>
            </w:r>
            <w:r>
              <w:rPr>
                <w:rFonts w:eastAsia="Calibri" w:cs="" w:cstheme="minorBidi" w:eastAsiaTheme="minorHAnsi" w:ascii="Calibri" w:hAnsi="Calibri"/>
                <w:position w:val="2"/>
                <w:szCs w:val="22"/>
                <w:lang w:val="en-US" w:eastAsia="en-US"/>
              </w:rPr>
              <w:t>(1,3 м</w:t>
            </w:r>
            <w:r>
              <w:rPr>
                <w:rFonts w:eastAsia="Calibri" w:cs="" w:cstheme="minorBidi" w:eastAsiaTheme="minorHAnsi" w:ascii="Calibri" w:hAnsi="Calibri"/>
                <w:position w:val="8"/>
                <w:sz w:val="16"/>
                <w:szCs w:val="22"/>
                <w:lang w:val="en-US" w:eastAsia="en-US"/>
              </w:rPr>
              <w:t>20</w:t>
            </w:r>
            <w:r>
              <w:rPr>
                <w:rFonts w:eastAsia="Calibri" w:cs="" w:cstheme="minorBidi" w:eastAsiaTheme="minorHAnsi" w:ascii="Calibri" w:hAnsi="Calibri"/>
                <w:position w:val="2"/>
                <w:szCs w:val="22"/>
                <w:lang w:val="en-US" w:eastAsia="en-US"/>
              </w:rPr>
              <w:t>С/Вт &lt;2,99м</w:t>
            </w:r>
            <w:r>
              <w:rPr>
                <w:rFonts w:eastAsia="Calibri" w:cs="" w:cstheme="minorBidi" w:eastAsiaTheme="minorHAnsi" w:ascii="Calibri" w:hAnsi="Calibri"/>
                <w:position w:val="8"/>
                <w:sz w:val="16"/>
                <w:szCs w:val="22"/>
                <w:lang w:val="en-US" w:eastAsia="en-US"/>
              </w:rPr>
              <w:t>20</w:t>
            </w:r>
            <w:r>
              <w:rPr>
                <w:rFonts w:eastAsia="Calibri" w:cs="" w:cstheme="minorBidi" w:eastAsiaTheme="minorHAnsi" w:ascii="Calibri" w:hAnsi="Calibri"/>
                <w:position w:val="2"/>
                <w:szCs w:val="22"/>
                <w:lang w:val="en-US" w:eastAsia="en-US"/>
              </w:rPr>
              <w:t xml:space="preserve">С/Вт), следовательно, </w:t>
            </w:r>
            <w:r>
              <w:rPr>
                <w:rFonts w:eastAsia="Calibri" w:cs="" w:cstheme="minorBidi" w:eastAsiaTheme="minorHAnsi" w:ascii="Calibri" w:hAnsi="Calibri"/>
                <w:szCs w:val="22"/>
                <w:lang w:val="en-US" w:eastAsia="en-US"/>
              </w:rPr>
              <w:t>представленная ограждающая конструкция не соответствует требованиям по теплопередаче.</w:t>
            </w:r>
          </w:p>
          <w:p>
            <w:pPr>
              <w:pStyle w:val="21"/>
              <w:widowControl w:val="false"/>
              <w:rPr>
                <w:i/>
                <w:i/>
              </w:rPr>
            </w:pPr>
            <w:r>
              <w:rPr>
                <w:rFonts w:eastAsia="Calibri" w:cs="" w:cstheme="minorBidi" w:eastAsiaTheme="minorHAnsi" w:ascii="Calibri" w:hAnsi="Calibri"/>
                <w:i/>
                <w:szCs w:val="22"/>
                <w:lang w:val="en-US" w:eastAsia="en-US"/>
              </w:rPr>
              <w:t>Теплотехнический расчет конструкции наружной стены</w:t>
            </w:r>
          </w:p>
          <w:p>
            <w:pPr>
              <w:pStyle w:val="21"/>
              <w:widowControl w:val="false"/>
              <w:spacing w:before="60" w:after="60"/>
              <w:rPr>
                <w:i/>
                <w:i/>
              </w:rPr>
            </w:pPr>
            <w:r>
              <w:rPr>
                <w:rFonts w:eastAsia="Calibri" w:cs="" w:cstheme="minorBidi" w:eastAsiaTheme="minorHAnsi" w:ascii="Calibri" w:hAnsi="Calibri"/>
                <w:i/>
                <w:szCs w:val="22"/>
                <w:lang w:val="en-US" w:eastAsia="en-US"/>
              </w:rPr>
              <w:t>приведен в пункте 23.3.1.</w:t>
            </w:r>
          </w:p>
        </w:tc>
      </w:tr>
      <w:tr>
        <w:trPr>
          <w:trHeight w:val="124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ФизическийизносстенсогласноВСН53-86(р),табл.№10равен30%.</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соответствии с ГОСТ 31937-2011 техническое </w:t>
            </w:r>
            <w:r>
              <w:rPr>
                <w:rFonts w:eastAsia="Calibri" w:cs="" w:cstheme="minorBidi" w:eastAsiaTheme="minorHAnsi" w:ascii="Calibri" w:hAnsi="Calibri"/>
                <w:spacing w:val="-3"/>
                <w:szCs w:val="22"/>
                <w:lang w:val="en-US" w:eastAsia="en-US"/>
              </w:rPr>
              <w:t xml:space="preserve">состояние </w:t>
            </w:r>
            <w:r>
              <w:rPr>
                <w:rFonts w:eastAsia="Calibri" w:cs="" w:cstheme="minorBidi" w:eastAsiaTheme="minorHAnsi" w:ascii="Calibri" w:hAnsi="Calibri"/>
                <w:szCs w:val="22"/>
                <w:lang w:val="en-US" w:eastAsia="en-US"/>
              </w:rPr>
              <w:t xml:space="preserve">конструкций стен по результатам проведенного обследования относится к категории </w:t>
            </w:r>
            <w:r>
              <w:rPr>
                <w:rFonts w:eastAsia="Calibri" w:cs="" w:cstheme="minorBidi" w:eastAsiaTheme="minorHAnsi" w:ascii="Calibri" w:hAnsi="Calibri"/>
                <w:b/>
                <w:szCs w:val="22"/>
                <w:lang w:val="en-US" w:eastAsia="en-US"/>
              </w:rPr>
              <w:t>работоспособное</w:t>
            </w:r>
            <w:r>
              <w:rPr>
                <w:rFonts w:eastAsia="Calibri" w:cs="" w:cstheme="minorBidi" w:eastAsiaTheme="minorHAnsi" w:ascii="Calibri" w:hAnsi="Calibri"/>
                <w:szCs w:val="22"/>
                <w:lang w:val="en-US" w:eastAsia="en-US"/>
              </w:rPr>
              <w:t>, с необходимостью устранения выявленных дефектов и повреждений.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нормальной дальнейшей эксплуатации наружных и внутренних стен, требуется проведение ремонта с устранением выявленных дефектов и причин их возникновения, по специально разработанному проекту.</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дальнейшей нормальной эксплуатации здания жилого дома необходимо выполнить:</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участков кладки стен в местах технологических отверстий, креплений кабельной продукции и климатического оборудования;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зачистку от коррозионных повреждений и окраску стальных балок перемычек;</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демонтаж рыхлого штукатурного и окрасочного слоев с последующей подготовкой поверхности и восстановлением штукатурного и окрасочного слоев;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зачистка поверхности в местах протечек с последующей обработкой биоцидными составами и нанесением отделочных материалов;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участков с разрушением поверхностного слоя кирпича ремонтными составами на безусадочной основе;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кирпичной кладки в местах выветривания цементно- песчаного раствора, участков с трещинами.</w:t>
            </w:r>
          </w:p>
        </w:tc>
      </w:tr>
    </w:tbl>
    <w:p>
      <w:pPr>
        <w:pStyle w:val="Normal"/>
        <w:rPr/>
      </w:pPr>
      <w:r>
        <w:rPr/>
        <w:drawing>
          <wp:inline distT="0" distB="0" distL="0" distR="0">
            <wp:extent cx="5384800" cy="4407535"/>
            <wp:effectExtent l="0" t="0" r="0" b="0"/>
            <wp:docPr id="93" name="image7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8.jpeg" descr=""/>
                    <pic:cNvPicPr>
                      <a:picLocks noChangeAspect="1" noChangeArrowheads="1"/>
                    </pic:cNvPicPr>
                  </pic:nvPicPr>
                  <pic:blipFill>
                    <a:blip r:embed="rId89"/>
                    <a:stretch>
                      <a:fillRect/>
                    </a:stretch>
                  </pic:blipFill>
                  <pic:spPr bwMode="auto">
                    <a:xfrm>
                      <a:off x="0" y="0"/>
                      <a:ext cx="5384800" cy="4407535"/>
                    </a:xfrm>
                    <a:prstGeom prst="rect">
                      <a:avLst/>
                    </a:prstGeom>
                  </pic:spPr>
                </pic:pic>
              </a:graphicData>
            </a:graphic>
          </wp:inline>
        </w:drawing>
      </w:r>
    </w:p>
    <w:p>
      <w:pPr>
        <w:pStyle w:val="TableParagraph"/>
        <w:spacing w:lineRule="auto" w:line="240" w:before="0" w:after="0"/>
        <w:ind w:left="163" w:right="464" w:firstLine="759"/>
        <w:jc w:val="center"/>
        <w:rPr>
          <w:sz w:val="24"/>
          <w:lang w:val="ru-RU"/>
        </w:rPr>
      </w:pPr>
      <w:r>
        <w:rPr>
          <w:b/>
          <w:sz w:val="24"/>
          <w:lang w:val="ru-RU"/>
        </w:rPr>
        <w:t xml:space="preserve">Фотография 10.1 - </w:t>
      </w:r>
      <w:r>
        <w:rPr>
          <w:sz w:val="24"/>
          <w:lang w:val="ru-RU"/>
        </w:rPr>
        <w:t>Следы намокания и волосяные трещины наружной несущей стены.</w:t>
      </w:r>
    </w:p>
    <w:p>
      <w:pPr>
        <w:pStyle w:val="Normal"/>
        <w:spacing w:lineRule="auto" w:line="240" w:before="0" w:after="0"/>
        <w:ind w:left="92" w:right="453" w:firstLine="50"/>
        <w:jc w:val="center"/>
        <w:rPr/>
      </w:pPr>
      <w:r>
        <w:rPr/>
        <w:drawing>
          <wp:inline distT="0" distB="0" distL="0" distR="0">
            <wp:extent cx="5413375" cy="4096385"/>
            <wp:effectExtent l="0" t="0" r="0" b="0"/>
            <wp:docPr id="94" name="image7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9.jpeg" descr=""/>
                    <pic:cNvPicPr>
                      <a:picLocks noChangeAspect="1" noChangeArrowheads="1"/>
                    </pic:cNvPicPr>
                  </pic:nvPicPr>
                  <pic:blipFill>
                    <a:blip r:embed="rId90"/>
                    <a:stretch>
                      <a:fillRect/>
                    </a:stretch>
                  </pic:blipFill>
                  <pic:spPr bwMode="auto">
                    <a:xfrm>
                      <a:off x="0" y="0"/>
                      <a:ext cx="5413375" cy="4096385"/>
                    </a:xfrm>
                    <a:prstGeom prst="rect">
                      <a:avLst/>
                    </a:prstGeom>
                  </pic:spPr>
                </pic:pic>
              </a:graphicData>
            </a:graphic>
          </wp:inline>
        </w:drawing>
      </w:r>
      <w:r>
        <w:rPr>
          <w:b/>
        </w:rPr>
        <w:t xml:space="preserve">Фотография 10.2 - </w:t>
      </w:r>
      <w:r>
        <w:rPr/>
        <w:t>Следы намокания и волосяные трещины наружной несущей стены.</w:t>
      </w:r>
    </w:p>
    <w:p>
      <w:pPr>
        <w:pStyle w:val="TableParagraph"/>
        <w:spacing w:lineRule="auto" w:line="240" w:before="0" w:after="0"/>
        <w:ind w:left="163" w:right="460" w:firstLine="759"/>
        <w:jc w:val="center"/>
        <w:rPr>
          <w:sz w:val="24"/>
          <w:lang w:val="ru-RU"/>
        </w:rPr>
      </w:pPr>
      <w:r>
        <w:rPr/>
        <w:drawing>
          <wp:inline distT="0" distB="0" distL="0" distR="0">
            <wp:extent cx="5399405" cy="4096385"/>
            <wp:effectExtent l="0" t="0" r="0" b="0"/>
            <wp:docPr id="95" name="image8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0.jpeg" descr=""/>
                    <pic:cNvPicPr>
                      <a:picLocks noChangeAspect="1" noChangeArrowheads="1"/>
                    </pic:cNvPicPr>
                  </pic:nvPicPr>
                  <pic:blipFill>
                    <a:blip r:embed="rId91"/>
                    <a:stretch>
                      <a:fillRect/>
                    </a:stretch>
                  </pic:blipFill>
                  <pic:spPr bwMode="auto">
                    <a:xfrm>
                      <a:off x="0" y="0"/>
                      <a:ext cx="5399405" cy="4096385"/>
                    </a:xfrm>
                    <a:prstGeom prst="rect">
                      <a:avLst/>
                    </a:prstGeom>
                  </pic:spPr>
                </pic:pic>
              </a:graphicData>
            </a:graphic>
          </wp:inline>
        </w:drawing>
      </w:r>
      <w:r>
        <w:rPr>
          <w:b/>
          <w:sz w:val="24"/>
          <w:lang w:val="ru-RU"/>
        </w:rPr>
        <w:t xml:space="preserve">Фотография 10.3 - </w:t>
      </w:r>
      <w:r>
        <w:rPr>
          <w:sz w:val="24"/>
          <w:lang w:val="ru-RU"/>
        </w:rPr>
        <w:t>Следы намокания и волосяные трещины наружной несущей стены. Отслоение отделочного слоя.</w:t>
      </w:r>
    </w:p>
    <w:p>
      <w:pPr>
        <w:pStyle w:val="Normal"/>
        <w:spacing w:lineRule="auto" w:line="240" w:before="0" w:after="0"/>
        <w:ind w:left="92" w:right="453" w:firstLine="50"/>
        <w:jc w:val="center"/>
        <w:rPr/>
      </w:pPr>
      <w:r>
        <w:rPr/>
        <w:drawing>
          <wp:inline distT="0" distB="0" distL="0" distR="0">
            <wp:extent cx="5441950" cy="3923030"/>
            <wp:effectExtent l="0" t="0" r="0" b="0"/>
            <wp:docPr id="96" name="image8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1.jpeg" descr=""/>
                    <pic:cNvPicPr>
                      <a:picLocks noChangeAspect="1" noChangeArrowheads="1"/>
                    </pic:cNvPicPr>
                  </pic:nvPicPr>
                  <pic:blipFill>
                    <a:blip r:embed="rId92"/>
                    <a:stretch>
                      <a:fillRect/>
                    </a:stretch>
                  </pic:blipFill>
                  <pic:spPr bwMode="auto">
                    <a:xfrm>
                      <a:off x="0" y="0"/>
                      <a:ext cx="5441950" cy="3923030"/>
                    </a:xfrm>
                    <a:prstGeom prst="rect">
                      <a:avLst/>
                    </a:prstGeom>
                  </pic:spPr>
                </pic:pic>
              </a:graphicData>
            </a:graphic>
          </wp:inline>
        </w:drawing>
      </w:r>
      <w:r>
        <w:rPr>
          <w:b/>
        </w:rPr>
        <w:t xml:space="preserve">Фотография 10.4 - </w:t>
      </w:r>
      <w:r>
        <w:rPr/>
        <w:t>Следы намокания, биологические образование, отслоение отделочного слоя внутренней несущей стены</w:t>
      </w:r>
    </w:p>
    <w:p>
      <w:pPr>
        <w:pStyle w:val="Normal"/>
        <w:widowControl/>
        <w:spacing w:lineRule="auto" w:line="240" w:before="0" w:after="0"/>
        <w:ind w:left="0" w:right="0" w:hanging="0"/>
        <w:jc w:val="left"/>
        <w:rPr/>
      </w:pPr>
      <w:r>
        <w:rPr/>
      </w:r>
      <w:r>
        <w:br w:type="page"/>
      </w:r>
    </w:p>
    <w:p>
      <w:pPr>
        <w:pStyle w:val="Heading1"/>
        <w:rPr/>
      </w:pPr>
      <w:bookmarkStart w:id="76" w:name="_Toc63807703"/>
      <w:r>
        <w:rPr/>
        <w:t>11. Обследование подвала, технического подполья, технического этажа здания, входов в подвал, приямков</w:t>
      </w:r>
      <w:bookmarkEnd w:id="76"/>
    </w:p>
    <w:tbl>
      <w:tblPr>
        <w:tblStyle w:val="TableNormal1"/>
        <w:tblW w:w="10074"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7367"/>
      </w:tblGrid>
      <w:tr>
        <w:trPr>
          <w:trHeight w:val="719"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помещения, наличие коммуникаций ,в том числе транзитных</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%D0%BF%D0%BE%D0%B4%D0%B2%D0%B0%D0%BB \h </w:instrText>
            </w:r>
            <w:r>
              <w:rPr>
                <w:szCs w:val="22"/>
                <w:rFonts w:eastAsia="Calibri" w:cs="" w:ascii="Calibri" w:hAnsi="Calibri"/>
              </w:rPr>
              <w:fldChar w:fldCharType="separate"/>
            </w:r>
            <w:r>
              <w:rPr>
                <w:szCs w:val="22"/>
                <w:rFonts w:eastAsia="Calibri" w:cs="" w:ascii="Calibri" w:hAnsi="Calibri"/>
              </w:rPr>
              <w:t xml:space="preserve">Подвал расположен под частью здания. Высота подвала 3,0 м в самой высокой точке свода. В подвале расположены вводы ХВС, ГВС и отопления. </w:t>
            </w:r>
            <w:r>
              <w:rPr>
                <w:szCs w:val="22"/>
                <w:rFonts w:eastAsia="Calibri" w:cs="" w:ascii="Calibri" w:hAnsi="Calibri"/>
              </w:rPr>
              <w:fldChar w:fldCharType="end"/>
            </w:r>
          </w:p>
        </w:tc>
      </w:tr>
      <w:tr>
        <w:trPr>
          <w:trHeight w:val="1172"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стен</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Стены подвала здания выполнены из кладки с применением глиняного кирпича на известково-песчаном растворе толщиной 770 мм, частично оштукатурены и окрашены, частично облицованы керамической плиткой. Система кладки – рядовая, система перевязки – цепная.</w:t>
            </w:r>
          </w:p>
        </w:tc>
      </w:tr>
      <w:tr>
        <w:trPr>
          <w:trHeight w:val="523"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перегородок</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Деревянные. С внешней и внутренних сторон перегородок выполнена отделка.</w:t>
            </w:r>
          </w:p>
        </w:tc>
      </w:tr>
      <w:tr>
        <w:trPr>
          <w:trHeight w:val="547"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перекрытий</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%D0%BF%D0%B5%D1%80%D0%B5%D0%BA%D1%80%D1% \h </w:instrText>
            </w:r>
            <w:r>
              <w:rPr>
                <w:szCs w:val="22"/>
                <w:rFonts w:eastAsia="Calibri" w:cs="" w:ascii="Calibri" w:hAnsi="Calibri"/>
              </w:rPr>
              <w:fldChar w:fldCharType="separate"/>
            </w:r>
            <w:r>
              <w:rPr>
                <w:szCs w:val="22"/>
                <w:rFonts w:eastAsia="Calibri" w:cs="" w:ascii="Calibri" w:hAnsi="Calibri"/>
              </w:rPr>
              <w:t>Перекрытие над подвалом – кирпичное сводчатое с опиранием на наружные и внутренние кирпичные стены.</w:t>
            </w:r>
            <w:r>
              <w:rPr>
                <w:szCs w:val="22"/>
                <w:rFonts w:eastAsia="Calibri" w:cs="" w:ascii="Calibri" w:hAnsi="Calibri"/>
              </w:rPr>
              <w:fldChar w:fldCharType="end"/>
            </w:r>
          </w:p>
        </w:tc>
      </w:tr>
      <w:tr>
        <w:trPr>
          <w:trHeight w:val="443"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полов</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%D0%BF%D0%BE%D0%BB%D1%8B_%D0%BF%D0%BE%D0 \h </w:instrText>
            </w:r>
            <w:r>
              <w:rPr>
                <w:szCs w:val="22"/>
                <w:rFonts w:eastAsia="Calibri" w:cs="" w:ascii="Calibri" w:hAnsi="Calibri"/>
              </w:rPr>
              <w:fldChar w:fldCharType="separate"/>
            </w:r>
            <w:r>
              <w:rPr>
                <w:szCs w:val="22"/>
                <w:rFonts w:eastAsia="Calibri" w:cs="" w:ascii="Calibri" w:hAnsi="Calibri"/>
              </w:rPr>
              <w:t>Полы подвала выполнены по грунту. Покрытием пола является</w:t>
            </w:r>
            <w:r>
              <w:rPr>
                <w:szCs w:val="22"/>
                <w:rFonts w:eastAsia="Calibri" w:cs="" w:ascii="Calibri" w:hAnsi="Calibri"/>
              </w:rPr>
              <w:fldChar w:fldCharType="end"/>
            </w:r>
          </w:p>
        </w:tc>
      </w:tr>
      <w:tr>
        <w:trPr>
          <w:trHeight w:val="595"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приямков в полу</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Приямки в полу подвала отсутствуют</w:t>
            </w:r>
          </w:p>
        </w:tc>
      </w:tr>
      <w:tr>
        <w:trPr>
          <w:trHeight w:val="2908"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световых приямков</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%D0%BE%D0%BF%D0%B8%D1%81%D0%B0%D0%BD%D0% \h </w:instrText>
            </w:r>
            <w:r>
              <w:rPr>
                <w:szCs w:val="22"/>
                <w:rFonts w:eastAsia="Calibri" w:cs="" w:ascii="Calibri" w:hAnsi="Calibri"/>
              </w:rPr>
              <w:fldChar w:fldCharType="separate"/>
            </w:r>
            <w:r>
              <w:rPr>
                <w:szCs w:val="22"/>
                <w:rFonts w:eastAsia="Calibri" w:cs="" w:ascii="Calibri" w:hAnsi="Calibri"/>
              </w:rPr>
            </w:r>
            <w:r>
              <w:rPr>
                <w:szCs w:val="22"/>
                <w:rFonts w:eastAsia="Calibri" w:cs="" w:ascii="Calibri" w:hAnsi="Calibri"/>
              </w:rPr>
              <w:fldChar w:fldCharType="end"/>
            </w:r>
            <w:r>
              <w:rPr>
                <w:rFonts w:eastAsia="Calibri" w:cs="" w:cstheme="minorBidi" w:eastAsiaTheme="minorHAnsi" w:ascii="Calibri" w:hAnsi="Calibri"/>
                <w:szCs w:val="22"/>
                <w:lang w:val="en-US" w:eastAsia="en-US"/>
              </w:rPr>
              <w:t xml:space="preserve">В ходе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световых приямков подвала</w:t>
            </w:r>
            <w:r>
              <w:rPr>
                <w:rFonts w:eastAsia="Calibri" w:cs="" w:cstheme="minorBidi" w:eastAsiaTheme="minorHAnsi" w:ascii="Calibri" w:hAnsi="Calibri"/>
                <w:szCs w:val="22"/>
                <w:lang w:val="en-US" w:eastAsia="en-US"/>
              </w:rPr>
              <w:t>:</w:t>
            </w:r>
          </w:p>
          <w:p>
            <w:pPr>
              <w:pStyle w:val="21"/>
              <w:widowControl w:val="false"/>
              <w:rPr>
                <w:highlight w:val="cyan"/>
              </w:rPr>
            </w:pPr>
            <w:bookmarkStart w:id="77" w:name="%D0%B4%D0%B5%D1%84%D0%B5%D0%BA%D1%82%D1%"/>
            <w:r>
              <w:rPr>
                <w:rFonts w:eastAsia="Calibri" w:cs="" w:cstheme="minorBidi" w:eastAsiaTheme="minorHAnsi" w:ascii="Calibri" w:hAnsi="Calibri"/>
                <w:szCs w:val="22"/>
                <w:highlight w:val="cyan"/>
                <w:lang w:val="en-US" w:eastAsia="en-US"/>
              </w:rPr>
              <w:t>- следы замачивания стенок светового приямка (см. фотографию)</w:t>
            </w:r>
          </w:p>
          <w:p>
            <w:pPr>
              <w:pStyle w:val="21"/>
              <w:widowControl w:val="false"/>
              <w:rPr>
                <w:highlight w:val="cyan"/>
              </w:rPr>
            </w:pPr>
            <w:r>
              <w:rPr>
                <w:rFonts w:eastAsia="Calibri" w:cs="" w:cstheme="minorBidi" w:eastAsiaTheme="minorHAnsi" w:ascii="Calibri" w:hAnsi="Calibri"/>
                <w:szCs w:val="22"/>
                <w:highlight w:val="cyan"/>
                <w:lang w:val="en-US" w:eastAsia="en-US"/>
              </w:rPr>
              <w:t>- частичное разрушение отделочного слоя</w:t>
            </w:r>
          </w:p>
          <w:p>
            <w:pPr>
              <w:pStyle w:val="21"/>
              <w:widowControl w:val="false"/>
              <w:rPr>
                <w:highlight w:val="cyan"/>
              </w:rPr>
            </w:pPr>
            <w:r>
              <w:rPr>
                <w:rFonts w:eastAsia="Calibri" w:cs="" w:cstheme="minorBidi" w:eastAsiaTheme="minorHAnsi" w:ascii="Calibri" w:hAnsi="Calibri"/>
                <w:szCs w:val="22"/>
                <w:highlight w:val="cyan"/>
                <w:lang w:val="en-US" w:eastAsia="en-US"/>
              </w:rPr>
              <w:t>- частичное разрушение кирпича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78" w:name="%D0%B4%D0%B5%D1%84%D0%B5%D0%BA%D1%82%D1%"/>
            <w:r>
              <w:rPr>
                <w:rFonts w:eastAsia="Calibri" w:cs="" w:cstheme="minorBidi" w:eastAsiaTheme="minorHAnsi" w:ascii="Calibri" w:hAnsi="Calibri"/>
                <w:szCs w:val="22"/>
                <w:highlight w:val="cyan"/>
                <w:lang w:val="en-US" w:eastAsia="en-US"/>
              </w:rPr>
              <w:t>- отсутствие гидроизоляции (см.фотографию</w:t>
            </w:r>
            <w:bookmarkEnd w:id="78"/>
          </w:p>
        </w:tc>
      </w:tr>
      <w:tr>
        <w:trPr>
          <w:trHeight w:val="914"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приямков входов в подвал</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Приямки входов в подвал отсутствуют.</w:t>
            </w:r>
          </w:p>
        </w:tc>
      </w:tr>
      <w:tr>
        <w:trPr>
          <w:trHeight w:val="1568"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Показатели прочности материалов и расчётные характеристики, расчетная схема</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Дефектов, повреждений и недостатков, оказывающих влияние на несущую способность и эксплуатационную пригодность несущих конструкций подвала, в ходе визуального обследования обнаружено не было, следовательно, в соответствии с п.5.1.13 ГОСТ 31937-2011 детальное инструментальное обследование для определения прочностных характеристик не требуется.</w:t>
            </w:r>
          </w:p>
        </w:tc>
      </w:tr>
      <w:tr>
        <w:trPr>
          <w:trHeight w:val="1247"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Согласно ВСН 53-86(р) табл. № 28, 30, 31, 10, 48 физический износ перекрытий над подвалом составляет 40%, стен подвала - 40%, полов подвала - 40%.</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Техническое состояние несущих конструкций перекрытий над подвалом по ГОСТ 31937-2011 оценивается как работоспособное, стен подвала - работоспособное.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дальнейшей нормальной эксплуатации подвала необходимо выполнить:</w:t>
            </w:r>
          </w:p>
          <w:p>
            <w:pPr>
              <w:pStyle w:val="21"/>
              <w:widowControl w:val="false"/>
              <w:rPr>
                <w:highlight w:val="cyan"/>
              </w:rPr>
            </w:pPr>
            <w:bookmarkStart w:id="79" w:name="%D0%B4%D0%B5%D1%84%D0%B5%D0%BA%D1%82%D1%"/>
            <w:r>
              <w:rPr>
                <w:rFonts w:eastAsia="Calibri" w:cs="" w:cstheme="minorBidi" w:eastAsiaTheme="minorHAnsi" w:ascii="Calibri" w:hAnsi="Calibri"/>
                <w:szCs w:val="22"/>
                <w:highlight w:val="cyan"/>
                <w:lang w:val="en-US" w:eastAsia="en-US"/>
              </w:rPr>
              <w:t>- ремонт участков поврежденной кладки стен подвала вычинкой в зоне щелевого прохода между помещением подвала и подъездом номер 10;</w:t>
            </w:r>
          </w:p>
          <w:p>
            <w:pPr>
              <w:pStyle w:val="21"/>
              <w:widowControl w:val="false"/>
              <w:rPr>
                <w:highlight w:val="cyan"/>
              </w:rPr>
            </w:pPr>
            <w:r>
              <w:rPr>
                <w:rFonts w:eastAsia="Calibri" w:cs="" w:cstheme="minorBidi" w:eastAsiaTheme="minorHAnsi" w:ascii="Calibri" w:hAnsi="Calibri"/>
                <w:szCs w:val="22"/>
                <w:highlight w:val="cyan"/>
                <w:lang w:val="en-US" w:eastAsia="en-US"/>
              </w:rPr>
              <w:t>- восстановление кладки стен подвала в местах выпадения кирпичей и разрушений в местах прохода стояков;</w:t>
            </w:r>
          </w:p>
          <w:p>
            <w:pPr>
              <w:pStyle w:val="21"/>
              <w:widowControl w:val="false"/>
              <w:rPr>
                <w:highlight w:val="cyan"/>
              </w:rPr>
            </w:pPr>
            <w:r>
              <w:rPr>
                <w:rFonts w:eastAsia="Calibri" w:cs="" w:cstheme="minorBidi" w:eastAsiaTheme="minorHAnsi" w:ascii="Calibri" w:hAnsi="Calibri"/>
                <w:szCs w:val="22"/>
                <w:highlight w:val="cyan"/>
                <w:lang w:val="en-US" w:eastAsia="en-US"/>
              </w:rPr>
              <w:t>- герметизацию проходов трубопроводов инженерных сетей через наружные стены и перекрытия подвала;</w:t>
            </w:r>
          </w:p>
          <w:p>
            <w:pPr>
              <w:pStyle w:val="21"/>
              <w:widowControl w:val="false"/>
              <w:rPr>
                <w:highlight w:val="cyan"/>
              </w:rPr>
            </w:pPr>
            <w:r>
              <w:rPr>
                <w:rFonts w:eastAsia="Calibri" w:cs="" w:cstheme="minorBidi" w:eastAsiaTheme="minorHAnsi" w:ascii="Calibri" w:hAnsi="Calibri"/>
                <w:szCs w:val="22"/>
                <w:highlight w:val="cyan"/>
                <w:lang w:val="en-US" w:eastAsia="en-US"/>
              </w:rPr>
              <w:t>- зачистку и окраску металлических балок перекрытия над подвалом;</w:t>
            </w:r>
          </w:p>
          <w:p>
            <w:pPr>
              <w:pStyle w:val="21"/>
              <w:widowControl w:val="false"/>
              <w:rPr>
                <w:highlight w:val="cyan"/>
              </w:rPr>
            </w:pPr>
            <w:r>
              <w:rPr>
                <w:rFonts w:eastAsia="Calibri" w:cs="" w:cstheme="minorBidi" w:eastAsiaTheme="minorHAnsi" w:ascii="Calibri" w:hAnsi="Calibri"/>
                <w:szCs w:val="22"/>
                <w:highlight w:val="cyan"/>
                <w:lang w:val="en-US" w:eastAsia="en-US"/>
              </w:rPr>
              <w:t>- противогрибковую обработку стен подвала;</w:t>
            </w:r>
          </w:p>
          <w:p>
            <w:pPr>
              <w:pStyle w:val="21"/>
              <w:widowControl w:val="false"/>
              <w:rPr>
                <w:highlight w:val="cyan"/>
              </w:rPr>
            </w:pPr>
            <w:r>
              <w:rPr>
                <w:rFonts w:eastAsia="Calibri" w:cs="" w:cstheme="minorBidi" w:eastAsiaTheme="minorHAnsi" w:ascii="Calibri" w:hAnsi="Calibri"/>
                <w:szCs w:val="22"/>
                <w:highlight w:val="cyan"/>
                <w:lang w:val="en-US" w:eastAsia="en-US"/>
              </w:rPr>
              <w:t>- восстановление отделочного слоя щели между помещением подвала и подъездом номер 10;</w:t>
            </w:r>
          </w:p>
          <w:p>
            <w:pPr>
              <w:pStyle w:val="21"/>
              <w:widowControl w:val="false"/>
              <w:rPr>
                <w:highlight w:val="cyan"/>
              </w:rPr>
            </w:pPr>
            <w:r>
              <w:rPr>
                <w:rFonts w:eastAsia="Calibri" w:cs="" w:cstheme="minorBidi" w:eastAsiaTheme="minorHAnsi" w:ascii="Calibri" w:hAnsi="Calibri"/>
                <w:szCs w:val="22"/>
                <w:highlight w:val="cyan"/>
                <w:lang w:val="en-US" w:eastAsia="en-US"/>
              </w:rPr>
              <w:t>- обработка антисептиком стен подвала в местах замачивания;</w:t>
            </w:r>
          </w:p>
          <w:p>
            <w:pPr>
              <w:pStyle w:val="21"/>
              <w:widowControl w:val="false"/>
              <w:rPr>
                <w:highlight w:val="cyan"/>
              </w:rPr>
            </w:pPr>
            <w:r>
              <w:rPr>
                <w:rFonts w:eastAsia="Calibri" w:cs="" w:cstheme="minorBidi" w:eastAsiaTheme="minorHAnsi" w:ascii="Calibri" w:hAnsi="Calibri"/>
                <w:szCs w:val="22"/>
                <w:highlight w:val="cyan"/>
                <w:lang w:val="en-US" w:eastAsia="en-US"/>
              </w:rPr>
              <w:t>- окраска стен и потолка подвала и обработка антисульфатами, антисептиками и водостойкими покрытиями;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80" w:name="%D0%B4%D0%B5%D1%84%D0%B5%D0%BA%D1%82%D1%"/>
            <w:r>
              <w:rPr>
                <w:rFonts w:eastAsia="Calibri" w:cs="" w:cstheme="minorBidi" w:eastAsiaTheme="minorHAnsi" w:ascii="Calibri" w:hAnsi="Calibri"/>
                <w:szCs w:val="22"/>
                <w:highlight w:val="cyan"/>
                <w:lang w:val="en-US" w:eastAsia="en-US"/>
              </w:rPr>
              <w:t>- расчистка захламлений.</w:t>
            </w:r>
            <w:bookmarkEnd w:id="80"/>
          </w:p>
        </w:tc>
      </w:tr>
    </w:tbl>
    <w:p>
      <w:pPr>
        <w:pStyle w:val="Normal"/>
        <w:jc w:val="center"/>
        <w:rPr/>
      </w:pPr>
      <w:r>
        <w:rPr/>
        <w:drawing>
          <wp:inline distT="0" distB="0" distL="0" distR="0">
            <wp:extent cx="5392420" cy="4050665"/>
            <wp:effectExtent l="0" t="0" r="0" b="0"/>
            <wp:docPr id="97" name="image8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2.jpeg" descr=""/>
                    <pic:cNvPicPr>
                      <a:picLocks noChangeAspect="1" noChangeArrowheads="1"/>
                    </pic:cNvPicPr>
                  </pic:nvPicPr>
                  <pic:blipFill>
                    <a:blip r:embed="rId93"/>
                    <a:stretch>
                      <a:fillRect/>
                    </a:stretch>
                  </pic:blipFill>
                  <pic:spPr bwMode="auto">
                    <a:xfrm>
                      <a:off x="0" y="0"/>
                      <a:ext cx="5392420" cy="4050665"/>
                    </a:xfrm>
                    <a:prstGeom prst="rect">
                      <a:avLst/>
                    </a:prstGeom>
                  </pic:spPr>
                </pic:pic>
              </a:graphicData>
            </a:graphic>
          </wp:inline>
        </w:drawing>
      </w:r>
      <w:r>
        <w:rPr>
          <w:b/>
        </w:rPr>
        <w:t xml:space="preserve">Фотография 11.1 - </w:t>
      </w:r>
      <w:r>
        <w:rPr/>
        <w:t>Решётки светового приямка подвержены коррозии и деформированы. Частичное разрушение отделки, следы замачивания подпорной стенки приямка.</w:t>
      </w:r>
    </w:p>
    <w:p>
      <w:pPr>
        <w:pStyle w:val="Normal"/>
        <w:widowControl/>
        <w:spacing w:lineRule="auto" w:line="240" w:before="0" w:after="0"/>
        <w:ind w:left="0" w:right="0" w:hanging="0"/>
        <w:jc w:val="left"/>
        <w:rPr>
          <w:b/>
          <w:b/>
        </w:rPr>
      </w:pPr>
      <w:r>
        <w:rPr>
          <w:b/>
        </w:rPr>
      </w:r>
      <w:r>
        <w:br w:type="page"/>
      </w:r>
    </w:p>
    <w:p>
      <w:pPr>
        <w:pStyle w:val="Heading1"/>
        <w:rPr/>
      </w:pPr>
      <w:bookmarkStart w:id="81" w:name="_Toc63807704"/>
      <w:r>
        <w:rPr/>
        <w:t>12. Обследование вестибюлей, крылец, пандусов, съездов, сходов</w:t>
      </w:r>
      <w:bookmarkEnd w:id="81"/>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369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крылец</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Входы в подъезды расположены по внешней и по внутренней стороне здания. Большинство входных групп по внешней стороне здания имеют металлические дверные заполнения. Крыльца для доступа на лестничную клетку представляют собой входы в уровне отмостки. Вход осуществляется через стальные глухие одностворчатые двери с доводчиком и домофоном и деревянные остекленные двустворчатые тамбурные двери.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Вход в подвальное помещение располагается в подъезде под лестничной клеткой. Дверь для доступа в подвал стальная одностворчатая глухая.</w:t>
            </w:r>
          </w:p>
          <w:p>
            <w:pPr>
              <w:pStyle w:val="21"/>
              <w:widowControl w:val="false"/>
              <w:rPr>
                <w:b/>
                <w:b/>
              </w:rPr>
            </w:pPr>
            <w:r>
              <w:rPr>
                <w:rFonts w:eastAsia="Calibri" w:cs="" w:cstheme="minorBidi" w:eastAsiaTheme="minorHAnsi" w:ascii="Calibri" w:hAnsi="Calibri"/>
                <w:szCs w:val="22"/>
                <w:lang w:val="en-US" w:eastAsia="en-US"/>
              </w:rPr>
              <w:t xml:space="preserve">В ходе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входов вподъезды:</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b/>
                <w:i/>
                <w:szCs w:val="22"/>
                <w:lang w:val="en-US" w:eastAsia="en-US"/>
              </w:rPr>
              <w:t xml:space="preserve">- </w:t>
            </w:r>
            <w:r>
              <w:rPr>
                <w:rFonts w:eastAsia="Calibri" w:cs="" w:cstheme="minorBidi" w:eastAsiaTheme="minorHAnsi" w:ascii="Calibri" w:hAnsi="Calibri"/>
                <w:szCs w:val="22"/>
                <w:lang w:val="en-US" w:eastAsia="en-US"/>
              </w:rPr>
              <w:t>отсутствие пандусов, сходов и съездов.</w:t>
            </w:r>
          </w:p>
        </w:tc>
      </w:tr>
      <w:tr>
        <w:trPr>
          <w:trHeight w:val="192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дверей</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%D0%B2%D1%85%D0%BE%D0%B4%D0%BD%D1%8B%D0% \h </w:instrText>
            </w:r>
            <w:r>
              <w:rPr>
                <w:szCs w:val="22"/>
                <w:rFonts w:eastAsia="Calibri" w:cs="" w:ascii="Calibri" w:hAnsi="Calibri"/>
              </w:rPr>
              <w:fldChar w:fldCharType="separate"/>
            </w:r>
            <w:r>
              <w:rPr>
                <w:szCs w:val="22"/>
                <w:rFonts w:eastAsia="Calibri" w:cs="" w:ascii="Calibri" w:hAnsi="Calibri"/>
              </w:rPr>
              <w:t>Входные двери в здание представлены следующими видами:</w:t>
            </w:r>
            <w:r>
              <w:rPr>
                <w:szCs w:val="22"/>
                <w:rFonts w:eastAsia="Calibri" w:cs="" w:ascii="Calibri" w:hAnsi="Calibri"/>
              </w:rPr>
              <w:fldChar w:fldCharType="end"/>
            </w:r>
          </w:p>
          <w:p>
            <w:pPr>
              <w:pStyle w:val="21"/>
              <w:widowControl w:val="false"/>
              <w:rPr>
                <w:b/>
                <w:b/>
              </w:rPr>
            </w:pPr>
            <w:r>
              <w:rPr>
                <w:rFonts w:eastAsia="Calibri" w:cs="" w:cstheme="minorBidi" w:eastAsiaTheme="minorHAnsi" w:ascii="Calibri" w:hAnsi="Calibri"/>
                <w:szCs w:val="22"/>
                <w:lang w:val="en-US" w:eastAsia="en-US"/>
              </w:rPr>
              <w:t xml:space="preserve">В ходе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входов в подвальное помещение: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 </w:t>
            </w:r>
            <w:r>
              <w:rPr>
                <w:rFonts w:eastAsia="Calibri" w:cs="" w:cstheme="minorBidi" w:eastAsiaTheme="minorHAnsi" w:ascii="Calibri" w:hAnsi="Calibri"/>
                <w:szCs w:val="22"/>
                <w:lang w:val="en-US" w:eastAsia="en-US"/>
              </w:rPr>
              <w:t>неплотное примыкание входных дверей.</w:t>
            </w:r>
          </w:p>
        </w:tc>
      </w:tr>
      <w:tr>
        <w:trPr>
          <w:trHeight w:val="28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пандусов, съездов, сходов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Пандусы, съезды и сходы отсутствуют.</w:t>
            </w:r>
          </w:p>
        </w:tc>
      </w:tr>
      <w:tr>
        <w:trPr>
          <w:trHeight w:val="89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вестибюлей</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Стены всех подъездов от уровня входной группы до уровня второго этажа отделаны современной керамической плиткой, имеющей дефекты укладки, очагово бухтит, местами отвалилась.</w:t>
            </w:r>
          </w:p>
        </w:tc>
      </w:tr>
      <w:tr>
        <w:trPr>
          <w:trHeight w:val="166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Для дальнейшей нормальной эксплуатации </w:t>
            </w:r>
            <w:r>
              <w:rPr>
                <w:rFonts w:eastAsia="Calibri" w:cs="" w:cstheme="minorBidi" w:eastAsiaTheme="minorHAnsi" w:ascii="Calibri" w:hAnsi="Calibri"/>
                <w:spacing w:val="-1"/>
                <w:szCs w:val="22"/>
                <w:lang w:val="en-US" w:eastAsia="en-US"/>
              </w:rPr>
              <w:t xml:space="preserve">рекомендуется </w:t>
            </w:r>
            <w:r>
              <w:rPr>
                <w:rFonts w:eastAsia="Calibri" w:cs="" w:cstheme="minorBidi" w:eastAsiaTheme="minorHAnsi" w:ascii="Calibri" w:hAnsi="Calibri"/>
                <w:szCs w:val="22"/>
                <w:lang w:val="en-US" w:eastAsia="en-US"/>
              </w:rPr>
              <w:t>выполнить:</w:t>
            </w:r>
          </w:p>
          <w:p>
            <w:pPr>
              <w:pStyle w:val="21"/>
              <w:widowControl w:val="false"/>
              <w:rPr>
                <w:highlight w:val="cyan"/>
              </w:rPr>
            </w:pPr>
            <w:bookmarkStart w:id="82" w:name="%D0%B4%D0%B5%D1%84%D0%B5%D0%BA%D1%82%D1%"/>
            <w:r>
              <w:rPr>
                <w:rFonts w:eastAsia="Calibri" w:cs="" w:cstheme="minorBidi" w:eastAsiaTheme="minorHAnsi" w:ascii="Calibri" w:hAnsi="Calibri"/>
                <w:szCs w:val="22"/>
                <w:highlight w:val="cyan"/>
                <w:lang w:val="en-US" w:eastAsia="en-US"/>
              </w:rPr>
              <w:t>- устройство пандусов (сходов, съездов) перед входами в подъезд;</w:t>
            </w:r>
          </w:p>
          <w:p>
            <w:pPr>
              <w:pStyle w:val="21"/>
              <w:widowControl w:val="false"/>
              <w:rPr>
                <w:highlight w:val="cyan"/>
              </w:rPr>
            </w:pPr>
            <w:r>
              <w:rPr>
                <w:rFonts w:eastAsia="Calibri" w:cs="" w:cstheme="minorBidi" w:eastAsiaTheme="minorHAnsi" w:ascii="Calibri" w:hAnsi="Calibri"/>
                <w:szCs w:val="22"/>
                <w:highlight w:val="cyan"/>
                <w:lang w:val="en-US" w:eastAsia="en-US"/>
              </w:rPr>
              <w:t>- замену входных металлических дверей и деревянных дверей тамбуров;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83" w:name="%D0%B4%D0%B5%D1%84%D0%B5%D0%BA%D1%82%D1%"/>
            <w:r>
              <w:rPr>
                <w:rFonts w:eastAsia="Calibri" w:cs="" w:cstheme="minorBidi" w:eastAsiaTheme="minorHAnsi" w:ascii="Calibri" w:hAnsi="Calibri"/>
                <w:szCs w:val="22"/>
                <w:highlight w:val="cyan"/>
                <w:lang w:val="en-US" w:eastAsia="en-US"/>
              </w:rPr>
              <w:t>- установку решёток для чистки обуви перед входами в подъезды.</w:t>
            </w:r>
            <w:bookmarkEnd w:id="83"/>
          </w:p>
        </w:tc>
      </w:tr>
    </w:tbl>
    <w:p>
      <w:pPr>
        <w:pStyle w:val="TableParagraph"/>
        <w:spacing w:lineRule="auto" w:line="240" w:before="0" w:after="0"/>
        <w:ind w:left="163" w:right="460" w:firstLine="760"/>
        <w:jc w:val="center"/>
        <w:rPr>
          <w:sz w:val="24"/>
          <w:lang w:val="ru-RU"/>
        </w:rPr>
      </w:pPr>
      <w:r>
        <w:rPr/>
        <w:drawing>
          <wp:inline distT="0" distB="0" distL="0" distR="0">
            <wp:extent cx="5392420" cy="4050665"/>
            <wp:effectExtent l="0" t="0" r="0" b="0"/>
            <wp:docPr id="98" name="image8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3.jpeg" descr=""/>
                    <pic:cNvPicPr>
                      <a:picLocks noChangeAspect="1" noChangeArrowheads="1"/>
                    </pic:cNvPicPr>
                  </pic:nvPicPr>
                  <pic:blipFill>
                    <a:blip r:embed="rId94"/>
                    <a:stretch>
                      <a:fillRect/>
                    </a:stretch>
                  </pic:blipFill>
                  <pic:spPr bwMode="auto">
                    <a:xfrm>
                      <a:off x="0" y="0"/>
                      <a:ext cx="5392420" cy="4050665"/>
                    </a:xfrm>
                    <a:prstGeom prst="rect">
                      <a:avLst/>
                    </a:prstGeom>
                  </pic:spPr>
                </pic:pic>
              </a:graphicData>
            </a:graphic>
          </wp:inline>
        </w:drawing>
      </w:r>
      <w:r>
        <w:rPr>
          <w:b/>
          <w:sz w:val="24"/>
          <w:lang w:val="ru-RU"/>
        </w:rPr>
        <w:t xml:space="preserve">Фотография 12.1 - </w:t>
      </w:r>
      <w:r>
        <w:rPr>
          <w:sz w:val="24"/>
          <w:lang w:val="ru-RU"/>
        </w:rPr>
        <w:t>Общий вид вестибюля подъезда №6.</w:t>
      </w:r>
    </w:p>
    <w:p>
      <w:pPr>
        <w:pStyle w:val="Normal"/>
        <w:spacing w:lineRule="auto" w:line="240" w:before="0" w:after="0"/>
        <w:ind w:left="92" w:right="453" w:firstLine="760"/>
        <w:jc w:val="center"/>
        <w:rPr/>
      </w:pPr>
      <w:r>
        <w:rPr/>
        <w:drawing>
          <wp:inline distT="0" distB="0" distL="0" distR="0">
            <wp:extent cx="5392420" cy="4050665"/>
            <wp:effectExtent l="0" t="0" r="0" b="0"/>
            <wp:docPr id="99" name="image8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4.jpeg" descr=""/>
                    <pic:cNvPicPr>
                      <a:picLocks noChangeAspect="1" noChangeArrowheads="1"/>
                    </pic:cNvPicPr>
                  </pic:nvPicPr>
                  <pic:blipFill>
                    <a:blip r:embed="rId95"/>
                    <a:stretch>
                      <a:fillRect/>
                    </a:stretch>
                  </pic:blipFill>
                  <pic:spPr bwMode="auto">
                    <a:xfrm>
                      <a:off x="0" y="0"/>
                      <a:ext cx="5392420" cy="4050665"/>
                    </a:xfrm>
                    <a:prstGeom prst="rect">
                      <a:avLst/>
                    </a:prstGeom>
                  </pic:spPr>
                </pic:pic>
              </a:graphicData>
            </a:graphic>
          </wp:inline>
        </w:drawing>
      </w:r>
      <w:r>
        <w:rPr>
          <w:b/>
        </w:rPr>
        <w:t xml:space="preserve">Фотография 12.2 - </w:t>
      </w:r>
      <w:r>
        <w:rPr/>
        <w:t>Двустворчатая остекленная дверь тамбура.</w:t>
      </w:r>
    </w:p>
    <w:p>
      <w:pPr>
        <w:pStyle w:val="TableParagraph"/>
        <w:spacing w:lineRule="auto" w:line="240" w:before="0" w:after="0"/>
        <w:ind w:left="163" w:right="462" w:firstLine="760"/>
        <w:jc w:val="center"/>
        <w:rPr>
          <w:sz w:val="24"/>
          <w:lang w:val="ru-RU"/>
        </w:rPr>
      </w:pPr>
      <w:r>
        <w:rPr/>
        <w:drawing>
          <wp:inline distT="0" distB="0" distL="0" distR="0">
            <wp:extent cx="5376545" cy="4319905"/>
            <wp:effectExtent l="0" t="0" r="0" b="0"/>
            <wp:docPr id="100" name="image8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5.jpeg" descr=""/>
                    <pic:cNvPicPr>
                      <a:picLocks noChangeAspect="1" noChangeArrowheads="1"/>
                    </pic:cNvPicPr>
                  </pic:nvPicPr>
                  <pic:blipFill>
                    <a:blip r:embed="rId96"/>
                    <a:stretch>
                      <a:fillRect/>
                    </a:stretch>
                  </pic:blipFill>
                  <pic:spPr bwMode="auto">
                    <a:xfrm>
                      <a:off x="0" y="0"/>
                      <a:ext cx="5376545" cy="4319905"/>
                    </a:xfrm>
                    <a:prstGeom prst="rect">
                      <a:avLst/>
                    </a:prstGeom>
                  </pic:spPr>
                </pic:pic>
              </a:graphicData>
            </a:graphic>
          </wp:inline>
        </w:drawing>
      </w:r>
      <w:r>
        <w:rPr>
          <w:b/>
          <w:sz w:val="24"/>
          <w:lang w:val="ru-RU"/>
        </w:rPr>
        <w:t xml:space="preserve">Фотография 12.3 - </w:t>
      </w:r>
      <w:r>
        <w:rPr>
          <w:sz w:val="24"/>
          <w:lang w:val="ru-RU"/>
        </w:rPr>
        <w:t>Общий вид входной группы в подъезд №6.</w:t>
      </w:r>
    </w:p>
    <w:p>
      <w:pPr>
        <w:pStyle w:val="Normal"/>
        <w:spacing w:lineRule="auto" w:line="240" w:before="0" w:after="0"/>
        <w:ind w:left="92" w:right="453" w:firstLine="760"/>
        <w:jc w:val="center"/>
        <w:rPr/>
      </w:pPr>
      <w:r>
        <w:rPr/>
        <w:drawing>
          <wp:inline distT="0" distB="0" distL="0" distR="0">
            <wp:extent cx="5384165" cy="4060190"/>
            <wp:effectExtent l="0" t="0" r="0" b="0"/>
            <wp:docPr id="101" name="image8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86.jpeg" descr=""/>
                    <pic:cNvPicPr>
                      <a:picLocks noChangeAspect="1" noChangeArrowheads="1"/>
                    </pic:cNvPicPr>
                  </pic:nvPicPr>
                  <pic:blipFill>
                    <a:blip r:embed="rId97"/>
                    <a:stretch>
                      <a:fillRect/>
                    </a:stretch>
                  </pic:blipFill>
                  <pic:spPr bwMode="auto">
                    <a:xfrm>
                      <a:off x="0" y="0"/>
                      <a:ext cx="5384165" cy="4060190"/>
                    </a:xfrm>
                    <a:prstGeom prst="rect">
                      <a:avLst/>
                    </a:prstGeom>
                  </pic:spPr>
                </pic:pic>
              </a:graphicData>
            </a:graphic>
          </wp:inline>
        </w:drawing>
      </w:r>
      <w:r>
        <w:rPr>
          <w:b/>
        </w:rPr>
        <w:t xml:space="preserve">Фотография 12.4 - </w:t>
      </w:r>
      <w:r>
        <w:rPr/>
        <w:t>Общий вид входной группы в подъезд №10.</w:t>
      </w:r>
    </w:p>
    <w:p>
      <w:pPr>
        <w:pStyle w:val="Normal"/>
        <w:spacing w:lineRule="auto" w:line="240" w:before="0" w:after="0"/>
        <w:ind w:left="92" w:right="453" w:firstLine="760"/>
        <w:jc w:val="center"/>
        <w:rPr>
          <w:b/>
          <w:b/>
        </w:rPr>
      </w:pPr>
      <w:r>
        <w:rPr/>
        <w:drawing>
          <wp:inline distT="0" distB="0" distL="0" distR="0">
            <wp:extent cx="3987800" cy="4841240"/>
            <wp:effectExtent l="0" t="0" r="0" b="0"/>
            <wp:docPr id="102" name="image8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7.jpeg" descr=""/>
                    <pic:cNvPicPr>
                      <a:picLocks noChangeAspect="1" noChangeArrowheads="1"/>
                    </pic:cNvPicPr>
                  </pic:nvPicPr>
                  <pic:blipFill>
                    <a:blip r:embed="rId98"/>
                    <a:stretch>
                      <a:fillRect/>
                    </a:stretch>
                  </pic:blipFill>
                  <pic:spPr bwMode="auto">
                    <a:xfrm>
                      <a:off x="0" y="0"/>
                      <a:ext cx="3987800" cy="4841240"/>
                    </a:xfrm>
                    <a:prstGeom prst="rect">
                      <a:avLst/>
                    </a:prstGeom>
                  </pic:spPr>
                </pic:pic>
              </a:graphicData>
            </a:graphic>
          </wp:inline>
        </w:drawing>
      </w:r>
    </w:p>
    <w:p>
      <w:pPr>
        <w:pStyle w:val="Normal"/>
        <w:spacing w:lineRule="auto" w:line="240" w:before="0" w:after="0"/>
        <w:ind w:left="92" w:right="453" w:firstLine="760"/>
        <w:jc w:val="center"/>
        <w:rPr/>
      </w:pPr>
      <w:r>
        <w:rPr>
          <w:b/>
        </w:rPr>
        <w:t xml:space="preserve">Фотография 12.5 - </w:t>
      </w:r>
      <w:r>
        <w:rPr/>
        <w:t>Крыльцо для доступа в квартиру на первом этаже.</w:t>
      </w:r>
    </w:p>
    <w:p>
      <w:pPr>
        <w:pStyle w:val="Normal"/>
        <w:widowControl/>
        <w:spacing w:lineRule="auto" w:line="240" w:before="0" w:after="0"/>
        <w:ind w:left="0" w:right="0" w:hanging="0"/>
        <w:jc w:val="left"/>
        <w:rPr/>
      </w:pPr>
      <w:r>
        <w:rPr/>
      </w:r>
      <w:r>
        <w:br w:type="page"/>
      </w:r>
    </w:p>
    <w:p>
      <w:pPr>
        <w:pStyle w:val="Heading1"/>
        <w:rPr/>
      </w:pPr>
      <w:bookmarkStart w:id="84" w:name="_Toc63807705"/>
      <w:r>
        <w:rPr/>
        <w:t>13. Обследование лестниц</w:t>
      </w:r>
      <w:bookmarkEnd w:id="84"/>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10487"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лестниц (в том числе и противопожарных)</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здании 2 междуэтажные двухмаршевые лестницы из штучных наборных железобетонных и доломитовых ступеней с мраморным наполнителем и частично из штучных ступеней из натурального камня известняковых пород, типа доломита по стальным косоурам с монолитными площадкам.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Лестница в подъезде №6 до уровня 2-го этажа трёхмаршевая. Междуэтажные площадки монолитные по стальным балкам.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Металлические косоуры и балки площадок оштукатурены и окрашены. В подъезде 6 косоуры не оштукатурены, окрашены.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Лестницы для спуска в подвал железобетонные.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здании 1 вертикальная металлическая пожарная лестница типа П1 от уровня второго этажа до кровли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Ограждение лестниц металлическое с деревянными перилами, закреплено к ступеням сверху.</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период проведения обследования были обнаружены следующие</w:t>
            </w:r>
          </w:p>
          <w:p>
            <w:pPr>
              <w:pStyle w:val="21"/>
              <w:widowControl w:val="false"/>
              <w:rPr>
                <w:b/>
                <w:b/>
              </w:rPr>
            </w:pPr>
            <w:r>
              <w:rPr>
                <w:rFonts w:eastAsia="Calibri" w:cs="" w:cstheme="minorBidi" w:eastAsiaTheme="minorHAnsi" w:ascii="Calibri" w:hAnsi="Calibri"/>
                <w:b/>
                <w:szCs w:val="22"/>
                <w:lang w:val="en-US" w:eastAsia="en-US"/>
              </w:rPr>
              <w:t>дефекты, повреждения и недостатки лестниц:</w:t>
            </w:r>
          </w:p>
          <w:p>
            <w:pPr>
              <w:pStyle w:val="21"/>
              <w:widowControl w:val="false"/>
              <w:rPr>
                <w:highlight w:val="cyan"/>
              </w:rPr>
            </w:pPr>
            <w:bookmarkStart w:id="85" w:name="%D0%B4%D0%B5%D1%84%D0%B5%D0%BA%D1%82%D1%"/>
            <w:r>
              <w:rPr>
                <w:rFonts w:eastAsia="Calibri" w:cs="" w:cstheme="minorBidi" w:eastAsiaTheme="minorHAnsi" w:ascii="Calibri" w:hAnsi="Calibri"/>
                <w:szCs w:val="22"/>
                <w:highlight w:val="cyan"/>
                <w:lang w:val="en-US" w:eastAsia="en-US"/>
              </w:rPr>
              <w:t>- имеются участки, где поверхность ступеней стерта (см.фотографии);</w:t>
            </w:r>
          </w:p>
          <w:p>
            <w:pPr>
              <w:pStyle w:val="21"/>
              <w:widowControl w:val="false"/>
              <w:rPr>
                <w:highlight w:val="cyan"/>
              </w:rPr>
            </w:pPr>
            <w:r>
              <w:rPr>
                <w:rFonts w:eastAsia="Calibri" w:cs="" w:cstheme="minorBidi" w:eastAsiaTheme="minorHAnsi" w:ascii="Calibri" w:hAnsi="Calibri"/>
                <w:szCs w:val="22"/>
                <w:highlight w:val="cyan"/>
                <w:lang w:val="en-US" w:eastAsia="en-US"/>
              </w:rPr>
              <w:t>- имеются сколы ступеней лестничной клетки (см.фотографии);</w:t>
            </w:r>
          </w:p>
          <w:p>
            <w:pPr>
              <w:pStyle w:val="21"/>
              <w:widowControl w:val="false"/>
              <w:rPr>
                <w:highlight w:val="cyan"/>
              </w:rPr>
            </w:pPr>
            <w:r>
              <w:rPr>
                <w:rFonts w:eastAsia="Calibri" w:cs="" w:cstheme="minorBidi" w:eastAsiaTheme="minorHAnsi" w:ascii="Calibri" w:hAnsi="Calibri"/>
                <w:szCs w:val="22"/>
                <w:highlight w:val="cyan"/>
                <w:lang w:val="en-US" w:eastAsia="en-US"/>
              </w:rPr>
              <w:t>- механические повреждения поручней, сколы на деревянных поверхностях поручней, истертость окрасочного слоя (см. фотографии);</w:t>
            </w:r>
          </w:p>
          <w:p>
            <w:pPr>
              <w:pStyle w:val="21"/>
              <w:widowControl w:val="false"/>
              <w:rPr>
                <w:highlight w:val="cyan"/>
              </w:rPr>
            </w:pPr>
            <w:r>
              <w:rPr>
                <w:rFonts w:eastAsia="Calibri" w:cs="" w:cstheme="minorBidi" w:eastAsiaTheme="minorHAnsi" w:ascii="Calibri" w:hAnsi="Calibri"/>
                <w:szCs w:val="22"/>
                <w:highlight w:val="cyan"/>
                <w:lang w:val="en-US" w:eastAsia="en-US"/>
              </w:rPr>
              <w:t>- деформации металлического ограждения (см.фотографии);</w:t>
            </w:r>
          </w:p>
          <w:p>
            <w:pPr>
              <w:pStyle w:val="21"/>
              <w:widowControl w:val="false"/>
              <w:rPr>
                <w:highlight w:val="cyan"/>
              </w:rPr>
            </w:pPr>
            <w:r>
              <w:rPr>
                <w:rFonts w:eastAsia="Calibri" w:cs="" w:cstheme="minorBidi" w:eastAsiaTheme="minorHAnsi" w:ascii="Calibri" w:hAnsi="Calibri"/>
                <w:szCs w:val="22"/>
                <w:highlight w:val="cyan"/>
                <w:lang w:val="en-US" w:eastAsia="en-US"/>
              </w:rPr>
              <w:t>- коррозия и нарушение целостности пожарной лестницы(см.фотографии);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86" w:name="%D0%B4%D0%B5%D1%84%D0%B5%D0%BA%D1%82%D1%"/>
            <w:r>
              <w:rPr>
                <w:rFonts w:eastAsia="Calibri" w:cs="" w:cstheme="minorBidi" w:eastAsiaTheme="minorHAnsi" w:ascii="Calibri" w:hAnsi="Calibri"/>
                <w:szCs w:val="22"/>
                <w:highlight w:val="cyan"/>
                <w:lang w:val="en-US" w:eastAsia="en-US"/>
              </w:rPr>
              <w:t>- повреждение керамической плитки лестничной площадки(см.фотографии</w:t>
            </w:r>
            <w:bookmarkEnd w:id="86"/>
            <w:r>
              <w:rPr>
                <w:rFonts w:eastAsia="Calibri" w:cs="" w:cstheme="minorBidi" w:eastAsiaTheme="minorHAnsi" w:ascii="Calibri" w:hAnsi="Calibri"/>
                <w:szCs w:val="22"/>
                <w:lang w:val="en-US" w:eastAsia="en-US"/>
              </w:rPr>
              <w:t>)</w:t>
            </w:r>
          </w:p>
        </w:tc>
      </w:tr>
      <w:tr>
        <w:trPr>
          <w:trHeight w:val="207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Показатели прочности материалов и расчётные характеристики, расчётная схема</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Дефектов, повреждений и недостатков, оказывающих влияние на несущую способность и эксплуатационную пригодность несущих конструкций лестниц, в ходе визуального обследования обнаружено не было, следовательно, в соответствии с ГОСТ 31937-2011 определение прочностных характеристик не требуется.</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Согласно ВСН 53-86(р) табл.</w:t>
              <w:tab/>
              <w:t xml:space="preserve">№34 физический износ междуэтажных   лестниц составляет 30%. Техническое состояние несущих конструкций лестниц по ГОСТ 31937-2011 оценивается как </w:t>
            </w:r>
            <w:r>
              <w:rPr>
                <w:rFonts w:eastAsia="Calibri" w:cs="" w:cstheme="minorBidi" w:eastAsiaTheme="minorHAnsi" w:ascii="Calibri" w:hAnsi="Calibri"/>
                <w:b/>
                <w:szCs w:val="22"/>
                <w:lang w:val="en-US" w:eastAsia="en-US"/>
              </w:rPr>
              <w:t>работоспособное</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нормальной дальнейшей эксплуатации лестниц, требуется проведение ремонта с устранением выявленных дефектов по специально разработанному проекту. Необходимо выполнить:</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восстановление разрушенных валиков ступеней  лестниц;</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восстановление ребер косоуров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деревянных перил ограждений лестничных маршей в подъездах;</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металлического ограждения;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сколов и истертостей ступеней;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замена пожарных лестниц</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шуткатурки косоуров и низа ступеней.</w:t>
            </w:r>
          </w:p>
        </w:tc>
      </w:tr>
    </w:tbl>
    <w:p>
      <w:pPr>
        <w:pStyle w:val="Normal"/>
        <w:spacing w:lineRule="auto" w:line="240" w:before="0" w:after="0"/>
        <w:ind w:left="91" w:right="454" w:firstLine="51"/>
        <w:jc w:val="center"/>
        <w:rPr>
          <w:b/>
          <w:b/>
        </w:rPr>
      </w:pPr>
      <w:r>
        <w:rPr>
          <w:b/>
        </w:rPr>
      </w:r>
    </w:p>
    <w:p>
      <w:pPr>
        <w:pStyle w:val="Normal"/>
        <w:widowControl/>
        <w:spacing w:lineRule="auto" w:line="240" w:before="0" w:after="0"/>
        <w:ind w:left="0" w:right="0" w:hanging="0"/>
        <w:jc w:val="left"/>
        <w:rPr>
          <w:b/>
          <w:b/>
        </w:rPr>
      </w:pPr>
      <w:r>
        <w:rPr>
          <w:b/>
        </w:rPr>
      </w:r>
      <w:r>
        <w:br w:type="page"/>
      </w:r>
    </w:p>
    <w:p>
      <w:pPr>
        <w:pStyle w:val="Normal"/>
        <w:spacing w:lineRule="auto" w:line="240" w:before="0" w:after="0"/>
        <w:ind w:left="91" w:right="454" w:firstLine="51"/>
        <w:jc w:val="center"/>
        <w:rPr>
          <w:b/>
          <w:b/>
          <w:lang w:val="en-US"/>
        </w:rPr>
      </w:pPr>
      <w:r>
        <w:rPr/>
        <w:drawing>
          <wp:inline distT="0" distB="0" distL="19050" distR="1270">
            <wp:extent cx="6228080" cy="4156710"/>
            <wp:effectExtent l="0" t="0" r="0" b="0"/>
            <wp:docPr id="103" name="Рисунок 10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574" descr=""/>
                    <pic:cNvPicPr>
                      <a:picLocks noChangeAspect="1" noChangeArrowheads="1"/>
                    </pic:cNvPicPr>
                  </pic:nvPicPr>
                  <pic:blipFill>
                    <a:blip r:embed="rId99"/>
                    <a:stretch>
                      <a:fillRect/>
                    </a:stretch>
                  </pic:blipFill>
                  <pic:spPr bwMode="auto">
                    <a:xfrm>
                      <a:off x="0" y="0"/>
                      <a:ext cx="6228080" cy="4156710"/>
                    </a:xfrm>
                    <a:prstGeom prst="rect">
                      <a:avLst/>
                    </a:prstGeom>
                  </pic:spPr>
                </pic:pic>
              </a:graphicData>
            </a:graphic>
          </wp:inline>
        </w:drawing>
      </w:r>
    </w:p>
    <w:p>
      <w:pPr>
        <w:pStyle w:val="Normal"/>
        <w:spacing w:lineRule="auto" w:line="240" w:before="0" w:after="0"/>
        <w:ind w:left="91" w:right="454" w:firstLine="51"/>
        <w:jc w:val="center"/>
        <w:rPr>
          <w:b/>
          <w:b/>
        </w:rPr>
      </w:pPr>
      <w:r>
        <w:rPr>
          <w:b/>
        </w:rPr>
        <w:t>Фотография 13.1</w:t>
      </w:r>
    </w:p>
    <w:p>
      <w:pPr>
        <w:pStyle w:val="Normal"/>
        <w:spacing w:lineRule="auto" w:line="240" w:before="0" w:after="0"/>
        <w:ind w:left="91" w:right="454" w:firstLine="51"/>
        <w:jc w:val="center"/>
        <w:rPr>
          <w:b/>
          <w:b/>
        </w:rPr>
      </w:pPr>
      <w:r>
        <w:rPr/>
        <w:drawing>
          <wp:inline distT="0" distB="0" distL="19050" distR="1270">
            <wp:extent cx="6228080" cy="4577715"/>
            <wp:effectExtent l="0" t="0" r="0" b="0"/>
            <wp:docPr id="104" name="Рисунок 10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575" descr=""/>
                    <pic:cNvPicPr>
                      <a:picLocks noChangeAspect="1" noChangeArrowheads="1"/>
                    </pic:cNvPicPr>
                  </pic:nvPicPr>
                  <pic:blipFill>
                    <a:blip r:embed="rId100"/>
                    <a:stretch>
                      <a:fillRect/>
                    </a:stretch>
                  </pic:blipFill>
                  <pic:spPr bwMode="auto">
                    <a:xfrm>
                      <a:off x="0" y="0"/>
                      <a:ext cx="6228080" cy="4577715"/>
                    </a:xfrm>
                    <a:prstGeom prst="rect">
                      <a:avLst/>
                    </a:prstGeom>
                  </pic:spPr>
                </pic:pic>
              </a:graphicData>
            </a:graphic>
          </wp:inline>
        </w:drawing>
      </w:r>
      <w:r>
        <w:rPr>
          <w:b/>
        </w:rPr>
        <w:t>Фотография 13.2</w:t>
      </w:r>
    </w:p>
    <w:p>
      <w:pPr>
        <w:pStyle w:val="Normal"/>
        <w:spacing w:lineRule="auto" w:line="240" w:before="0" w:after="0"/>
        <w:ind w:left="91" w:right="454" w:firstLine="51"/>
        <w:jc w:val="center"/>
        <w:rPr>
          <w:b/>
          <w:b/>
        </w:rPr>
      </w:pPr>
      <w:r>
        <w:rPr/>
        <w:drawing>
          <wp:inline distT="0" distB="0" distL="19050" distR="1270">
            <wp:extent cx="6228080" cy="4678680"/>
            <wp:effectExtent l="0" t="0" r="0" b="0"/>
            <wp:docPr id="105" name="Рисунок 10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76" descr=""/>
                    <pic:cNvPicPr>
                      <a:picLocks noChangeAspect="1" noChangeArrowheads="1"/>
                    </pic:cNvPicPr>
                  </pic:nvPicPr>
                  <pic:blipFill>
                    <a:blip r:embed="rId101"/>
                    <a:stretch>
                      <a:fillRect/>
                    </a:stretch>
                  </pic:blipFill>
                  <pic:spPr bwMode="auto">
                    <a:xfrm>
                      <a:off x="0" y="0"/>
                      <a:ext cx="6228080" cy="4678680"/>
                    </a:xfrm>
                    <a:prstGeom prst="rect">
                      <a:avLst/>
                    </a:prstGeom>
                  </pic:spPr>
                </pic:pic>
              </a:graphicData>
            </a:graphic>
          </wp:inline>
        </w:drawing>
      </w:r>
      <w:r>
        <w:rPr>
          <w:b/>
        </w:rPr>
        <w:t>Фотография 13.3</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06" name="Рисунок 10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577" descr=""/>
                    <pic:cNvPicPr>
                      <a:picLocks noChangeAspect="1" noChangeArrowheads="1"/>
                    </pic:cNvPicPr>
                  </pic:nvPicPr>
                  <pic:blipFill>
                    <a:blip r:embed="rId102"/>
                    <a:stretch>
                      <a:fillRect/>
                    </a:stretch>
                  </pic:blipFill>
                  <pic:spPr bwMode="auto">
                    <a:xfrm>
                      <a:off x="0" y="0"/>
                      <a:ext cx="6228080" cy="4156710"/>
                    </a:xfrm>
                    <a:prstGeom prst="rect">
                      <a:avLst/>
                    </a:prstGeom>
                  </pic:spPr>
                </pic:pic>
              </a:graphicData>
            </a:graphic>
          </wp:inline>
        </w:drawing>
      </w:r>
      <w:r>
        <w:rPr>
          <w:b/>
        </w:rPr>
        <w:t>Фотография 13.4</w:t>
      </w:r>
    </w:p>
    <w:p>
      <w:pPr>
        <w:pStyle w:val="Normal"/>
        <w:spacing w:lineRule="auto" w:line="240" w:before="0" w:after="0"/>
        <w:ind w:left="91" w:right="454" w:firstLine="51"/>
        <w:jc w:val="center"/>
        <w:rPr>
          <w:b/>
          <w:b/>
        </w:rPr>
      </w:pPr>
      <w:r>
        <w:rPr/>
        <w:drawing>
          <wp:inline distT="0" distB="0" distL="19050" distR="1270">
            <wp:extent cx="6228080" cy="3888105"/>
            <wp:effectExtent l="0" t="0" r="0" b="0"/>
            <wp:docPr id="107" name="Рисунок 10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578" descr=""/>
                    <pic:cNvPicPr>
                      <a:picLocks noChangeAspect="1" noChangeArrowheads="1"/>
                    </pic:cNvPicPr>
                  </pic:nvPicPr>
                  <pic:blipFill>
                    <a:blip r:embed="rId103"/>
                    <a:stretch>
                      <a:fillRect/>
                    </a:stretch>
                  </pic:blipFill>
                  <pic:spPr bwMode="auto">
                    <a:xfrm>
                      <a:off x="0" y="0"/>
                      <a:ext cx="6228080" cy="3888105"/>
                    </a:xfrm>
                    <a:prstGeom prst="rect">
                      <a:avLst/>
                    </a:prstGeom>
                  </pic:spPr>
                </pic:pic>
              </a:graphicData>
            </a:graphic>
          </wp:inline>
        </w:drawing>
      </w:r>
      <w:r>
        <w:rPr>
          <w:b/>
        </w:rPr>
        <w:t>Фотография 13.5</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08" name="Рисунок 10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579" descr=""/>
                    <pic:cNvPicPr>
                      <a:picLocks noChangeAspect="1" noChangeArrowheads="1"/>
                    </pic:cNvPicPr>
                  </pic:nvPicPr>
                  <pic:blipFill>
                    <a:blip r:embed="rId104"/>
                    <a:stretch>
                      <a:fillRect/>
                    </a:stretch>
                  </pic:blipFill>
                  <pic:spPr bwMode="auto">
                    <a:xfrm>
                      <a:off x="0" y="0"/>
                      <a:ext cx="6228080" cy="4156710"/>
                    </a:xfrm>
                    <a:prstGeom prst="rect">
                      <a:avLst/>
                    </a:prstGeom>
                  </pic:spPr>
                </pic:pic>
              </a:graphicData>
            </a:graphic>
          </wp:inline>
        </w:drawing>
      </w:r>
      <w:r>
        <w:rPr>
          <w:b/>
        </w:rPr>
        <w:t>Фотография 13.6</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09" name="Рисунок 10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580" descr=""/>
                    <pic:cNvPicPr>
                      <a:picLocks noChangeAspect="1" noChangeArrowheads="1"/>
                    </pic:cNvPicPr>
                  </pic:nvPicPr>
                  <pic:blipFill>
                    <a:blip r:embed="rId105"/>
                    <a:stretch>
                      <a:fillRect/>
                    </a:stretch>
                  </pic:blipFill>
                  <pic:spPr bwMode="auto">
                    <a:xfrm>
                      <a:off x="0" y="0"/>
                      <a:ext cx="6228080" cy="4156710"/>
                    </a:xfrm>
                    <a:prstGeom prst="rect">
                      <a:avLst/>
                    </a:prstGeom>
                  </pic:spPr>
                </pic:pic>
              </a:graphicData>
            </a:graphic>
          </wp:inline>
        </w:drawing>
      </w:r>
      <w:r>
        <w:rPr>
          <w:b/>
        </w:rPr>
        <w:t>Фотография 13.7</w:t>
      </w:r>
    </w:p>
    <w:p>
      <w:pPr>
        <w:pStyle w:val="Normal"/>
        <w:spacing w:lineRule="auto" w:line="240" w:before="0" w:after="0"/>
        <w:ind w:left="91" w:right="454" w:firstLine="51"/>
        <w:jc w:val="center"/>
        <w:rPr>
          <w:b/>
          <w:b/>
        </w:rPr>
      </w:pPr>
      <w:r>
        <w:rPr/>
        <w:drawing>
          <wp:inline distT="0" distB="0" distL="19050" distR="1270">
            <wp:extent cx="6228080" cy="4391025"/>
            <wp:effectExtent l="0" t="0" r="0" b="0"/>
            <wp:docPr id="110" name="Рисунок 105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0581" descr=""/>
                    <pic:cNvPicPr>
                      <a:picLocks noChangeAspect="1" noChangeArrowheads="1"/>
                    </pic:cNvPicPr>
                  </pic:nvPicPr>
                  <pic:blipFill>
                    <a:blip r:embed="rId106"/>
                    <a:stretch>
                      <a:fillRect/>
                    </a:stretch>
                  </pic:blipFill>
                  <pic:spPr bwMode="auto">
                    <a:xfrm>
                      <a:off x="0" y="0"/>
                      <a:ext cx="6228080" cy="4391025"/>
                    </a:xfrm>
                    <a:prstGeom prst="rect">
                      <a:avLst/>
                    </a:prstGeom>
                  </pic:spPr>
                </pic:pic>
              </a:graphicData>
            </a:graphic>
          </wp:inline>
        </w:drawing>
      </w:r>
      <w:r>
        <w:rPr>
          <w:b/>
        </w:rPr>
        <w:t>Фотография 13.8</w:t>
      </w:r>
    </w:p>
    <w:p>
      <w:pPr>
        <w:pStyle w:val="Normal"/>
        <w:spacing w:lineRule="auto" w:line="240" w:before="0" w:after="0"/>
        <w:ind w:left="91" w:right="454" w:firstLine="51"/>
        <w:jc w:val="center"/>
        <w:rPr>
          <w:b/>
          <w:b/>
        </w:rPr>
      </w:pPr>
      <w:r>
        <w:rPr/>
        <w:drawing>
          <wp:inline distT="0" distB="0" distL="19050" distR="0">
            <wp:extent cx="6021705" cy="9023350"/>
            <wp:effectExtent l="0" t="0" r="0" b="0"/>
            <wp:docPr id="111" name="Рисунок 10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0582" descr=""/>
                    <pic:cNvPicPr>
                      <a:picLocks noChangeAspect="1" noChangeArrowheads="1"/>
                    </pic:cNvPicPr>
                  </pic:nvPicPr>
                  <pic:blipFill>
                    <a:blip r:embed="rId107"/>
                    <a:stretch>
                      <a:fillRect/>
                    </a:stretch>
                  </pic:blipFill>
                  <pic:spPr bwMode="auto">
                    <a:xfrm>
                      <a:off x="0" y="0"/>
                      <a:ext cx="6021705" cy="9023350"/>
                    </a:xfrm>
                    <a:prstGeom prst="rect">
                      <a:avLst/>
                    </a:prstGeom>
                  </pic:spPr>
                </pic:pic>
              </a:graphicData>
            </a:graphic>
          </wp:inline>
        </w:drawing>
      </w:r>
      <w:r>
        <w:rPr>
          <w:b/>
        </w:rPr>
        <w:t>Фотография 13.9</w:t>
      </w:r>
    </w:p>
    <w:p>
      <w:pPr>
        <w:pStyle w:val="Normal"/>
        <w:spacing w:lineRule="auto" w:line="240" w:before="0" w:after="0"/>
        <w:ind w:left="91" w:right="454" w:firstLine="51"/>
        <w:jc w:val="center"/>
        <w:rPr>
          <w:b/>
          <w:b/>
        </w:rPr>
      </w:pPr>
      <w:r>
        <w:rPr/>
        <w:drawing>
          <wp:inline distT="0" distB="0" distL="19050" distR="1270">
            <wp:extent cx="6228080" cy="4631690"/>
            <wp:effectExtent l="0" t="0" r="0" b="0"/>
            <wp:docPr id="112" name="Рисунок 105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0583" descr=""/>
                    <pic:cNvPicPr>
                      <a:picLocks noChangeAspect="1" noChangeArrowheads="1"/>
                    </pic:cNvPicPr>
                  </pic:nvPicPr>
                  <pic:blipFill>
                    <a:blip r:embed="rId108"/>
                    <a:stretch>
                      <a:fillRect/>
                    </a:stretch>
                  </pic:blipFill>
                  <pic:spPr bwMode="auto">
                    <a:xfrm>
                      <a:off x="0" y="0"/>
                      <a:ext cx="6228080" cy="4631690"/>
                    </a:xfrm>
                    <a:prstGeom prst="rect">
                      <a:avLst/>
                    </a:prstGeom>
                  </pic:spPr>
                </pic:pic>
              </a:graphicData>
            </a:graphic>
          </wp:inline>
        </w:drawing>
      </w:r>
      <w:r>
        <w:rPr>
          <w:b/>
        </w:rPr>
        <w:t>Фотография 13.10</w:t>
      </w:r>
    </w:p>
    <w:p>
      <w:pPr>
        <w:pStyle w:val="Normal"/>
        <w:spacing w:lineRule="auto" w:line="240" w:before="0" w:after="0"/>
        <w:ind w:left="91" w:right="454" w:firstLine="51"/>
        <w:jc w:val="center"/>
        <w:rPr>
          <w:b/>
          <w:b/>
        </w:rPr>
      </w:pPr>
      <w:r>
        <w:rPr/>
        <w:drawing>
          <wp:inline distT="0" distB="0" distL="19050" distR="3810">
            <wp:extent cx="6054090" cy="9070975"/>
            <wp:effectExtent l="0" t="0" r="0" b="0"/>
            <wp:docPr id="113" name="Рисунок 10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0584" descr=""/>
                    <pic:cNvPicPr>
                      <a:picLocks noChangeAspect="1" noChangeArrowheads="1"/>
                    </pic:cNvPicPr>
                  </pic:nvPicPr>
                  <pic:blipFill>
                    <a:blip r:embed="rId109"/>
                    <a:stretch>
                      <a:fillRect/>
                    </a:stretch>
                  </pic:blipFill>
                  <pic:spPr bwMode="auto">
                    <a:xfrm>
                      <a:off x="0" y="0"/>
                      <a:ext cx="6054090" cy="9070975"/>
                    </a:xfrm>
                    <a:prstGeom prst="rect">
                      <a:avLst/>
                    </a:prstGeom>
                  </pic:spPr>
                </pic:pic>
              </a:graphicData>
            </a:graphic>
          </wp:inline>
        </w:drawing>
      </w:r>
      <w:r>
        <w:rPr>
          <w:b/>
        </w:rPr>
        <w:t>Фотография 13.11</w:t>
      </w:r>
    </w:p>
    <w:p>
      <w:pPr>
        <w:pStyle w:val="Normal"/>
        <w:spacing w:lineRule="auto" w:line="240" w:before="0" w:after="0"/>
        <w:ind w:left="91" w:right="454" w:firstLine="51"/>
        <w:jc w:val="center"/>
        <w:rPr>
          <w:b/>
          <w:b/>
        </w:rPr>
      </w:pPr>
      <w:r>
        <w:rPr/>
        <w:drawing>
          <wp:inline distT="0" distB="0" distL="19050" distR="0">
            <wp:extent cx="6002020" cy="8994140"/>
            <wp:effectExtent l="0" t="0" r="0" b="0"/>
            <wp:docPr id="114" name="Рисунок 10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0585" descr=""/>
                    <pic:cNvPicPr>
                      <a:picLocks noChangeAspect="1" noChangeArrowheads="1"/>
                    </pic:cNvPicPr>
                  </pic:nvPicPr>
                  <pic:blipFill>
                    <a:blip r:embed="rId110"/>
                    <a:stretch>
                      <a:fillRect/>
                    </a:stretch>
                  </pic:blipFill>
                  <pic:spPr bwMode="auto">
                    <a:xfrm>
                      <a:off x="0" y="0"/>
                      <a:ext cx="6002020" cy="8994140"/>
                    </a:xfrm>
                    <a:prstGeom prst="rect">
                      <a:avLst/>
                    </a:prstGeom>
                  </pic:spPr>
                </pic:pic>
              </a:graphicData>
            </a:graphic>
          </wp:inline>
        </w:drawing>
      </w:r>
      <w:r>
        <w:rPr>
          <w:b/>
        </w:rPr>
        <w:t>Фотография 13.12</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15" name="Рисунок 105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0586" descr=""/>
                    <pic:cNvPicPr>
                      <a:picLocks noChangeAspect="1" noChangeArrowheads="1"/>
                    </pic:cNvPicPr>
                  </pic:nvPicPr>
                  <pic:blipFill>
                    <a:blip r:embed="rId111"/>
                    <a:stretch>
                      <a:fillRect/>
                    </a:stretch>
                  </pic:blipFill>
                  <pic:spPr bwMode="auto">
                    <a:xfrm>
                      <a:off x="0" y="0"/>
                      <a:ext cx="6228080" cy="4156710"/>
                    </a:xfrm>
                    <a:prstGeom prst="rect">
                      <a:avLst/>
                    </a:prstGeom>
                  </pic:spPr>
                </pic:pic>
              </a:graphicData>
            </a:graphic>
          </wp:inline>
        </w:drawing>
      </w:r>
      <w:r>
        <w:rPr>
          <w:b/>
        </w:rPr>
        <w:t>Фотография 13.13</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16" name="Рисунок 10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0587" descr=""/>
                    <pic:cNvPicPr>
                      <a:picLocks noChangeAspect="1" noChangeArrowheads="1"/>
                    </pic:cNvPicPr>
                  </pic:nvPicPr>
                  <pic:blipFill>
                    <a:blip r:embed="rId112"/>
                    <a:stretch>
                      <a:fillRect/>
                    </a:stretch>
                  </pic:blipFill>
                  <pic:spPr bwMode="auto">
                    <a:xfrm>
                      <a:off x="0" y="0"/>
                      <a:ext cx="6228080" cy="4156710"/>
                    </a:xfrm>
                    <a:prstGeom prst="rect">
                      <a:avLst/>
                    </a:prstGeom>
                  </pic:spPr>
                </pic:pic>
              </a:graphicData>
            </a:graphic>
          </wp:inline>
        </w:drawing>
      </w:r>
      <w:r>
        <w:rPr>
          <w:b/>
        </w:rPr>
        <w:t>Фотография 13.14</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17" name="Рисунок 10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0588" descr=""/>
                    <pic:cNvPicPr>
                      <a:picLocks noChangeAspect="1" noChangeArrowheads="1"/>
                    </pic:cNvPicPr>
                  </pic:nvPicPr>
                  <pic:blipFill>
                    <a:blip r:embed="rId113"/>
                    <a:stretch>
                      <a:fillRect/>
                    </a:stretch>
                  </pic:blipFill>
                  <pic:spPr bwMode="auto">
                    <a:xfrm>
                      <a:off x="0" y="0"/>
                      <a:ext cx="6228080" cy="4156710"/>
                    </a:xfrm>
                    <a:prstGeom prst="rect">
                      <a:avLst/>
                    </a:prstGeom>
                  </pic:spPr>
                </pic:pic>
              </a:graphicData>
            </a:graphic>
          </wp:inline>
        </w:drawing>
      </w:r>
      <w:r>
        <w:rPr>
          <w:b/>
        </w:rPr>
        <w:t>Фотография 13.15</w:t>
      </w:r>
    </w:p>
    <w:p>
      <w:pPr>
        <w:pStyle w:val="Normal"/>
        <w:spacing w:lineRule="auto" w:line="240" w:before="0" w:after="0"/>
        <w:ind w:left="91" w:right="454" w:firstLine="51"/>
        <w:jc w:val="center"/>
        <w:rPr>
          <w:b/>
          <w:b/>
        </w:rPr>
      </w:pPr>
      <w:r>
        <w:rPr/>
        <w:drawing>
          <wp:inline distT="0" distB="0" distL="19050" distR="7620">
            <wp:extent cx="5993130" cy="8980170"/>
            <wp:effectExtent l="0" t="0" r="0" b="0"/>
            <wp:docPr id="118" name="Рисунок 10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0589" descr=""/>
                    <pic:cNvPicPr>
                      <a:picLocks noChangeAspect="1" noChangeArrowheads="1"/>
                    </pic:cNvPicPr>
                  </pic:nvPicPr>
                  <pic:blipFill>
                    <a:blip r:embed="rId114"/>
                    <a:stretch>
                      <a:fillRect/>
                    </a:stretch>
                  </pic:blipFill>
                  <pic:spPr bwMode="auto">
                    <a:xfrm>
                      <a:off x="0" y="0"/>
                      <a:ext cx="5993130" cy="8980170"/>
                    </a:xfrm>
                    <a:prstGeom prst="rect">
                      <a:avLst/>
                    </a:prstGeom>
                  </pic:spPr>
                </pic:pic>
              </a:graphicData>
            </a:graphic>
          </wp:inline>
        </w:drawing>
      </w:r>
      <w:r>
        <w:rPr>
          <w:b/>
        </w:rPr>
        <w:t>Фотография 13.16</w:t>
      </w:r>
    </w:p>
    <w:p>
      <w:pPr>
        <w:pStyle w:val="Normal"/>
        <w:spacing w:lineRule="auto" w:line="240" w:before="0" w:after="0"/>
        <w:ind w:left="91" w:right="454" w:firstLine="51"/>
        <w:jc w:val="center"/>
        <w:rPr>
          <w:b/>
          <w:b/>
        </w:rPr>
      </w:pPr>
      <w:r>
        <w:rPr/>
        <w:drawing>
          <wp:inline distT="0" distB="0" distL="19050" distR="5715">
            <wp:extent cx="6033135" cy="9040495"/>
            <wp:effectExtent l="0" t="0" r="0" b="0"/>
            <wp:docPr id="119" name="Рисунок 10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0590" descr=""/>
                    <pic:cNvPicPr>
                      <a:picLocks noChangeAspect="1" noChangeArrowheads="1"/>
                    </pic:cNvPicPr>
                  </pic:nvPicPr>
                  <pic:blipFill>
                    <a:blip r:embed="rId115"/>
                    <a:stretch>
                      <a:fillRect/>
                    </a:stretch>
                  </pic:blipFill>
                  <pic:spPr bwMode="auto">
                    <a:xfrm>
                      <a:off x="0" y="0"/>
                      <a:ext cx="6033135" cy="9040495"/>
                    </a:xfrm>
                    <a:prstGeom prst="rect">
                      <a:avLst/>
                    </a:prstGeom>
                  </pic:spPr>
                </pic:pic>
              </a:graphicData>
            </a:graphic>
          </wp:inline>
        </w:drawing>
      </w:r>
      <w:r>
        <w:rPr>
          <w:b/>
        </w:rPr>
        <w:t>Фотография 13.17</w:t>
      </w:r>
    </w:p>
    <w:p>
      <w:pPr>
        <w:pStyle w:val="Normal"/>
        <w:spacing w:lineRule="auto" w:line="240" w:before="0" w:after="0"/>
        <w:ind w:left="91" w:right="454" w:firstLine="51"/>
        <w:jc w:val="center"/>
        <w:rPr>
          <w:b/>
          <w:b/>
        </w:rPr>
      </w:pPr>
      <w:r>
        <w:rPr/>
        <w:drawing>
          <wp:inline distT="0" distB="0" distL="19050" distR="1270">
            <wp:extent cx="6228080" cy="4513580"/>
            <wp:effectExtent l="0" t="0" r="0" b="0"/>
            <wp:docPr id="120" name="Рисунок 105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0591" descr=""/>
                    <pic:cNvPicPr>
                      <a:picLocks noChangeAspect="1" noChangeArrowheads="1"/>
                    </pic:cNvPicPr>
                  </pic:nvPicPr>
                  <pic:blipFill>
                    <a:blip r:embed="rId116"/>
                    <a:stretch>
                      <a:fillRect/>
                    </a:stretch>
                  </pic:blipFill>
                  <pic:spPr bwMode="auto">
                    <a:xfrm>
                      <a:off x="0" y="0"/>
                      <a:ext cx="6228080" cy="4513580"/>
                    </a:xfrm>
                    <a:prstGeom prst="rect">
                      <a:avLst/>
                    </a:prstGeom>
                  </pic:spPr>
                </pic:pic>
              </a:graphicData>
            </a:graphic>
          </wp:inline>
        </w:drawing>
      </w:r>
      <w:r>
        <w:rPr>
          <w:b/>
        </w:rPr>
        <w:t>Фотография 13.18</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1" name="Рисунок 10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0592" descr=""/>
                    <pic:cNvPicPr>
                      <a:picLocks noChangeAspect="1" noChangeArrowheads="1"/>
                    </pic:cNvPicPr>
                  </pic:nvPicPr>
                  <pic:blipFill>
                    <a:blip r:embed="rId117"/>
                    <a:stretch>
                      <a:fillRect/>
                    </a:stretch>
                  </pic:blipFill>
                  <pic:spPr bwMode="auto">
                    <a:xfrm>
                      <a:off x="0" y="0"/>
                      <a:ext cx="6228080" cy="4156710"/>
                    </a:xfrm>
                    <a:prstGeom prst="rect">
                      <a:avLst/>
                    </a:prstGeom>
                  </pic:spPr>
                </pic:pic>
              </a:graphicData>
            </a:graphic>
          </wp:inline>
        </w:drawing>
      </w:r>
      <w:r>
        <w:rPr>
          <w:b/>
        </w:rPr>
        <w:t>Фотография 13.19</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2" name="Рисунок 105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0593" descr=""/>
                    <pic:cNvPicPr>
                      <a:picLocks noChangeAspect="1" noChangeArrowheads="1"/>
                    </pic:cNvPicPr>
                  </pic:nvPicPr>
                  <pic:blipFill>
                    <a:blip r:embed="rId118"/>
                    <a:stretch>
                      <a:fillRect/>
                    </a:stretch>
                  </pic:blipFill>
                  <pic:spPr bwMode="auto">
                    <a:xfrm>
                      <a:off x="0" y="0"/>
                      <a:ext cx="6228080" cy="4156710"/>
                    </a:xfrm>
                    <a:prstGeom prst="rect">
                      <a:avLst/>
                    </a:prstGeom>
                  </pic:spPr>
                </pic:pic>
              </a:graphicData>
            </a:graphic>
          </wp:inline>
        </w:drawing>
      </w:r>
      <w:r>
        <w:rPr>
          <w:b/>
        </w:rPr>
        <w:t>Фотография 13.20</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3" name="Рисунок 10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0594" descr=""/>
                    <pic:cNvPicPr>
                      <a:picLocks noChangeAspect="1" noChangeArrowheads="1"/>
                    </pic:cNvPicPr>
                  </pic:nvPicPr>
                  <pic:blipFill>
                    <a:blip r:embed="rId119"/>
                    <a:stretch>
                      <a:fillRect/>
                    </a:stretch>
                  </pic:blipFill>
                  <pic:spPr bwMode="auto">
                    <a:xfrm>
                      <a:off x="0" y="0"/>
                      <a:ext cx="6228080" cy="4156710"/>
                    </a:xfrm>
                    <a:prstGeom prst="rect">
                      <a:avLst/>
                    </a:prstGeom>
                  </pic:spPr>
                </pic:pic>
              </a:graphicData>
            </a:graphic>
          </wp:inline>
        </w:drawing>
      </w:r>
      <w:r>
        <w:rPr>
          <w:b/>
        </w:rPr>
        <w:t>Фотография 13.21</w:t>
      </w:r>
    </w:p>
    <w:p>
      <w:pPr>
        <w:pStyle w:val="Normal"/>
        <w:spacing w:lineRule="auto" w:line="240" w:before="0" w:after="0"/>
        <w:ind w:left="91" w:right="454" w:firstLine="51"/>
        <w:jc w:val="center"/>
        <w:rPr>
          <w:b/>
          <w:b/>
        </w:rPr>
      </w:pPr>
      <w:r>
        <w:rPr/>
        <mc:AlternateContent>
          <mc:Choice Requires="wps">
            <w:drawing>
              <wp:inline distT="0" distB="0" distL="0" distR="0" wp14:anchorId="0DC4C268">
                <wp:extent cx="6228715" cy="4157345"/>
                <wp:effectExtent l="0" t="0" r="0" b="0"/>
                <wp:docPr id="124" name="_DSC8033.JPG"/>
                <a:graphic xmlns:a="http://schemas.openxmlformats.org/drawingml/2006/main">
                  <a:graphicData uri="http://schemas.openxmlformats.org/drawingml/2006/picture">
                    <pic:pic xmlns:pic="http://schemas.openxmlformats.org/drawingml/2006/picture">
                      <pic:nvPicPr>
                        <pic:cNvPr id="3" name="_DSC8033.JPG" descr=""/>
                        <pic:cNvPicPr/>
                      </pic:nvPicPr>
                      <pic:blipFill>
                        <a:blip r:embed="rId120"/>
                        <a:stretch/>
                      </pic:blipFill>
                      <pic:spPr>
                        <a:xfrm rot="16200000">
                          <a:off x="0" y="0"/>
                          <a:ext cx="6228000" cy="4156560"/>
                        </a:xfrm>
                        <a:prstGeom prst="rect">
                          <a:avLst/>
                        </a:prstGeom>
                        <a:ln>
                          <a:noFill/>
                        </a:ln>
                      </pic:spPr>
                    </pic:pic>
                  </a:graphicData>
                </a:graphic>
              </wp:inline>
            </w:drawing>
          </mc:Choice>
          <mc:Fallback>
            <w:pict>
              <v:shape id="shape_0" ID="_DSC8033.JPG" stroked="f" style="position:absolute;margin-left:-81.5pt;margin-top:-408.9pt;width:490.35pt;height:327.25pt;rotation:270;mso-position-vertical:top" wp14:anchorId="0DC4C268" type="shapetype_75">
                <v:imagedata r:id="rId120" o:detectmouseclick="t"/>
                <w10:wrap type="none"/>
                <v:stroke color="#3465a4" joinstyle="round" endcap="flat"/>
              </v:shape>
            </w:pict>
          </mc:Fallback>
        </mc:AlternateContent>
      </w:r>
      <w:r>
        <w:rPr>
          <w:b/>
        </w:rPr>
        <w:t>Фотография 13.22</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5" name="Рисунок 105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0596" descr=""/>
                    <pic:cNvPicPr>
                      <a:picLocks noChangeAspect="1" noChangeArrowheads="1"/>
                    </pic:cNvPicPr>
                  </pic:nvPicPr>
                  <pic:blipFill>
                    <a:blip r:embed="rId121"/>
                    <a:stretch>
                      <a:fillRect/>
                    </a:stretch>
                  </pic:blipFill>
                  <pic:spPr bwMode="auto">
                    <a:xfrm>
                      <a:off x="0" y="0"/>
                      <a:ext cx="6228080" cy="4156710"/>
                    </a:xfrm>
                    <a:prstGeom prst="rect">
                      <a:avLst/>
                    </a:prstGeom>
                  </pic:spPr>
                </pic:pic>
              </a:graphicData>
            </a:graphic>
          </wp:inline>
        </w:drawing>
      </w:r>
      <w:r>
        <w:rPr>
          <w:b/>
        </w:rPr>
        <w:t>Фотография 13.23</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6" name="Рисунок 10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0597" descr=""/>
                    <pic:cNvPicPr>
                      <a:picLocks noChangeAspect="1" noChangeArrowheads="1"/>
                    </pic:cNvPicPr>
                  </pic:nvPicPr>
                  <pic:blipFill>
                    <a:blip r:embed="rId122"/>
                    <a:stretch>
                      <a:fillRect/>
                    </a:stretch>
                  </pic:blipFill>
                  <pic:spPr bwMode="auto">
                    <a:xfrm>
                      <a:off x="0" y="0"/>
                      <a:ext cx="6228080" cy="4156710"/>
                    </a:xfrm>
                    <a:prstGeom prst="rect">
                      <a:avLst/>
                    </a:prstGeom>
                  </pic:spPr>
                </pic:pic>
              </a:graphicData>
            </a:graphic>
          </wp:inline>
        </w:drawing>
      </w:r>
      <w:r>
        <w:rPr>
          <w:b/>
        </w:rPr>
        <w:t>Фотография 13.24</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7" name="Рисунок 10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0598" descr=""/>
                    <pic:cNvPicPr>
                      <a:picLocks noChangeAspect="1" noChangeArrowheads="1"/>
                    </pic:cNvPicPr>
                  </pic:nvPicPr>
                  <pic:blipFill>
                    <a:blip r:embed="rId123"/>
                    <a:stretch>
                      <a:fillRect/>
                    </a:stretch>
                  </pic:blipFill>
                  <pic:spPr bwMode="auto">
                    <a:xfrm>
                      <a:off x="0" y="0"/>
                      <a:ext cx="6228080" cy="4156710"/>
                    </a:xfrm>
                    <a:prstGeom prst="rect">
                      <a:avLst/>
                    </a:prstGeom>
                  </pic:spPr>
                </pic:pic>
              </a:graphicData>
            </a:graphic>
          </wp:inline>
        </w:drawing>
      </w:r>
      <w:r>
        <w:rPr>
          <w:b/>
        </w:rPr>
        <w:t>Фотография 13.25</w:t>
      </w:r>
    </w:p>
    <w:p>
      <w:pPr>
        <w:pStyle w:val="Normal"/>
        <w:spacing w:lineRule="auto" w:line="240" w:before="0" w:after="0"/>
        <w:ind w:left="91" w:right="454" w:firstLine="51"/>
        <w:jc w:val="center"/>
        <w:rPr>
          <w:b/>
          <w:b/>
        </w:rPr>
      </w:pPr>
      <w:r>
        <w:rPr/>
        <w:drawing>
          <wp:inline distT="0" distB="0" distL="0" distR="0">
            <wp:extent cx="5392420" cy="4050665"/>
            <wp:effectExtent l="0" t="0" r="0" b="0"/>
            <wp:docPr id="128" name="image8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8.jpeg" descr=""/>
                    <pic:cNvPicPr>
                      <a:picLocks noChangeAspect="1" noChangeArrowheads="1"/>
                    </pic:cNvPicPr>
                  </pic:nvPicPr>
                  <pic:blipFill>
                    <a:blip r:embed="rId124"/>
                    <a:stretch>
                      <a:fillRect/>
                    </a:stretch>
                  </pic:blipFill>
                  <pic:spPr bwMode="auto">
                    <a:xfrm>
                      <a:off x="0" y="0"/>
                      <a:ext cx="5392420" cy="4050665"/>
                    </a:xfrm>
                    <a:prstGeom prst="rect">
                      <a:avLst/>
                    </a:prstGeom>
                  </pic:spPr>
                </pic:pic>
              </a:graphicData>
            </a:graphic>
          </wp:inline>
        </w:drawing>
      </w:r>
      <w:r>
        <w:rPr>
          <w:b/>
        </w:rPr>
        <w:t xml:space="preserve">Фотография 13.26 - </w:t>
      </w:r>
      <w:r>
        <w:rPr/>
        <w:t>Локальные участки деформации ограждения.</w:t>
      </w:r>
    </w:p>
    <w:p>
      <w:pPr>
        <w:pStyle w:val="Normal"/>
        <w:spacing w:lineRule="auto" w:line="240" w:before="0" w:after="0"/>
        <w:ind w:left="91" w:right="454" w:firstLine="51"/>
        <w:jc w:val="center"/>
        <w:rPr>
          <w:b/>
          <w:b/>
        </w:rPr>
      </w:pPr>
      <w:r>
        <w:rPr/>
        <w:drawing>
          <wp:inline distT="0" distB="0" distL="0" distR="0">
            <wp:extent cx="5392420" cy="4050665"/>
            <wp:effectExtent l="0" t="0" r="0" b="0"/>
            <wp:docPr id="129" name="image8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9.jpeg" descr=""/>
                    <pic:cNvPicPr>
                      <a:picLocks noChangeAspect="1" noChangeArrowheads="1"/>
                    </pic:cNvPicPr>
                  </pic:nvPicPr>
                  <pic:blipFill>
                    <a:blip r:embed="rId125"/>
                    <a:stretch>
                      <a:fillRect/>
                    </a:stretch>
                  </pic:blipFill>
                  <pic:spPr bwMode="auto">
                    <a:xfrm>
                      <a:off x="0" y="0"/>
                      <a:ext cx="5392420" cy="4050665"/>
                    </a:xfrm>
                    <a:prstGeom prst="rect">
                      <a:avLst/>
                    </a:prstGeom>
                  </pic:spPr>
                </pic:pic>
              </a:graphicData>
            </a:graphic>
          </wp:inline>
        </w:drawing>
      </w:r>
      <w:r>
        <w:rPr>
          <w:b/>
        </w:rPr>
        <w:t xml:space="preserve">Фотография 13.27 - </w:t>
      </w:r>
      <w:r>
        <w:rPr/>
        <w:t>Следы загрязнения керамической плитки на межэтажных площадках.</w:t>
      </w:r>
    </w:p>
    <w:p>
      <w:pPr>
        <w:pStyle w:val="Normal"/>
        <w:spacing w:lineRule="auto" w:line="240" w:before="0" w:after="0"/>
        <w:ind w:left="91" w:right="454" w:firstLine="51"/>
        <w:jc w:val="center"/>
        <w:rPr>
          <w:b/>
          <w:b/>
        </w:rPr>
      </w:pPr>
      <w:r>
        <w:rPr/>
        <w:drawing>
          <wp:inline distT="0" distB="0" distL="0" distR="0">
            <wp:extent cx="5398135" cy="4023360"/>
            <wp:effectExtent l="0" t="0" r="0" b="0"/>
            <wp:docPr id="130" name="image9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0.jpeg" descr=""/>
                    <pic:cNvPicPr>
                      <a:picLocks noChangeAspect="1" noChangeArrowheads="1"/>
                    </pic:cNvPicPr>
                  </pic:nvPicPr>
                  <pic:blipFill>
                    <a:blip r:embed="rId126"/>
                    <a:stretch>
                      <a:fillRect/>
                    </a:stretch>
                  </pic:blipFill>
                  <pic:spPr bwMode="auto">
                    <a:xfrm>
                      <a:off x="0" y="0"/>
                      <a:ext cx="5398135" cy="4023360"/>
                    </a:xfrm>
                    <a:prstGeom prst="rect">
                      <a:avLst/>
                    </a:prstGeom>
                  </pic:spPr>
                </pic:pic>
              </a:graphicData>
            </a:graphic>
          </wp:inline>
        </w:drawing>
      </w:r>
      <w:r>
        <w:rPr>
          <w:b/>
        </w:rPr>
        <w:t xml:space="preserve">Фотография 13.28 - </w:t>
      </w:r>
      <w:r>
        <w:rPr/>
        <w:t>Локальные участки сколов деревянных перил.</w:t>
      </w:r>
    </w:p>
    <w:p>
      <w:pPr>
        <w:pStyle w:val="Normal"/>
        <w:spacing w:lineRule="auto" w:line="240" w:before="0" w:after="0"/>
        <w:ind w:left="91" w:right="454" w:firstLine="51"/>
        <w:jc w:val="center"/>
        <w:rPr>
          <w:b/>
          <w:b/>
        </w:rPr>
      </w:pPr>
      <w:r>
        <w:rPr/>
        <w:drawing>
          <wp:inline distT="0" distB="0" distL="0" distR="0">
            <wp:extent cx="5392420" cy="4050665"/>
            <wp:effectExtent l="0" t="0" r="0" b="0"/>
            <wp:docPr id="131" name="image9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1.jpeg" descr=""/>
                    <pic:cNvPicPr>
                      <a:picLocks noChangeAspect="1" noChangeArrowheads="1"/>
                    </pic:cNvPicPr>
                  </pic:nvPicPr>
                  <pic:blipFill>
                    <a:blip r:embed="rId127"/>
                    <a:stretch>
                      <a:fillRect/>
                    </a:stretch>
                  </pic:blipFill>
                  <pic:spPr bwMode="auto">
                    <a:xfrm>
                      <a:off x="0" y="0"/>
                      <a:ext cx="5392420" cy="4050665"/>
                    </a:xfrm>
                    <a:prstGeom prst="rect">
                      <a:avLst/>
                    </a:prstGeom>
                  </pic:spPr>
                </pic:pic>
              </a:graphicData>
            </a:graphic>
          </wp:inline>
        </w:drawing>
      </w:r>
      <w:r>
        <w:rPr>
          <w:b/>
        </w:rPr>
        <w:t xml:space="preserve">Фотография 13.29 - </w:t>
      </w:r>
      <w:r>
        <w:rPr/>
        <w:t>Волосяные трещины в отделке стальных косоуров.</w:t>
      </w:r>
    </w:p>
    <w:p>
      <w:pPr>
        <w:pStyle w:val="Normal"/>
        <w:spacing w:lineRule="auto" w:line="240" w:before="0" w:after="0"/>
        <w:ind w:left="91" w:right="454" w:firstLine="51"/>
        <w:jc w:val="center"/>
        <w:rPr>
          <w:b/>
          <w:b/>
        </w:rPr>
      </w:pPr>
      <w:r>
        <w:rPr/>
        <w:drawing>
          <wp:inline distT="0" distB="0" distL="0" distR="0">
            <wp:extent cx="5392420" cy="4050665"/>
            <wp:effectExtent l="0" t="0" r="0" b="0"/>
            <wp:docPr id="132" name="image9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2.jpeg" descr=""/>
                    <pic:cNvPicPr>
                      <a:picLocks noChangeAspect="1" noChangeArrowheads="1"/>
                    </pic:cNvPicPr>
                  </pic:nvPicPr>
                  <pic:blipFill>
                    <a:blip r:embed="rId128"/>
                    <a:stretch>
                      <a:fillRect/>
                    </a:stretch>
                  </pic:blipFill>
                  <pic:spPr bwMode="auto">
                    <a:xfrm>
                      <a:off x="0" y="0"/>
                      <a:ext cx="5392420" cy="4050665"/>
                    </a:xfrm>
                    <a:prstGeom prst="rect">
                      <a:avLst/>
                    </a:prstGeom>
                  </pic:spPr>
                </pic:pic>
              </a:graphicData>
            </a:graphic>
          </wp:inline>
        </w:drawing>
      </w:r>
      <w:r>
        <w:rPr>
          <w:b/>
        </w:rPr>
        <w:t xml:space="preserve">Фотография 13.30 - </w:t>
      </w:r>
      <w:r>
        <w:rPr/>
        <w:t>Следы замачивания отделки низа ступеней стального косоура.</w:t>
      </w:r>
    </w:p>
    <w:p>
      <w:pPr>
        <w:pStyle w:val="Normal"/>
        <w:spacing w:lineRule="auto" w:line="240" w:before="0" w:after="0"/>
        <w:ind w:left="91" w:right="454" w:firstLine="51"/>
        <w:jc w:val="center"/>
        <w:rPr>
          <w:b/>
          <w:b/>
        </w:rPr>
      </w:pPr>
      <w:r>
        <w:rPr/>
        <w:drawing>
          <wp:inline distT="0" distB="0" distL="0" distR="0">
            <wp:extent cx="5392420" cy="4050665"/>
            <wp:effectExtent l="0" t="0" r="0" b="0"/>
            <wp:docPr id="133" name="image9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3.jpeg" descr=""/>
                    <pic:cNvPicPr>
                      <a:picLocks noChangeAspect="1" noChangeArrowheads="1"/>
                    </pic:cNvPicPr>
                  </pic:nvPicPr>
                  <pic:blipFill>
                    <a:blip r:embed="rId129"/>
                    <a:stretch>
                      <a:fillRect/>
                    </a:stretch>
                  </pic:blipFill>
                  <pic:spPr bwMode="auto">
                    <a:xfrm>
                      <a:off x="0" y="0"/>
                      <a:ext cx="5392420" cy="4050665"/>
                    </a:xfrm>
                    <a:prstGeom prst="rect">
                      <a:avLst/>
                    </a:prstGeom>
                  </pic:spPr>
                </pic:pic>
              </a:graphicData>
            </a:graphic>
          </wp:inline>
        </w:drawing>
      </w:r>
      <w:r>
        <w:rPr>
          <w:b/>
        </w:rPr>
        <w:t xml:space="preserve">Фотография 13.31 - </w:t>
      </w:r>
      <w:r>
        <w:rPr/>
        <w:t>Часть плитки заменена на неидентичную.</w:t>
      </w:r>
    </w:p>
    <w:p>
      <w:pPr>
        <w:pStyle w:val="Normal"/>
        <w:spacing w:lineRule="auto" w:line="240" w:before="0" w:after="0"/>
        <w:ind w:left="91" w:right="454" w:firstLine="51"/>
        <w:jc w:val="center"/>
        <w:rPr>
          <w:b/>
          <w:b/>
        </w:rPr>
      </w:pPr>
      <w:r>
        <w:rPr/>
        <w:drawing>
          <wp:inline distT="0" distB="0" distL="0" distR="0">
            <wp:extent cx="5392420" cy="4050665"/>
            <wp:effectExtent l="0" t="0" r="0" b="0"/>
            <wp:docPr id="134" name="image9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4.jpeg" descr=""/>
                    <pic:cNvPicPr>
                      <a:picLocks noChangeAspect="1" noChangeArrowheads="1"/>
                    </pic:cNvPicPr>
                  </pic:nvPicPr>
                  <pic:blipFill>
                    <a:blip r:embed="rId130"/>
                    <a:stretch>
                      <a:fillRect/>
                    </a:stretch>
                  </pic:blipFill>
                  <pic:spPr bwMode="auto">
                    <a:xfrm>
                      <a:off x="0" y="0"/>
                      <a:ext cx="5392420" cy="4050665"/>
                    </a:xfrm>
                    <a:prstGeom prst="rect">
                      <a:avLst/>
                    </a:prstGeom>
                  </pic:spPr>
                </pic:pic>
              </a:graphicData>
            </a:graphic>
          </wp:inline>
        </w:drawing>
      </w:r>
      <w:r>
        <w:rPr>
          <w:b/>
        </w:rPr>
        <w:t xml:space="preserve">Фотография 13.32 – </w:t>
      </w:r>
      <w:r>
        <w:rPr/>
        <w:t>Сколы ступеней.</w:t>
      </w:r>
    </w:p>
    <w:p>
      <w:pPr>
        <w:pStyle w:val="Normal"/>
        <w:spacing w:lineRule="auto" w:line="240" w:before="0" w:after="0"/>
        <w:ind w:left="91" w:right="454" w:firstLine="51"/>
        <w:jc w:val="center"/>
        <w:rPr>
          <w:b/>
          <w:b/>
        </w:rPr>
      </w:pPr>
      <w:r>
        <w:rPr/>
        <w:drawing>
          <wp:inline distT="0" distB="0" distL="0" distR="0">
            <wp:extent cx="5392420" cy="4050665"/>
            <wp:effectExtent l="0" t="0" r="0" b="0"/>
            <wp:docPr id="135" name="image9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5.jpeg" descr=""/>
                    <pic:cNvPicPr>
                      <a:picLocks noChangeAspect="1" noChangeArrowheads="1"/>
                    </pic:cNvPicPr>
                  </pic:nvPicPr>
                  <pic:blipFill>
                    <a:blip r:embed="rId131"/>
                    <a:stretch>
                      <a:fillRect/>
                    </a:stretch>
                  </pic:blipFill>
                  <pic:spPr bwMode="auto">
                    <a:xfrm>
                      <a:off x="0" y="0"/>
                      <a:ext cx="5392420" cy="4050665"/>
                    </a:xfrm>
                    <a:prstGeom prst="rect">
                      <a:avLst/>
                    </a:prstGeom>
                  </pic:spPr>
                </pic:pic>
              </a:graphicData>
            </a:graphic>
          </wp:inline>
        </w:drawing>
      </w:r>
      <w:r>
        <w:rPr>
          <w:b/>
        </w:rPr>
        <w:t xml:space="preserve">Фотография 13.33 - </w:t>
      </w:r>
      <w:r>
        <w:rPr/>
        <w:t>Разрушение участка стального косоура.</w:t>
      </w:r>
    </w:p>
    <w:p>
      <w:pPr>
        <w:pStyle w:val="Normal"/>
        <w:spacing w:lineRule="auto" w:line="240" w:before="0" w:after="0"/>
        <w:ind w:left="91" w:right="454" w:firstLine="51"/>
        <w:jc w:val="center"/>
        <w:rPr>
          <w:b/>
          <w:b/>
          <w:lang w:val="en-US"/>
        </w:rPr>
      </w:pPr>
      <w:r>
        <w:rPr/>
        <w:drawing>
          <wp:inline distT="0" distB="0" distL="0" distR="0">
            <wp:extent cx="4059555" cy="5403850"/>
            <wp:effectExtent l="0" t="0" r="0" b="0"/>
            <wp:docPr id="136" name="image9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6.jpeg" descr=""/>
                    <pic:cNvPicPr>
                      <a:picLocks noChangeAspect="1" noChangeArrowheads="1"/>
                    </pic:cNvPicPr>
                  </pic:nvPicPr>
                  <pic:blipFill>
                    <a:blip r:embed="rId132"/>
                    <a:stretch>
                      <a:fillRect/>
                    </a:stretch>
                  </pic:blipFill>
                  <pic:spPr bwMode="auto">
                    <a:xfrm>
                      <a:off x="0" y="0"/>
                      <a:ext cx="4059555" cy="5403850"/>
                    </a:xfrm>
                    <a:prstGeom prst="rect">
                      <a:avLst/>
                    </a:prstGeom>
                  </pic:spPr>
                </pic:pic>
              </a:graphicData>
            </a:graphic>
          </wp:inline>
        </w:drawing>
      </w:r>
    </w:p>
    <w:p>
      <w:pPr>
        <w:pStyle w:val="Normal"/>
        <w:spacing w:lineRule="auto" w:line="240" w:before="0" w:after="0"/>
        <w:ind w:left="91" w:right="454" w:firstLine="51"/>
        <w:jc w:val="center"/>
        <w:rPr>
          <w:b/>
          <w:b/>
        </w:rPr>
      </w:pPr>
      <w:r>
        <w:rPr>
          <w:b/>
        </w:rPr>
        <w:t xml:space="preserve">Фотография 13.34 – </w:t>
      </w:r>
      <w:r>
        <w:rPr/>
        <w:t>Коррозия пожарной лестницы.</w:t>
      </w:r>
    </w:p>
    <w:p>
      <w:pPr>
        <w:pStyle w:val="Normal"/>
        <w:spacing w:lineRule="auto" w:line="240" w:before="0" w:after="0"/>
        <w:ind w:left="91" w:right="454" w:firstLine="51"/>
        <w:jc w:val="center"/>
        <w:rPr>
          <w:b/>
          <w:b/>
          <w:lang w:val="en-US"/>
        </w:rPr>
      </w:pPr>
      <w:r>
        <w:rPr/>
        <w:drawing>
          <wp:inline distT="0" distB="0" distL="0" distR="0">
            <wp:extent cx="4330065" cy="3059430"/>
            <wp:effectExtent l="0" t="0" r="0" b="0"/>
            <wp:docPr id="137" name="image9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7.jpeg" descr=""/>
                    <pic:cNvPicPr>
                      <a:picLocks noChangeAspect="1" noChangeArrowheads="1"/>
                    </pic:cNvPicPr>
                  </pic:nvPicPr>
                  <pic:blipFill>
                    <a:blip r:embed="rId133"/>
                    <a:stretch>
                      <a:fillRect/>
                    </a:stretch>
                  </pic:blipFill>
                  <pic:spPr bwMode="auto">
                    <a:xfrm>
                      <a:off x="0" y="0"/>
                      <a:ext cx="4330065" cy="3059430"/>
                    </a:xfrm>
                    <a:prstGeom prst="rect">
                      <a:avLst/>
                    </a:prstGeom>
                  </pic:spPr>
                </pic:pic>
              </a:graphicData>
            </a:graphic>
          </wp:inline>
        </w:drawing>
      </w:r>
    </w:p>
    <w:p>
      <w:pPr>
        <w:pStyle w:val="Normal"/>
        <w:spacing w:lineRule="auto" w:line="240" w:before="0" w:after="0"/>
        <w:ind w:left="91" w:right="454" w:firstLine="51"/>
        <w:jc w:val="center"/>
        <w:rPr>
          <w:b/>
          <w:b/>
        </w:rPr>
      </w:pPr>
      <w:r>
        <w:rPr>
          <w:b/>
        </w:rPr>
        <w:t xml:space="preserve">Фотография 13.35 - </w:t>
      </w:r>
      <w:r>
        <w:rPr/>
        <w:t>Нарушение соединений пожарной лестницы.</w:t>
      </w:r>
    </w:p>
    <w:p>
      <w:pPr>
        <w:pStyle w:val="Normal"/>
        <w:spacing w:lineRule="auto" w:line="240" w:before="0" w:after="0"/>
        <w:ind w:left="91" w:right="454" w:firstLine="51"/>
        <w:jc w:val="center"/>
        <w:rPr>
          <w:b/>
          <w:b/>
        </w:rPr>
      </w:pPr>
      <w:r>
        <w:rPr/>
        <w:drawing>
          <wp:inline distT="0" distB="0" distL="0" distR="0">
            <wp:extent cx="5400675" cy="3462655"/>
            <wp:effectExtent l="0" t="0" r="0" b="0"/>
            <wp:docPr id="138" name="image9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8.jpeg" descr=""/>
                    <pic:cNvPicPr>
                      <a:picLocks noChangeAspect="1" noChangeArrowheads="1"/>
                    </pic:cNvPicPr>
                  </pic:nvPicPr>
                  <pic:blipFill>
                    <a:blip r:embed="rId134"/>
                    <a:stretch>
                      <a:fillRect/>
                    </a:stretch>
                  </pic:blipFill>
                  <pic:spPr bwMode="auto">
                    <a:xfrm>
                      <a:off x="0" y="0"/>
                      <a:ext cx="5400675" cy="3462655"/>
                    </a:xfrm>
                    <a:prstGeom prst="rect">
                      <a:avLst/>
                    </a:prstGeom>
                  </pic:spPr>
                </pic:pic>
              </a:graphicData>
            </a:graphic>
          </wp:inline>
        </w:drawing>
      </w:r>
      <w:r>
        <w:rPr>
          <w:b/>
        </w:rPr>
        <w:t xml:space="preserve">Фотография 13.36 – </w:t>
      </w:r>
      <w:r>
        <w:rPr/>
        <w:t>Истёртость ступеней.</w:t>
      </w:r>
    </w:p>
    <w:p>
      <w:pPr>
        <w:pStyle w:val="Normal"/>
        <w:spacing w:lineRule="auto" w:line="240" w:before="0" w:after="0"/>
        <w:ind w:left="91" w:right="454" w:firstLine="51"/>
        <w:jc w:val="center"/>
        <w:rPr>
          <w:b/>
          <w:b/>
        </w:rPr>
      </w:pPr>
      <w:r>
        <w:rPr/>
        <w:drawing>
          <wp:inline distT="0" distB="0" distL="0" distR="0">
            <wp:extent cx="5406390" cy="4206240"/>
            <wp:effectExtent l="0" t="0" r="0" b="0"/>
            <wp:docPr id="139" name="image9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descr=""/>
                    <pic:cNvPicPr>
                      <a:picLocks noChangeAspect="1" noChangeArrowheads="1"/>
                    </pic:cNvPicPr>
                  </pic:nvPicPr>
                  <pic:blipFill>
                    <a:blip r:embed="rId135"/>
                    <a:stretch>
                      <a:fillRect/>
                    </a:stretch>
                  </pic:blipFill>
                  <pic:spPr bwMode="auto">
                    <a:xfrm>
                      <a:off x="0" y="0"/>
                      <a:ext cx="5406390" cy="4206240"/>
                    </a:xfrm>
                    <a:prstGeom prst="rect">
                      <a:avLst/>
                    </a:prstGeom>
                  </pic:spPr>
                </pic:pic>
              </a:graphicData>
            </a:graphic>
          </wp:inline>
        </w:drawing>
      </w:r>
      <w:r>
        <w:rPr>
          <w:b/>
        </w:rPr>
        <w:t xml:space="preserve">Фотография 13.37 - </w:t>
      </w:r>
      <w:r>
        <w:rPr/>
        <w:t>Следы загрязнения межэтажной площадки.</w:t>
      </w:r>
    </w:p>
    <w:p>
      <w:pPr>
        <w:pStyle w:val="Normal"/>
        <w:spacing w:lineRule="auto" w:line="240" w:before="0" w:after="0"/>
        <w:ind w:left="91" w:right="454" w:firstLine="51"/>
        <w:jc w:val="center"/>
        <w:rPr>
          <w:b/>
          <w:b/>
          <w:lang w:val="en-US"/>
        </w:rPr>
      </w:pPr>
      <w:r>
        <w:rPr/>
        <w:drawing>
          <wp:inline distT="0" distB="0" distL="0" distR="0">
            <wp:extent cx="4048760" cy="5386070"/>
            <wp:effectExtent l="0" t="0" r="0" b="0"/>
            <wp:docPr id="140" name="image10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0.jpeg" descr=""/>
                    <pic:cNvPicPr>
                      <a:picLocks noChangeAspect="1" noChangeArrowheads="1"/>
                    </pic:cNvPicPr>
                  </pic:nvPicPr>
                  <pic:blipFill>
                    <a:blip r:embed="rId136"/>
                    <a:stretch>
                      <a:fillRect/>
                    </a:stretch>
                  </pic:blipFill>
                  <pic:spPr bwMode="auto">
                    <a:xfrm>
                      <a:off x="0" y="0"/>
                      <a:ext cx="4048760" cy="5386070"/>
                    </a:xfrm>
                    <a:prstGeom prst="rect">
                      <a:avLst/>
                    </a:prstGeom>
                  </pic:spPr>
                </pic:pic>
              </a:graphicData>
            </a:graphic>
          </wp:inline>
        </w:drawing>
      </w:r>
    </w:p>
    <w:p>
      <w:pPr>
        <w:pStyle w:val="Normal"/>
        <w:spacing w:lineRule="auto" w:line="240" w:before="0" w:after="0"/>
        <w:ind w:left="91" w:right="454" w:firstLine="51"/>
        <w:jc w:val="center"/>
        <w:rPr>
          <w:b/>
          <w:b/>
        </w:rPr>
      </w:pPr>
      <w:r>
        <w:rPr>
          <w:b/>
        </w:rPr>
        <w:t>Фотография 13.38</w:t>
      </w:r>
      <w:r>
        <w:rPr/>
        <w:t xml:space="preserve"> Сколы ступеней лестницы.</w:t>
      </w:r>
    </w:p>
    <w:p>
      <w:pPr>
        <w:pStyle w:val="Normal"/>
        <w:widowControl/>
        <w:spacing w:lineRule="auto" w:line="240" w:before="0" w:after="0"/>
        <w:ind w:left="0" w:right="0" w:hanging="0"/>
        <w:jc w:val="left"/>
        <w:rPr>
          <w:b/>
          <w:b/>
        </w:rPr>
      </w:pPr>
      <w:r>
        <w:rPr>
          <w:b/>
        </w:rPr>
      </w:r>
      <w:r>
        <w:br w:type="page"/>
      </w:r>
    </w:p>
    <w:p>
      <w:pPr>
        <w:pStyle w:val="Heading1"/>
        <w:rPr/>
      </w:pPr>
      <w:bookmarkStart w:id="87" w:name="_Toc63807706"/>
      <w:r>
        <w:rPr/>
        <w:t>14.</w:t>
      </w:r>
      <w:r>
        <w:rPr>
          <w:lang w:val="en-US"/>
        </w:rPr>
        <w:t> </w:t>
      </w:r>
      <w:r>
        <w:rPr/>
        <w:t>Обследование межэтажных перекрытий</w:t>
      </w:r>
      <w:bookmarkEnd w:id="87"/>
    </w:p>
    <w:tbl>
      <w:tblPr>
        <w:tblStyle w:val="TableNormal1"/>
        <w:tblW w:w="9630"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6923"/>
      </w:tblGrid>
      <w:tr>
        <w:trPr>
          <w:trHeight w:val="2187"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перекрытий, заполнения. Описание и состояние.</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88" w:name="%D0%BE%D0%BF%D0%B8%D1%81%D0%B0%D0%BD%D0%"/>
            <w:r>
              <w:rPr>
                <w:rFonts w:eastAsia="Calibri" w:cs="" w:cstheme="minorBidi" w:eastAsiaTheme="minorHAnsi" w:ascii="Calibri" w:hAnsi="Calibri"/>
                <w:szCs w:val="22"/>
                <w:highlight w:val="cyan"/>
                <w:lang w:val="en-US" w:eastAsia="en-US"/>
              </w:rPr>
              <w:t>Междуэтажные перекрытия – деревянные с опиранием на наружные и внутренние кирпичные стены и металлические.</w:t>
            </w:r>
            <w:bookmarkEnd w:id="88"/>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период проведения обследования были обнаружены следующие </w:t>
            </w:r>
            <w:r>
              <w:rPr>
                <w:rFonts w:eastAsia="Calibri" w:cs="" w:cstheme="minorBidi" w:eastAsiaTheme="minorHAnsi" w:ascii="Calibri" w:hAnsi="Calibri"/>
                <w:b/>
                <w:i/>
                <w:szCs w:val="22"/>
                <w:lang w:val="en-US" w:eastAsia="en-US"/>
              </w:rPr>
              <w:t>дефекты, повреждения и недостатки междуэтажных перекрытий</w:t>
            </w:r>
            <w:r>
              <w:rPr>
                <w:rFonts w:eastAsia="Calibri" w:cs="" w:cstheme="minorBidi" w:eastAsiaTheme="minorHAnsi" w:ascii="Calibri" w:hAnsi="Calibri"/>
                <w:szCs w:val="22"/>
                <w:lang w:val="en-US" w:eastAsia="en-US"/>
              </w:rPr>
              <w:t>:</w:t>
            </w:r>
          </w:p>
          <w:p>
            <w:pPr>
              <w:pStyle w:val="21"/>
              <w:widowControl w:val="false"/>
              <w:rPr>
                <w:highlight w:val="cyan"/>
              </w:rPr>
            </w:pPr>
            <w:bookmarkStart w:id="89" w:name="%D0%B4%D0%B5%D1%84%D0%B5%D0%BA%D1%82%D1%"/>
            <w:r>
              <w:rPr>
                <w:rFonts w:eastAsia="Calibri" w:cs="" w:cstheme="minorBidi" w:eastAsiaTheme="minorHAnsi" w:ascii="Calibri" w:hAnsi="Calibri"/>
                <w:szCs w:val="22"/>
                <w:highlight w:val="cyan"/>
                <w:lang w:val="en-US" w:eastAsia="en-US"/>
              </w:rPr>
              <w:t>отслоение штукатурного и окрасочного слоев;</w:t>
            </w:r>
          </w:p>
          <w:p>
            <w:pPr>
              <w:pStyle w:val="21"/>
              <w:widowControl w:val="false"/>
              <w:rPr>
                <w:highlight w:val="cyan"/>
              </w:rPr>
            </w:pPr>
            <w:r>
              <w:rPr>
                <w:rFonts w:eastAsia="Calibri" w:cs="" w:cstheme="minorBidi" w:eastAsiaTheme="minorHAnsi" w:ascii="Calibri" w:hAnsi="Calibri"/>
                <w:szCs w:val="22"/>
                <w:highlight w:val="cyan"/>
                <w:lang w:val="en-US" w:eastAsia="en-US"/>
              </w:rPr>
              <w:t>намокание перекрытия;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90" w:name="%D0%B4%D0%B5%D1%84%D0%B5%D0%BA%D1%82%D1%"/>
            <w:r>
              <w:rPr>
                <w:rFonts w:eastAsia="Calibri" w:cs="" w:cstheme="minorBidi" w:eastAsiaTheme="minorHAnsi" w:ascii="Calibri" w:hAnsi="Calibri"/>
                <w:szCs w:val="22"/>
                <w:highlight w:val="cyan"/>
                <w:lang w:val="en-US" w:eastAsia="en-US"/>
              </w:rPr>
              <w:t>волосяные трещины в отделке.</w:t>
            </w:r>
            <w:bookmarkEnd w:id="90"/>
          </w:p>
        </w:tc>
      </w:tr>
      <w:tr>
        <w:trPr>
          <w:trHeight w:val="1188"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Описание и состояние</w:t>
            </w: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eastAsia="en-US"/>
              </w:rPr>
              <w:t>полов.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cyan"/>
              </w:rPr>
            </w:pPr>
            <w:bookmarkStart w:id="91" w:name="%D0%BD%D0%B0%D0%BF%D0%BE%D0%BB%D1%8C%D0%"/>
            <w:r>
              <w:rPr>
                <w:rFonts w:eastAsia="Calibri" w:cs="" w:cstheme="minorBidi" w:eastAsiaTheme="minorHAnsi" w:ascii="Calibri" w:hAnsi="Calibri"/>
                <w:szCs w:val="22"/>
                <w:highlight w:val="cyan"/>
                <w:lang w:val="en-US" w:eastAsia="en-US"/>
              </w:rPr>
              <w:t>Напольное покрытие в квартирах выполнено с применением линолеума, штучного паркета и паркетной доски. В санузлах – керамическая плитка.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92" w:name="%D0%BD%D0%B0%D0%BF%D0%BE%D0%BB%D1%8C%D0%"/>
            <w:r>
              <w:rPr>
                <w:rFonts w:eastAsia="Calibri" w:cs="" w:cstheme="minorBidi" w:eastAsiaTheme="minorHAnsi" w:ascii="Calibri" w:hAnsi="Calibri"/>
                <w:szCs w:val="22"/>
                <w:highlight w:val="cyan"/>
                <w:lang w:val="en-US" w:eastAsia="en-US"/>
              </w:rPr>
              <w:t>На лестничных клетках – керамическая плитка, цементно-песчаная стяжка.</w:t>
            </w:r>
            <w:bookmarkEnd w:id="92"/>
          </w:p>
        </w:tc>
      </w:tr>
      <w:tr>
        <w:trPr>
          <w:trHeight w:val="899"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Показатели прочности и расчётные характеристики, расчётная схема</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Дефектов, повреждений и недостатков, оказывающих влияние на несущую способность и эксплуатационную пригодность несущих конструкций межэтажных перекрытий, в ходе визуального обследования обнаружено не было, следовательно, в соответствии с ГОСТ31937-2011 определение прочностных характеристик не требуется.</w:t>
            </w:r>
          </w:p>
        </w:tc>
      </w:tr>
      <w:tr>
        <w:trPr>
          <w:trHeight w:val="1647"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Согласно ВСН 53-86(р) табл. № 27 физический износ межэтажных перекрытий составляет 30%.</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Техническое состояние несущих конструкций межэтажных перекрытий по ГОСТ 31937-2011 оценивается как работоспособное.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дальнейшей эксплуатации и приведения межэтажных перекрытий в нормативное состояние требуется выполнить ремонт с устранением выявленных дефектов, по специально разработанному проекту.</w:t>
            </w:r>
          </w:p>
        </w:tc>
      </w:tr>
    </w:tbl>
    <w:p>
      <w:pPr>
        <w:pStyle w:val="Normal"/>
        <w:rPr/>
      </w:pPr>
      <w:r>
        <w:rPr/>
      </w:r>
    </w:p>
    <w:p>
      <w:pPr>
        <w:pStyle w:val="Normal"/>
        <w:widowControl/>
        <w:spacing w:lineRule="auto" w:line="240" w:before="0" w:after="0"/>
        <w:ind w:left="0" w:right="0" w:hanging="0"/>
        <w:jc w:val="left"/>
        <w:rPr/>
      </w:pPr>
      <w:r>
        <w:rPr/>
      </w:r>
      <w:r>
        <w:br w:type="page"/>
      </w:r>
    </w:p>
    <w:p>
      <w:pPr>
        <w:pStyle w:val="TableParagraph"/>
        <w:spacing w:lineRule="auto" w:line="240" w:before="0" w:after="0"/>
        <w:ind w:left="163" w:right="463" w:firstLine="760"/>
        <w:jc w:val="center"/>
        <w:rPr>
          <w:sz w:val="24"/>
          <w:lang w:val="ru-RU"/>
        </w:rPr>
      </w:pPr>
      <w:r>
        <w:rPr/>
        <w:drawing>
          <wp:inline distT="0" distB="0" distL="0" distR="0">
            <wp:extent cx="5062220" cy="4131945"/>
            <wp:effectExtent l="0" t="0" r="0" b="0"/>
            <wp:docPr id="141" name="image10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1.jpeg" descr=""/>
                    <pic:cNvPicPr>
                      <a:picLocks noChangeAspect="1" noChangeArrowheads="1"/>
                    </pic:cNvPicPr>
                  </pic:nvPicPr>
                  <pic:blipFill>
                    <a:blip r:embed="rId137"/>
                    <a:stretch>
                      <a:fillRect/>
                    </a:stretch>
                  </pic:blipFill>
                  <pic:spPr bwMode="auto">
                    <a:xfrm>
                      <a:off x="0" y="0"/>
                      <a:ext cx="5062220" cy="4131945"/>
                    </a:xfrm>
                    <a:prstGeom prst="rect">
                      <a:avLst/>
                    </a:prstGeom>
                  </pic:spPr>
                </pic:pic>
              </a:graphicData>
            </a:graphic>
          </wp:inline>
        </w:drawing>
      </w:r>
      <w:r>
        <w:rPr>
          <w:b/>
          <w:sz w:val="24"/>
          <w:lang w:val="ru-RU"/>
        </w:rPr>
        <w:t xml:space="preserve">Фотография 14.1 - </w:t>
      </w:r>
      <w:r>
        <w:rPr>
          <w:sz w:val="24"/>
          <w:lang w:val="ru-RU"/>
        </w:rPr>
        <w:t>Волосяная трещина в отделке.</w:t>
      </w:r>
    </w:p>
    <w:p>
      <w:pPr>
        <w:pStyle w:val="Normal"/>
        <w:spacing w:lineRule="auto" w:line="240" w:before="0" w:after="0"/>
        <w:ind w:left="92" w:right="453" w:firstLine="760"/>
        <w:jc w:val="center"/>
        <w:rPr/>
      </w:pPr>
      <w:r>
        <w:rPr/>
        <w:drawing>
          <wp:inline distT="0" distB="0" distL="0" distR="0">
            <wp:extent cx="5067935" cy="4240530"/>
            <wp:effectExtent l="0" t="0" r="0" b="0"/>
            <wp:docPr id="142" name="image10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2.jpeg" descr=""/>
                    <pic:cNvPicPr>
                      <a:picLocks noChangeAspect="1" noChangeArrowheads="1"/>
                    </pic:cNvPicPr>
                  </pic:nvPicPr>
                  <pic:blipFill>
                    <a:blip r:embed="rId138"/>
                    <a:stretch>
                      <a:fillRect/>
                    </a:stretch>
                  </pic:blipFill>
                  <pic:spPr bwMode="auto">
                    <a:xfrm>
                      <a:off x="0" y="0"/>
                      <a:ext cx="5067935" cy="4240530"/>
                    </a:xfrm>
                    <a:prstGeom prst="rect">
                      <a:avLst/>
                    </a:prstGeom>
                  </pic:spPr>
                </pic:pic>
              </a:graphicData>
            </a:graphic>
          </wp:inline>
        </w:drawing>
      </w:r>
      <w:r>
        <w:rPr>
          <w:b/>
        </w:rPr>
        <w:t xml:space="preserve">Фотография 14.2 - </w:t>
      </w:r>
      <w:r>
        <w:rPr/>
        <w:t>Трещины в отделочном слое перекрытия</w:t>
      </w:r>
    </w:p>
    <w:p>
      <w:pPr>
        <w:pStyle w:val="TableParagraph"/>
        <w:spacing w:lineRule="auto" w:line="240" w:before="0" w:after="0"/>
        <w:ind w:left="163" w:right="460" w:firstLine="760"/>
        <w:jc w:val="center"/>
        <w:rPr>
          <w:b/>
          <w:b/>
          <w:sz w:val="24"/>
          <w:lang w:val="ru-RU"/>
        </w:rPr>
      </w:pPr>
      <w:r>
        <w:rPr/>
        <w:drawing>
          <wp:inline distT="0" distB="0" distL="0" distR="0">
            <wp:extent cx="4298315" cy="4683125"/>
            <wp:effectExtent l="0" t="0" r="0" b="0"/>
            <wp:docPr id="143" name="image10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3.jpeg" descr=""/>
                    <pic:cNvPicPr>
                      <a:picLocks noChangeAspect="1" noChangeArrowheads="1"/>
                    </pic:cNvPicPr>
                  </pic:nvPicPr>
                  <pic:blipFill>
                    <a:blip r:embed="rId139"/>
                    <a:stretch>
                      <a:fillRect/>
                    </a:stretch>
                  </pic:blipFill>
                  <pic:spPr bwMode="auto">
                    <a:xfrm>
                      <a:off x="0" y="0"/>
                      <a:ext cx="4298315" cy="4683125"/>
                    </a:xfrm>
                    <a:prstGeom prst="rect">
                      <a:avLst/>
                    </a:prstGeom>
                  </pic:spPr>
                </pic:pic>
              </a:graphicData>
            </a:graphic>
          </wp:inline>
        </w:drawing>
      </w:r>
    </w:p>
    <w:p>
      <w:pPr>
        <w:pStyle w:val="TableParagraph"/>
        <w:spacing w:lineRule="auto" w:line="240" w:before="0" w:after="0"/>
        <w:ind w:left="163" w:right="460" w:firstLine="760"/>
        <w:jc w:val="center"/>
        <w:rPr>
          <w:sz w:val="24"/>
          <w:lang w:val="ru-RU"/>
        </w:rPr>
      </w:pPr>
      <w:r>
        <w:rPr>
          <w:b/>
          <w:sz w:val="24"/>
          <w:lang w:val="ru-RU"/>
        </w:rPr>
        <w:t xml:space="preserve">Фотография 14.3 - </w:t>
      </w:r>
      <w:r>
        <w:rPr>
          <w:sz w:val="24"/>
          <w:lang w:val="ru-RU"/>
        </w:rPr>
        <w:t>Трещины в отделочном слое перекрытия</w:t>
      </w:r>
    </w:p>
    <w:p>
      <w:pPr>
        <w:pStyle w:val="Normal"/>
        <w:spacing w:lineRule="auto" w:line="240" w:before="0" w:after="0"/>
        <w:ind w:left="92" w:right="453" w:firstLine="760"/>
        <w:jc w:val="center"/>
        <w:rPr>
          <w:b/>
          <w:b/>
        </w:rPr>
      </w:pPr>
      <w:r>
        <w:rPr/>
        <w:drawing>
          <wp:inline distT="0" distB="0" distL="0" distR="0">
            <wp:extent cx="4044950" cy="3977640"/>
            <wp:effectExtent l="0" t="0" r="0" b="0"/>
            <wp:docPr id="144" name="image10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4.jpeg" descr=""/>
                    <pic:cNvPicPr>
                      <a:picLocks noChangeAspect="1" noChangeArrowheads="1"/>
                    </pic:cNvPicPr>
                  </pic:nvPicPr>
                  <pic:blipFill>
                    <a:blip r:embed="rId140"/>
                    <a:stretch>
                      <a:fillRect/>
                    </a:stretch>
                  </pic:blipFill>
                  <pic:spPr bwMode="auto">
                    <a:xfrm>
                      <a:off x="0" y="0"/>
                      <a:ext cx="4044950" cy="3977640"/>
                    </a:xfrm>
                    <a:prstGeom prst="rect">
                      <a:avLst/>
                    </a:prstGeom>
                  </pic:spPr>
                </pic:pic>
              </a:graphicData>
            </a:graphic>
          </wp:inline>
        </w:drawing>
      </w:r>
    </w:p>
    <w:p>
      <w:pPr>
        <w:pStyle w:val="Normal"/>
        <w:spacing w:lineRule="auto" w:line="240" w:before="0" w:after="0"/>
        <w:ind w:left="92" w:right="453" w:firstLine="760"/>
        <w:jc w:val="center"/>
        <w:rPr/>
      </w:pPr>
      <w:r>
        <w:rPr>
          <w:b/>
        </w:rPr>
        <w:t xml:space="preserve">Фотография 14.4 - </w:t>
      </w:r>
      <w:r>
        <w:rPr/>
        <w:t>Следы намокания перекрытия</w:t>
      </w:r>
    </w:p>
    <w:p>
      <w:pPr>
        <w:pStyle w:val="Normal"/>
        <w:widowControl/>
        <w:spacing w:lineRule="auto" w:line="240" w:before="0" w:after="0"/>
        <w:ind w:left="0" w:right="0" w:hanging="0"/>
        <w:jc w:val="left"/>
        <w:rPr>
          <w:b/>
          <w:b/>
        </w:rPr>
      </w:pPr>
      <w:r>
        <w:rPr>
          <w:b/>
        </w:rPr>
      </w:r>
      <w:r>
        <w:br w:type="page"/>
      </w:r>
    </w:p>
    <w:p>
      <w:pPr>
        <w:pStyle w:val="Heading1"/>
        <w:rPr/>
      </w:pPr>
      <w:bookmarkStart w:id="93" w:name="_Toc63807707"/>
      <w:r>
        <w:rPr/>
        <w:t>15. Обследование фундаментов</w:t>
      </w:r>
      <w:bookmarkEnd w:id="93"/>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76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Инженерные и геологические условия площадки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r>
      <w:tr>
        <w:trPr>
          <w:trHeight w:val="38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Разрезы по шурфам и скважинам</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Отсутствуют</w:t>
            </w:r>
          </w:p>
        </w:tc>
      </w:tr>
      <w:tr>
        <w:trPr>
          <w:trHeight w:val="368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фундаментов. Конструктивная схема. Описание материалов кладки фундамента.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%D1%84%D1%83%D0%BD%D0%B4%D0%B0%D0%BC%D0% \h </w:instrText>
            </w:r>
            <w:r>
              <w:rPr>
                <w:szCs w:val="22"/>
                <w:rFonts w:eastAsia="Calibri" w:cs="" w:ascii="Calibri" w:hAnsi="Calibri"/>
              </w:rPr>
              <w:fldChar w:fldCharType="separate"/>
            </w:r>
            <w:r>
              <w:rPr>
                <w:szCs w:val="22"/>
                <w:rFonts w:eastAsia="Calibri" w:cs="" w:ascii="Calibri" w:hAnsi="Calibri"/>
              </w:rPr>
              <w:t>Фундаменты здания под несущие и самонесущие наружные и</w:t>
            </w:r>
            <w:r>
              <w:rPr>
                <w:szCs w:val="22"/>
                <w:rFonts w:eastAsia="Calibri" w:cs="" w:ascii="Calibri" w:hAnsi="Calibri"/>
              </w:rPr>
              <w:fldChar w:fldCharType="end"/>
            </w:r>
            <w:r>
              <w:rPr>
                <w:rFonts w:eastAsia="Calibri" w:cs="" w:cstheme="minorBidi" w:eastAsiaTheme="minorHAnsi" w:ascii="Calibri" w:hAnsi="Calibri"/>
                <w:szCs w:val="22"/>
                <w:lang w:val="en-US" w:eastAsia="en-US"/>
              </w:rPr>
              <w:t>. Дефектов, повреждений и недостатков наружных и внутренних несущих и самонесущих стен и кирпичных столбов, оказывающих влияние на их несущую способность и эксплуатационную пригодность, в ходе визуального обследования обнаружено не было, следовательно, в соответствии с п. 5.1.13 ГОСТ 31937-2011 детальное обследование фундаментов не требуется.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связи с отсутствием деформаций и повреждений несущих конструкций надземной части здания, которые могут быть обусловлены проблемами с основанием, в соответствии с п. 5.1.14 ГОСТ 31397-2011 инженерно-геологические исследования не требуются.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Дефектов, повреждений и недостатков фундамента не обнаружено.</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Глубина заложения фундаментов.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Имеется подвал.</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материалов кладки.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Фундамент выполнен из бутового камня на цементно-известковом растворе.</w:t>
            </w:r>
          </w:p>
        </w:tc>
      </w:tr>
      <w:tr>
        <w:trPr>
          <w:trHeight w:val="124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Горизонтальная и вертикальная гидроизоляция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Отсутствует или цементная.</w:t>
            </w:r>
          </w:p>
        </w:tc>
      </w:tr>
      <w:tr>
        <w:trPr>
          <w:trHeight w:val="207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Согласно ВСН 53-86(р) табл.№4 физический износ фундаментов составляет 30%.</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соответствии с ГОСТ 31937-2011 техническое состояние конструкций фундаментов по результатам </w:t>
            </w:r>
            <w:r>
              <w:rPr>
                <w:rFonts w:eastAsia="Calibri" w:cs="" w:cstheme="minorBidi" w:eastAsiaTheme="minorHAnsi" w:ascii="Calibri" w:hAnsi="Calibri"/>
                <w:spacing w:val="-1"/>
                <w:szCs w:val="22"/>
                <w:lang w:val="en-US" w:eastAsia="en-US"/>
              </w:rPr>
              <w:t xml:space="preserve">проведенного </w:t>
            </w:r>
            <w:r>
              <w:rPr>
                <w:rFonts w:eastAsia="Calibri" w:cs="" w:cstheme="minorBidi" w:eastAsiaTheme="minorHAnsi" w:ascii="Calibri" w:hAnsi="Calibri"/>
                <w:szCs w:val="22"/>
                <w:lang w:val="en-US" w:eastAsia="en-US"/>
              </w:rPr>
              <w:t xml:space="preserve">обследования относится к категории </w:t>
            </w:r>
            <w:r>
              <w:rPr>
                <w:rFonts w:eastAsia="Calibri" w:cs="" w:cstheme="minorBidi" w:eastAsiaTheme="minorHAnsi" w:ascii="Calibri" w:hAnsi="Calibri"/>
                <w:b/>
                <w:szCs w:val="22"/>
                <w:lang w:val="en-US" w:eastAsia="en-US"/>
              </w:rPr>
              <w:t>работоспособное</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Работы по ремонту фундаментов в рамках капитального ремонта не требуется.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Предусмотреть восстановление/устройство отмостки </w:t>
            </w:r>
            <w:r>
              <w:rPr>
                <w:rFonts w:eastAsia="Calibri" w:cs="" w:cstheme="minorBidi" w:eastAsiaTheme="minorHAnsi" w:ascii="Calibri" w:hAnsi="Calibri"/>
                <w:spacing w:val="-17"/>
                <w:szCs w:val="22"/>
                <w:lang w:val="en-US" w:eastAsia="en-US"/>
              </w:rPr>
              <w:t xml:space="preserve">и </w:t>
            </w:r>
            <w:r>
              <w:rPr>
                <w:rFonts w:eastAsia="Calibri" w:cs="" w:cstheme="minorBidi" w:eastAsiaTheme="minorHAnsi" w:ascii="Calibri" w:hAnsi="Calibri"/>
                <w:szCs w:val="22"/>
                <w:lang w:val="en-US" w:eastAsia="en-US"/>
              </w:rPr>
              <w:t>гидроизоляции по всему периметру фундамента.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Обеспечить разуклонку отмостки.</w:t>
            </w:r>
          </w:p>
        </w:tc>
      </w:tr>
    </w:tbl>
    <w:p>
      <w:pPr>
        <w:pStyle w:val="Normal"/>
        <w:spacing w:lineRule="auto" w:line="240" w:before="0" w:after="0"/>
        <w:ind w:left="92" w:right="453" w:firstLine="760"/>
        <w:jc w:val="center"/>
        <w:rPr/>
      </w:pPr>
      <w:r>
        <w:rPr/>
      </w:r>
    </w:p>
    <w:p>
      <w:pPr>
        <w:pStyle w:val="Normal"/>
        <w:widowControl/>
        <w:spacing w:lineRule="auto" w:line="240" w:before="0" w:after="0"/>
        <w:ind w:left="0" w:right="0" w:hanging="0"/>
        <w:jc w:val="left"/>
        <w:rPr/>
      </w:pPr>
      <w:r>
        <w:rPr/>
      </w:r>
      <w:r>
        <w:br w:type="page"/>
      </w:r>
    </w:p>
    <w:p>
      <w:pPr>
        <w:pStyle w:val="Heading1"/>
        <w:rPr/>
      </w:pPr>
      <w:bookmarkStart w:id="94" w:name="_Toc63807708"/>
      <w:r>
        <w:rPr/>
        <w:t>16. Обследование системы отопления и вентиляции</w:t>
      </w:r>
      <w:bookmarkEnd w:id="94"/>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643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 отопления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Источником теплоснабжения являются вторичные тепловые сети. Система дома подключена к городским сетям через узел учета тепловой энергии, установленный в ЦТП в здании напротив, расположенное по адресу: Смоленский бульвар 17 стр 1.</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центрального отопления здания, в соответствии с режимной картой, зависимая.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отопления представляет собой двухтрубную систему с верхней разводкой подающих трубопроводов, за исключением подъезда № 6, где идет однотрубная система. Подающий магистральный участок проложен по чердаку здания в тепловой изоляции, обратный магистральный трубопровод – над полом вдоль стен подвала без изоляции и в непроходных каналах бесподвальной части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верхних точках установлены воздухосборники. Краны для спуска системы находятся в ЦТП, расположенном в здании напротив. Магистральные трубопроводы проложены с уклоном в сторону теплового узла.</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Приборы отопления – чугунные секционные радиаторы с боковым подключением. Теплоснабжение здания осуществляется от тепловых сетей по зависимой схеме.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эксплуатируется со дня ввода здания в эксплуатацию.</w:t>
            </w:r>
          </w:p>
        </w:tc>
      </w:tr>
      <w:tr>
        <w:trPr>
          <w:trHeight w:val="415" w:hRule="atLeast"/>
        </w:trPr>
        <w:tc>
          <w:tcPr>
            <w:tcW w:w="9402" w:type="dxa"/>
            <w:gridSpan w:val="2"/>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center"/>
              <w:rPr>
                <w:b/>
                <w:b/>
              </w:rPr>
            </w:pPr>
            <w:r>
              <w:rPr>
                <w:rFonts w:eastAsia="Calibri" w:cs="" w:cstheme="minorBidi" w:eastAsiaTheme="minorHAnsi" w:ascii="Calibri" w:hAnsi="Calibri"/>
                <w:b/>
                <w:szCs w:val="22"/>
                <w:lang w:val="en-US" w:eastAsia="en-US"/>
              </w:rPr>
              <w:t>Техническоесостояние</w:t>
            </w:r>
          </w:p>
        </w:tc>
      </w:tr>
      <w:tr>
        <w:trPr>
          <w:trHeight w:val="282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 Отопительных приборов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качестве отопительных приборов в основном применяются чугунные секционные радиаторы типа МС-140 с боковым подключением, локально заменены собственниками.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магистральных трубопроводов системы отопления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отслоение и участки отсутствия красочного слоя отопительного прибора;</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отопительного прибора.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Отопительные приборы находятся в удовлетворительном состоянии.</w:t>
            </w:r>
          </w:p>
        </w:tc>
      </w:tr>
      <w:tr>
        <w:trPr>
          <w:trHeight w:val="183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 Магистральных трубопроводов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выполнены из стальных водогазопроводных труб Ø20-90 мм. Магистральные трубы по чердаку проходят открыто над полом на высоте 30 см.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магистральных трубопроводов системы отопления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трубопроводов, их физический износ;</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капельные течи в местах расположения запорной арматуры.</w:t>
            </w:r>
          </w:p>
        </w:tc>
      </w:tr>
      <w:tr>
        <w:trPr>
          <w:trHeight w:val="2251"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Стояков и подводок</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Стояки и подводы выполнены из стальных водогазопроводных труб Ø20-90, врезаются в соответствующие магистрали. Стояки проложены открыто, в большинстве квартир зашиты жильцами и арендаторами.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стояков и подводок системы отопления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внешняя коррозия стояков, физический износ;</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капельные течи в местах подключения;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арматуры.</w:t>
            </w:r>
          </w:p>
        </w:tc>
      </w:tr>
      <w:tr>
        <w:trPr>
          <w:trHeight w:val="175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 Изоляции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Изоляция трубопроводов частично выполнена из гипса по сетке, ленточная изоляция.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изоляции системы отопления выявлены следующие дефекты:</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Изоляция частично разрушена, имеются участки полного отсутствия.</w:t>
            </w:r>
          </w:p>
        </w:tc>
      </w:tr>
      <w:tr>
        <w:trPr>
          <w:trHeight w:val="2616"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 Запорно- регулировочной арматуры</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качестве запорно-регулировочной арматуры установлены проходные краны, вентили, задвижки, шаровые краны, трехходовые краны Ø20-90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запорно-регулировочной арматуры изоляции системы отопления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и закипание кранов и задвижек;</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имеются капельные течи в местах подключения арматуры к стоякам;</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физический износ запорной системы.</w:t>
            </w:r>
          </w:p>
        </w:tc>
      </w:tr>
      <w:tr>
        <w:trPr>
          <w:trHeight w:val="2741"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 вентиляции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здании смонтирована приточно-вытяжная система вентиляции с естественным побуждением. Приток наружного воздуха осуществляется через форточки и неплотности в притворах оконных заполнений. Воздух из квартир удаляется через помещения кухонь и санузлов посредством индивидуальных каналов, расположенных в кирпичной кладке внутренних стен и выведенных кирпичными шахтами выше уровня крыши. Для вентиляции нежилых помещений 1-го этажа смонтированы обособленные от жилой частиприточно- вытяжные системы с естественным и механическим побуждением. Утепление вентшахт на чердаке отсутсвуе</w:t>
            </w:r>
            <w:r>
              <w:rPr>
                <w:rFonts w:eastAsia="Calibri" w:cs="" w:cstheme="minorBidi" w:eastAsiaTheme="minorHAnsi" w:ascii="Calibri" w:hAnsi="Calibri"/>
                <w:spacing w:val="-27"/>
                <w:szCs w:val="22"/>
                <w:lang w:val="en-US" w:eastAsia="en-US"/>
              </w:rPr>
              <w:t xml:space="preserve">т. </w:t>
            </w:r>
            <w:r>
              <w:rPr>
                <w:rFonts w:eastAsia="Calibri" w:cs="" w:cstheme="minorBidi" w:eastAsiaTheme="minorHAnsi" w:ascii="Calibri" w:hAnsi="Calibri"/>
                <w:szCs w:val="22"/>
                <w:lang w:val="en-US" w:eastAsia="en-US"/>
              </w:rPr>
              <w:t>За весь период эксплуатации ремонт системы не производился.</w:t>
            </w:r>
          </w:p>
        </w:tc>
      </w:tr>
      <w:tr>
        <w:trPr>
          <w:trHeight w:val="417" w:hRule="atLeast"/>
        </w:trPr>
        <w:tc>
          <w:tcPr>
            <w:tcW w:w="9402" w:type="dxa"/>
            <w:gridSpan w:val="2"/>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center"/>
              <w:rPr>
                <w:b/>
                <w:b/>
              </w:rPr>
            </w:pPr>
            <w:r>
              <w:rPr>
                <w:rFonts w:eastAsia="Calibri" w:cs="" w:cstheme="minorBidi" w:eastAsiaTheme="minorHAnsi" w:ascii="Calibri" w:hAnsi="Calibri"/>
                <w:b/>
                <w:szCs w:val="22"/>
                <w:lang w:val="en-US" w:eastAsia="en-US"/>
              </w:rPr>
              <w:t>Техническое состояние:</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 сборных каналов на чердаке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Сборные короба различного сечения, двухслойные, выполнены из гипсобетонных плит толщиной 40 мм с наружным оштукатуриванием и кирпича с металлическими дверцами размером 40х40 см.</w:t>
            </w:r>
          </w:p>
        </w:tc>
      </w:tr>
      <w:tr>
        <w:trPr>
          <w:trHeight w:val="1247"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 вентиляционных шахт</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Вентиляционные шахты выполнены из керамического полнотелого кирпича на цементно-известковом растворе, имеются локальные разрушения.</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вентиляционных решеток</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 вытяжных отверстиях металлические решётки. Решётки загрязнены и запылены, частично отсутствуют</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 вертикальных каналов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Вертикальные каналы выполнены из гипсобетона. Проверка тяги не проводилась.</w:t>
            </w:r>
          </w:p>
        </w:tc>
      </w:tr>
      <w:tr>
        <w:trPr>
          <w:trHeight w:val="83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 горизонтальных коробов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Горизонтальные короба выполнены из гипсобетона.</w:t>
            </w:r>
          </w:p>
        </w:tc>
      </w:tr>
      <w:tr>
        <w:trPr>
          <w:trHeight w:val="468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b/>
                <w:b/>
              </w:rPr>
            </w:pPr>
            <w:r>
              <w:rPr>
                <w:rFonts w:eastAsia="Calibri" w:cs="" w:cstheme="minorBidi" w:eastAsiaTheme="minorHAnsi"/>
                <w:b/>
                <w:szCs w:val="22"/>
                <w:lang w:val="en-US" w:eastAsia="en-US"/>
              </w:rPr>
              <w:t>Отопление:</w:t>
            </w:r>
          </w:p>
          <w:p>
            <w:pPr>
              <w:pStyle w:val="21"/>
              <w:widowControl w:val="false"/>
              <w:rPr>
                <w:rFonts w:eastAsia="Calibri" w:cs="" w:cstheme="minorBidi" w:eastAsiaTheme="minorHAnsi"/>
                <w:szCs w:val="22"/>
                <w:lang w:val="en-US" w:eastAsia="en-US"/>
              </w:rPr>
            </w:pPr>
            <w:r>
              <w:rPr>
                <w:rFonts w:eastAsia="Calibri" w:cs="" w:cstheme="minorBidi" w:eastAsiaTheme="minorHAnsi"/>
                <w:szCs w:val="22"/>
                <w:lang w:val="en-US" w:eastAsia="en-US"/>
              </w:rPr>
              <w:t>С учётом дефектов, выявленных при обследовании системы отопления,согласноВСН53-86(р),табл.66физическийизноссистемы составляет 65%</w:t>
            </w:r>
          </w:p>
          <w:p>
            <w:pPr>
              <w:pStyle w:val="21"/>
              <w:widowControl w:val="false"/>
              <w:rPr>
                <w:rFonts w:eastAsia="Calibri" w:cs="" w:cstheme="minorBidi" w:eastAsiaTheme="minorHAnsi"/>
                <w:szCs w:val="22"/>
                <w:lang w:val="en-US" w:eastAsia="en-US"/>
              </w:rPr>
            </w:pPr>
            <w:r>
              <w:rPr>
                <w:rFonts w:eastAsia="Calibri" w:cs="" w:cstheme="minorBidi" w:eastAsiaTheme="minorHAnsi"/>
                <w:szCs w:val="22"/>
                <w:lang w:val="en-US" w:eastAsia="en-US"/>
              </w:rPr>
              <w:t>Для дальнейшей эксплуатации необходимо провести замену систему центрального отопления жилого дома.</w:t>
            </w:r>
          </w:p>
          <w:p>
            <w:pPr>
              <w:pStyle w:val="21"/>
              <w:widowControl w:val="false"/>
              <w:rPr>
                <w:rFonts w:eastAsia="Calibri" w:cs="" w:cstheme="minorBidi" w:eastAsiaTheme="minorHAnsi"/>
                <w:szCs w:val="22"/>
                <w:lang w:val="en-US" w:eastAsia="en-US"/>
              </w:rPr>
            </w:pPr>
            <w:r>
              <w:rPr>
                <w:rFonts w:eastAsia="Calibri" w:cs="" w:cstheme="minorBidi" w:eastAsiaTheme="minorHAnsi"/>
                <w:szCs w:val="22"/>
                <w:lang w:val="en-US" w:eastAsia="en-US"/>
              </w:rPr>
              <w:t>Работы выполнить по новому проекту с восстановлением полноценной системы отопления подъездов - предусмотреть замену чугунных радиаторов на всех межэтажных площадках подъездов.</w:t>
            </w:r>
          </w:p>
          <w:p>
            <w:pPr>
              <w:pStyle w:val="21"/>
              <w:widowControl w:val="false"/>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21"/>
              <w:widowControl w:val="false"/>
              <w:rPr>
                <w:b/>
                <w:b/>
              </w:rPr>
            </w:pPr>
            <w:r>
              <w:rPr>
                <w:rFonts w:eastAsia="Calibri" w:cs="" w:cstheme="minorBidi" w:eastAsiaTheme="minorHAnsi"/>
                <w:b/>
                <w:szCs w:val="22"/>
                <w:lang w:val="en-US" w:eastAsia="en-US"/>
              </w:rPr>
              <w:t>Вентиляция:</w:t>
            </w:r>
          </w:p>
          <w:p>
            <w:pPr>
              <w:pStyle w:val="21"/>
              <w:widowControl w:val="false"/>
              <w:rPr>
                <w:rFonts w:eastAsia="Calibri" w:cs="" w:cstheme="minorBidi" w:eastAsiaTheme="minorHAnsi"/>
                <w:szCs w:val="22"/>
                <w:lang w:val="en-US" w:eastAsia="en-US"/>
              </w:rPr>
            </w:pPr>
            <w:r>
              <w:rPr>
                <w:rFonts w:eastAsia="Calibri" w:cs="" w:cstheme="minorBidi" w:eastAsiaTheme="minorHAnsi"/>
                <w:szCs w:val="22"/>
                <w:lang w:val="en-US" w:eastAsia="en-US"/>
              </w:rPr>
              <w:t>Отсутствуют вентиляторы, вентиляционные камеры захламлены, имеются локальные разрушения вентиляционных каналов.</w:t>
            </w:r>
          </w:p>
          <w:p>
            <w:pPr>
              <w:pStyle w:val="21"/>
              <w:widowControl w:val="false"/>
              <w:rPr>
                <w:rFonts w:eastAsia="Calibri" w:cs="" w:cstheme="minorBidi" w:eastAsiaTheme="minorHAnsi"/>
                <w:szCs w:val="22"/>
                <w:lang w:val="en-US" w:eastAsia="en-US"/>
              </w:rPr>
            </w:pPr>
            <w:r>
              <w:rPr>
                <w:rFonts w:eastAsia="Calibri" w:cs="" w:cstheme="minorBidi" w:eastAsiaTheme="minorHAnsi"/>
                <w:szCs w:val="22"/>
                <w:lang w:val="en-US" w:eastAsia="en-US"/>
              </w:rPr>
              <w:t>В результате проведенного обследования установлено, что</w:t>
            </w:r>
          </w:p>
          <w:p>
            <w:pPr>
              <w:pStyle w:val="21"/>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система вентиляции здания может эксплуатироваться в дальнейшем, при проведении текущего ремонта.</w:t>
            </w:r>
          </w:p>
        </w:tc>
      </w:tr>
    </w:tbl>
    <w:p>
      <w:pPr>
        <w:pStyle w:val="TableParagraph"/>
        <w:spacing w:lineRule="auto" w:line="240" w:before="0" w:after="0"/>
        <w:ind w:left="163" w:right="462" w:firstLine="760"/>
        <w:jc w:val="center"/>
        <w:rPr>
          <w:b/>
          <w:b/>
          <w:sz w:val="24"/>
          <w:lang w:val="ru-RU"/>
        </w:rPr>
      </w:pPr>
      <w:r>
        <w:rPr>
          <w:b/>
          <w:sz w:val="24"/>
          <w:lang w:val="ru-RU"/>
        </w:rPr>
      </w:r>
    </w:p>
    <w:p>
      <w:pPr>
        <w:pStyle w:val="Normal"/>
        <w:widowControl/>
        <w:spacing w:lineRule="auto" w:line="240" w:before="0" w:after="0"/>
        <w:ind w:left="0" w:right="0" w:hanging="0"/>
        <w:jc w:val="left"/>
        <w:rPr>
          <w:b/>
          <w:b/>
        </w:rPr>
      </w:pPr>
      <w:r>
        <w:rPr>
          <w:b/>
        </w:rPr>
      </w:r>
      <w:r>
        <w:br w:type="page"/>
      </w:r>
    </w:p>
    <w:p>
      <w:pPr>
        <w:pStyle w:val="TableParagraph"/>
        <w:spacing w:lineRule="auto" w:line="240" w:before="0" w:after="0"/>
        <w:ind w:left="163" w:right="462" w:firstLine="760"/>
        <w:jc w:val="center"/>
        <w:rPr>
          <w:sz w:val="24"/>
          <w:lang w:val="ru-RU"/>
        </w:rPr>
      </w:pPr>
      <w:r>
        <w:rPr/>
        <w:drawing>
          <wp:inline distT="0" distB="0" distL="0" distR="0">
            <wp:extent cx="5431155" cy="3952875"/>
            <wp:effectExtent l="0" t="0" r="0" b="0"/>
            <wp:docPr id="145" name="image10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5.jpeg" descr=""/>
                    <pic:cNvPicPr>
                      <a:picLocks noChangeAspect="1" noChangeArrowheads="1"/>
                    </pic:cNvPicPr>
                  </pic:nvPicPr>
                  <pic:blipFill>
                    <a:blip r:embed="rId141"/>
                    <a:stretch>
                      <a:fillRect/>
                    </a:stretch>
                  </pic:blipFill>
                  <pic:spPr bwMode="auto">
                    <a:xfrm>
                      <a:off x="0" y="0"/>
                      <a:ext cx="5431155" cy="3952875"/>
                    </a:xfrm>
                    <a:prstGeom prst="rect">
                      <a:avLst/>
                    </a:prstGeom>
                  </pic:spPr>
                </pic:pic>
              </a:graphicData>
            </a:graphic>
          </wp:inline>
        </w:drawing>
      </w:r>
      <w:r>
        <w:rPr>
          <w:b/>
          <w:sz w:val="24"/>
          <w:lang w:val="ru-RU"/>
        </w:rPr>
        <w:t xml:space="preserve">Фотография 16.1 - </w:t>
      </w:r>
      <w:r>
        <w:rPr>
          <w:sz w:val="24"/>
          <w:lang w:val="ru-RU"/>
        </w:rPr>
        <w:t>Отопительный прибор на лестничной клетке.</w:t>
      </w:r>
    </w:p>
    <w:p>
      <w:pPr>
        <w:pStyle w:val="Normal"/>
        <w:spacing w:lineRule="auto" w:line="240" w:before="0" w:after="0"/>
        <w:ind w:left="92" w:right="453" w:firstLine="760"/>
        <w:jc w:val="center"/>
        <w:rPr/>
      </w:pPr>
      <w:r>
        <w:rPr/>
        <w:drawing>
          <wp:inline distT="0" distB="0" distL="0" distR="0">
            <wp:extent cx="5408295" cy="3469640"/>
            <wp:effectExtent l="0" t="0" r="0" b="0"/>
            <wp:docPr id="146" name="image10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6.jpeg" descr=""/>
                    <pic:cNvPicPr>
                      <a:picLocks noChangeAspect="1" noChangeArrowheads="1"/>
                    </pic:cNvPicPr>
                  </pic:nvPicPr>
                  <pic:blipFill>
                    <a:blip r:embed="rId142"/>
                    <a:stretch>
                      <a:fillRect/>
                    </a:stretch>
                  </pic:blipFill>
                  <pic:spPr bwMode="auto">
                    <a:xfrm>
                      <a:off x="0" y="0"/>
                      <a:ext cx="5408295" cy="3469640"/>
                    </a:xfrm>
                    <a:prstGeom prst="rect">
                      <a:avLst/>
                    </a:prstGeom>
                  </pic:spPr>
                </pic:pic>
              </a:graphicData>
            </a:graphic>
          </wp:inline>
        </w:drawing>
      </w:r>
      <w:r>
        <w:rPr>
          <w:b/>
        </w:rPr>
        <w:t xml:space="preserve">Фотография 16.2 - </w:t>
      </w:r>
      <w:r>
        <w:rPr/>
        <w:t>Отопительный прибор на лестничной клетке.</w:t>
      </w:r>
    </w:p>
    <w:p>
      <w:pPr>
        <w:pStyle w:val="TableParagraph"/>
        <w:spacing w:lineRule="auto" w:line="240" w:before="0" w:after="0"/>
        <w:ind w:left="163" w:right="462" w:firstLine="760"/>
        <w:jc w:val="center"/>
        <w:rPr>
          <w:sz w:val="24"/>
          <w:lang w:val="ru-RU"/>
        </w:rPr>
      </w:pPr>
      <w:r>
        <w:rPr/>
        <w:drawing>
          <wp:inline distT="0" distB="0" distL="0" distR="0">
            <wp:extent cx="5392420" cy="4050665"/>
            <wp:effectExtent l="0" t="0" r="0" b="0"/>
            <wp:docPr id="147" name="image10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7.jpeg" descr=""/>
                    <pic:cNvPicPr>
                      <a:picLocks noChangeAspect="1" noChangeArrowheads="1"/>
                    </pic:cNvPicPr>
                  </pic:nvPicPr>
                  <pic:blipFill>
                    <a:blip r:embed="rId143"/>
                    <a:stretch>
                      <a:fillRect/>
                    </a:stretch>
                  </pic:blipFill>
                  <pic:spPr bwMode="auto">
                    <a:xfrm>
                      <a:off x="0" y="0"/>
                      <a:ext cx="5392420" cy="4050665"/>
                    </a:xfrm>
                    <a:prstGeom prst="rect">
                      <a:avLst/>
                    </a:prstGeom>
                  </pic:spPr>
                </pic:pic>
              </a:graphicData>
            </a:graphic>
          </wp:inline>
        </w:drawing>
      </w:r>
      <w:r>
        <w:rPr>
          <w:b/>
          <w:sz w:val="24"/>
          <w:lang w:val="ru-RU"/>
        </w:rPr>
        <w:t xml:space="preserve">Фотография 16.3 - </w:t>
      </w:r>
      <w:r>
        <w:rPr>
          <w:sz w:val="24"/>
          <w:lang w:val="ru-RU"/>
        </w:rPr>
        <w:t>Подводки к стояку отопления.</w:t>
      </w:r>
    </w:p>
    <w:p>
      <w:pPr>
        <w:pStyle w:val="Normal"/>
        <w:spacing w:lineRule="auto" w:line="240" w:before="0" w:after="0"/>
        <w:ind w:left="92" w:right="453" w:firstLine="760"/>
        <w:jc w:val="center"/>
        <w:rPr>
          <w:b/>
          <w:b/>
        </w:rPr>
      </w:pPr>
      <w:r>
        <w:rPr/>
        <w:drawing>
          <wp:inline distT="0" distB="0" distL="0" distR="0">
            <wp:extent cx="4048760" cy="4677410"/>
            <wp:effectExtent l="0" t="0" r="0" b="0"/>
            <wp:docPr id="148" name="image10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8.jpeg" descr=""/>
                    <pic:cNvPicPr>
                      <a:picLocks noChangeAspect="1" noChangeArrowheads="1"/>
                    </pic:cNvPicPr>
                  </pic:nvPicPr>
                  <pic:blipFill>
                    <a:blip r:embed="rId144"/>
                    <a:stretch>
                      <a:fillRect/>
                    </a:stretch>
                  </pic:blipFill>
                  <pic:spPr bwMode="auto">
                    <a:xfrm>
                      <a:off x="0" y="0"/>
                      <a:ext cx="4048760" cy="4677410"/>
                    </a:xfrm>
                    <a:prstGeom prst="rect">
                      <a:avLst/>
                    </a:prstGeom>
                  </pic:spPr>
                </pic:pic>
              </a:graphicData>
            </a:graphic>
          </wp:inline>
        </w:drawing>
      </w:r>
    </w:p>
    <w:p>
      <w:pPr>
        <w:pStyle w:val="Normal"/>
        <w:spacing w:lineRule="auto" w:line="240" w:before="0" w:after="0"/>
        <w:ind w:left="92" w:right="453" w:firstLine="760"/>
        <w:jc w:val="center"/>
        <w:rPr/>
      </w:pPr>
      <w:r>
        <w:rPr>
          <w:b/>
        </w:rPr>
        <w:t xml:space="preserve">Фотография 16.4 - </w:t>
      </w:r>
      <w:r>
        <w:rPr/>
        <w:t>Магистральный трубопровод на чердаке. Нарушение изоляции.</w:t>
      </w:r>
    </w:p>
    <w:p>
      <w:pPr>
        <w:pStyle w:val="TableParagraph"/>
        <w:spacing w:lineRule="auto" w:line="240" w:before="0" w:after="0"/>
        <w:ind w:left="163" w:right="467" w:firstLine="760"/>
        <w:jc w:val="center"/>
        <w:rPr>
          <w:sz w:val="24"/>
          <w:lang w:val="ru-RU"/>
        </w:rPr>
      </w:pPr>
      <w:r>
        <w:rPr/>
        <w:drawing>
          <wp:inline distT="0" distB="0" distL="0" distR="0">
            <wp:extent cx="5401945" cy="4060190"/>
            <wp:effectExtent l="0" t="0" r="0" b="0"/>
            <wp:docPr id="14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 descr=""/>
                    <pic:cNvPicPr>
                      <a:picLocks noChangeAspect="1" noChangeArrowheads="1"/>
                    </pic:cNvPicPr>
                  </pic:nvPicPr>
                  <pic:blipFill>
                    <a:blip r:embed="rId145"/>
                    <a:stretch>
                      <a:fillRect/>
                    </a:stretch>
                  </pic:blipFill>
                  <pic:spPr bwMode="auto">
                    <a:xfrm>
                      <a:off x="0" y="0"/>
                      <a:ext cx="5401945" cy="4060190"/>
                    </a:xfrm>
                    <a:prstGeom prst="rect">
                      <a:avLst/>
                    </a:prstGeom>
                  </pic:spPr>
                </pic:pic>
              </a:graphicData>
            </a:graphic>
          </wp:inline>
        </w:drawing>
      </w:r>
      <w:r>
        <w:rPr>
          <w:b/>
          <w:sz w:val="24"/>
          <w:lang w:val="ru-RU"/>
        </w:rPr>
        <w:t xml:space="preserve">Фотография 16.5 - </w:t>
      </w:r>
      <w:r>
        <w:rPr>
          <w:sz w:val="24"/>
          <w:lang w:val="ru-RU"/>
        </w:rPr>
        <w:t>Магистральный трубопровод на чердаке. Нарушение изоляции.</w:t>
      </w:r>
    </w:p>
    <w:p>
      <w:pPr>
        <w:pStyle w:val="Normal"/>
        <w:spacing w:lineRule="auto" w:line="240" w:before="0" w:after="0"/>
        <w:ind w:left="92" w:right="453" w:firstLine="760"/>
        <w:jc w:val="center"/>
        <w:rPr/>
      </w:pPr>
      <w:r>
        <w:rPr/>
        <w:drawing>
          <wp:inline distT="0" distB="0" distL="0" distR="0">
            <wp:extent cx="5422900" cy="4234815"/>
            <wp:effectExtent l="0" t="0" r="0" b="0"/>
            <wp:docPr id="150" name="image10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9.jpeg" descr=""/>
                    <pic:cNvPicPr>
                      <a:picLocks noChangeAspect="1" noChangeArrowheads="1"/>
                    </pic:cNvPicPr>
                  </pic:nvPicPr>
                  <pic:blipFill>
                    <a:blip r:embed="rId146"/>
                    <a:stretch>
                      <a:fillRect/>
                    </a:stretch>
                  </pic:blipFill>
                  <pic:spPr bwMode="auto">
                    <a:xfrm>
                      <a:off x="0" y="0"/>
                      <a:ext cx="5422900" cy="4234815"/>
                    </a:xfrm>
                    <a:prstGeom prst="rect">
                      <a:avLst/>
                    </a:prstGeom>
                  </pic:spPr>
                </pic:pic>
              </a:graphicData>
            </a:graphic>
          </wp:inline>
        </w:drawing>
      </w:r>
      <w:r>
        <w:rPr>
          <w:b/>
        </w:rPr>
        <w:t xml:space="preserve">Фотография 16.6 - </w:t>
      </w:r>
      <w:r>
        <w:rPr/>
        <w:t>Магистральный трубопровод на чердаке. Нарушение изоляции.</w:t>
      </w:r>
    </w:p>
    <w:p>
      <w:pPr>
        <w:pStyle w:val="TableParagraph"/>
        <w:spacing w:lineRule="auto" w:line="240" w:before="0" w:after="0"/>
        <w:ind w:left="163" w:right="466" w:firstLine="760"/>
        <w:jc w:val="center"/>
        <w:rPr>
          <w:sz w:val="24"/>
          <w:lang w:val="ru-RU"/>
        </w:rPr>
      </w:pPr>
      <w:r>
        <w:rPr/>
        <w:drawing>
          <wp:inline distT="0" distB="0" distL="0" distR="0">
            <wp:extent cx="5386070" cy="4452620"/>
            <wp:effectExtent l="0" t="0" r="0" b="0"/>
            <wp:docPr id="151" name="image11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descr=""/>
                    <pic:cNvPicPr>
                      <a:picLocks noChangeAspect="1" noChangeArrowheads="1"/>
                    </pic:cNvPicPr>
                  </pic:nvPicPr>
                  <pic:blipFill>
                    <a:blip r:embed="rId147"/>
                    <a:stretch>
                      <a:fillRect/>
                    </a:stretch>
                  </pic:blipFill>
                  <pic:spPr bwMode="auto">
                    <a:xfrm>
                      <a:off x="0" y="0"/>
                      <a:ext cx="5386070" cy="4452620"/>
                    </a:xfrm>
                    <a:prstGeom prst="rect">
                      <a:avLst/>
                    </a:prstGeom>
                  </pic:spPr>
                </pic:pic>
              </a:graphicData>
            </a:graphic>
          </wp:inline>
        </w:drawing>
      </w:r>
      <w:r>
        <w:rPr>
          <w:b/>
          <w:sz w:val="24"/>
          <w:lang w:val="ru-RU"/>
        </w:rPr>
        <w:t xml:space="preserve">Фотография 16.7 - </w:t>
      </w:r>
      <w:r>
        <w:rPr>
          <w:sz w:val="24"/>
          <w:lang w:val="ru-RU"/>
        </w:rPr>
        <w:t>Отопительный прибор на лестничной клетке, стояк в изоляции.</w:t>
      </w:r>
    </w:p>
    <w:p>
      <w:pPr>
        <w:pStyle w:val="Normal"/>
        <w:spacing w:lineRule="auto" w:line="240" w:before="0" w:after="0"/>
        <w:ind w:left="92" w:right="453" w:firstLine="760"/>
        <w:jc w:val="center"/>
        <w:rPr/>
      </w:pPr>
      <w:r>
        <w:rPr/>
        <w:drawing>
          <wp:inline distT="0" distB="0" distL="0" distR="0">
            <wp:extent cx="4643120" cy="4377055"/>
            <wp:effectExtent l="0" t="0" r="0" b="0"/>
            <wp:docPr id="152" name="image11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1.jpeg" descr=""/>
                    <pic:cNvPicPr>
                      <a:picLocks noChangeAspect="1" noChangeArrowheads="1"/>
                    </pic:cNvPicPr>
                  </pic:nvPicPr>
                  <pic:blipFill>
                    <a:blip r:embed="rId148"/>
                    <a:stretch>
                      <a:fillRect/>
                    </a:stretch>
                  </pic:blipFill>
                  <pic:spPr bwMode="auto">
                    <a:xfrm>
                      <a:off x="0" y="0"/>
                      <a:ext cx="4643120" cy="4377055"/>
                    </a:xfrm>
                    <a:prstGeom prst="rect">
                      <a:avLst/>
                    </a:prstGeom>
                  </pic:spPr>
                </pic:pic>
              </a:graphicData>
            </a:graphic>
          </wp:inline>
        </w:drawing>
      </w:r>
      <w:r>
        <w:rPr>
          <w:b/>
        </w:rPr>
        <w:t xml:space="preserve">Фотография 16.8 - </w:t>
      </w:r>
      <w:r>
        <w:rPr/>
        <w:t>Отопительные приборы на лестничной клетке.</w:t>
      </w:r>
    </w:p>
    <w:p>
      <w:pPr>
        <w:pStyle w:val="Normal"/>
        <w:spacing w:lineRule="auto" w:line="240" w:before="0" w:after="0"/>
        <w:ind w:left="92" w:right="453" w:firstLine="760"/>
        <w:jc w:val="center"/>
        <w:rPr/>
      </w:pPr>
      <w:r>
        <w:rPr/>
        <w:drawing>
          <wp:inline distT="0" distB="0" distL="0" distR="0">
            <wp:extent cx="5146675" cy="5368925"/>
            <wp:effectExtent l="0" t="0" r="0" b="0"/>
            <wp:docPr id="153" name="image11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2.jpeg" descr=""/>
                    <pic:cNvPicPr>
                      <a:picLocks noChangeAspect="1" noChangeArrowheads="1"/>
                    </pic:cNvPicPr>
                  </pic:nvPicPr>
                  <pic:blipFill>
                    <a:blip r:embed="rId149"/>
                    <a:stretch>
                      <a:fillRect/>
                    </a:stretch>
                  </pic:blipFill>
                  <pic:spPr bwMode="auto">
                    <a:xfrm>
                      <a:off x="0" y="0"/>
                      <a:ext cx="5146675" cy="5368925"/>
                    </a:xfrm>
                    <a:prstGeom prst="rect">
                      <a:avLst/>
                    </a:prstGeom>
                  </pic:spPr>
                </pic:pic>
              </a:graphicData>
            </a:graphic>
          </wp:inline>
        </w:drawing>
      </w:r>
      <w:r>
        <w:rPr>
          <w:b/>
        </w:rPr>
        <w:t xml:space="preserve">Фотография 16.9 - </w:t>
      </w:r>
      <w:r>
        <w:rPr/>
        <w:t>Волосяные трещины в вентиляционной шахте.</w:t>
      </w:r>
    </w:p>
    <w:p>
      <w:pPr>
        <w:pStyle w:val="Normal"/>
        <w:widowControl/>
        <w:spacing w:lineRule="auto" w:line="240" w:before="0" w:after="0"/>
        <w:ind w:left="0" w:right="0" w:hanging="0"/>
        <w:jc w:val="left"/>
        <w:rPr>
          <w:b/>
          <w:b/>
        </w:rPr>
      </w:pPr>
      <w:r>
        <w:rPr>
          <w:b/>
        </w:rPr>
      </w:r>
      <w:r>
        <w:br w:type="page"/>
      </w:r>
    </w:p>
    <w:p>
      <w:pPr>
        <w:pStyle w:val="Heading1"/>
        <w:rPr/>
      </w:pPr>
      <w:bookmarkStart w:id="95" w:name="_Toc63807709"/>
      <w:r>
        <w:rPr/>
        <w:t>17. Обследование системы холодного и горячеговодоснабжения</w:t>
      </w:r>
      <w:bookmarkEnd w:id="95"/>
    </w:p>
    <w:tbl>
      <w:tblPr>
        <w:tblStyle w:val="TableNormal1"/>
        <w:tblW w:w="9630"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6923"/>
      </w:tblGrid>
      <w:tr>
        <w:trPr>
          <w:trHeight w:val="11259"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Здание оборудовано централизованной системой водопровода. Водоснабжение дома осуществляется от городской сети. Схема системы водоснабжения тупиковая с нижней разводкой.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дома подключена к городской сети через узел учета Ø 90 мм, расположенный в подвале. Ввод водопровода в здание выполнен одним трубопроводом из стальных труб Ø 90 мм. Магистрали по подвалу проложены частично открыто, частично в проходной щели, ведущей к подъезду номер 6. В магистрали на уровне соответствующих секций обследуемого здания врезаются подводки к квартирным стоякам Ø25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Подводки к приборам расхода воды проложены открыто по стенам помещений ванн, туалетов и кухонь.</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подводы, стояки выполнены из стальных электросварных водогазопроводных труб.</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Уклон трубопроводов выполнен с повышением в сторону точек водоразбора.</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обследуемом здании действует циркуляционная система горячего водоснабжения.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Вводы в здание выполнены из стальных труб Ø78мм и Ø43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Ø20-32 мм проложены частично открыто по помещениям подвала, в проходной щели и в бесподвальной части. Циркуляция системы ГВС осуществляется с помощью насосов, находящихся в ЦТП в здании напротив, Смоленский бульвар 17 стр 1.</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магистрали на уровне соответствующих секций обследуемого здания врезаются подводки к квартирным стоякам Ø20-32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 каждом этаже в квартирные стояки врезаются подводки к приборам расхода воды.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Подводки к приборам расхода воды проложены частично открыто по стенам помещений санузлов, частично скрыто (зашито).</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подводы, стояки выполнены из стальных электросварных водогазопроводных труб.</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Устройство циркуляции ГВС был выполнен 3-4 года назад, ХВС используется со дня ввода здания в эксплуатацию как многоквартирный дом. В подъездах 6 и 10 присутствует нерабочая система водяного пожаротушения, стояки проложены скрыто в стенах, требующая восстановления, пожарные шкафы отсутсвуют.</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Уклон трубопроводов выполнен с повышением в сторону точек водоразбора.</w:t>
            </w:r>
          </w:p>
        </w:tc>
      </w:tr>
    </w:tbl>
    <w:p>
      <w:pPr>
        <w:pStyle w:val="Normal"/>
        <w:rPr/>
      </w:pPr>
      <w:r>
        <w:rPr/>
      </w:r>
      <w:r>
        <w:br w:type="page"/>
      </w:r>
    </w:p>
    <w:tbl>
      <w:tblPr>
        <w:tblStyle w:val="TableNormal1"/>
        <w:tblW w:w="9630"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6923"/>
      </w:tblGrid>
      <w:tr>
        <w:trPr>
          <w:trHeight w:val="414" w:hRule="atLeast"/>
        </w:trPr>
        <w:tc>
          <w:tcPr>
            <w:tcW w:w="9629" w:type="dxa"/>
            <w:gridSpan w:val="2"/>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pageBreakBefore/>
              <w:widowControl w:val="false"/>
              <w:spacing w:before="60" w:after="60"/>
              <w:jc w:val="center"/>
              <w:rPr>
                <w:b/>
                <w:b/>
              </w:rPr>
            </w:pPr>
            <w:r>
              <w:rPr>
                <w:rFonts w:eastAsia="Calibri" w:cs="" w:cstheme="minorBidi" w:eastAsiaTheme="minorHAnsi" w:ascii="Calibri" w:hAnsi="Calibri"/>
                <w:b/>
                <w:szCs w:val="22"/>
                <w:lang w:val="en-US" w:eastAsia="en-US"/>
              </w:rPr>
              <w:t>Техническое состояние:</w:t>
            </w:r>
          </w:p>
        </w:tc>
      </w:tr>
      <w:tr>
        <w:trPr>
          <w:trHeight w:val="2115"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 магистральных трубопроводов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выполнены из стальных оцинкованных труб Ø50-80 мм.  Трубопроводы проложены открыто от ввода до крайних стояков под потолком вдоль стен подвала и в бесподвальной части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ходе работ по обследованию </w:t>
            </w:r>
            <w:r>
              <w:rPr>
                <w:rFonts w:eastAsia="Calibri" w:cs="" w:cstheme="minorBidi" w:eastAsiaTheme="minorHAnsi" w:ascii="Calibri" w:hAnsi="Calibri"/>
                <w:b/>
                <w:szCs w:val="22"/>
                <w:lang w:val="en-US" w:eastAsia="en-US"/>
              </w:rPr>
              <w:t>магистральных трубопроводов системы ГВС и ХВС выявлены следующие дефекты</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сварных соединений;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трубопроводов;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физический износ.</w:t>
            </w:r>
          </w:p>
        </w:tc>
      </w:tr>
      <w:tr>
        <w:trPr>
          <w:trHeight w:val="3773"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 стояков и подводок</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Стояки проложены скрытым способом. На каждом этаже в квартирные стояки врезаются подводки к приборам расхода воды.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Стояки и подводы выполнены из стальных водогазопроводных труб Ø20-32 мм и врезаются в соответствующие магистрали. Система В2 (пожаротушение) выполнена из стальных водогазопроводных труб Ø50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ходе работ по обследованию </w:t>
            </w:r>
            <w:r>
              <w:rPr>
                <w:rFonts w:eastAsia="Calibri" w:cs="" w:cstheme="minorBidi" w:eastAsiaTheme="minorHAnsi" w:ascii="Calibri" w:hAnsi="Calibri"/>
                <w:b/>
                <w:szCs w:val="22"/>
                <w:lang w:val="en-US" w:eastAsia="en-US"/>
              </w:rPr>
              <w:t>стояков и подводок системы ГВС и ХВС выявлены следующие дефекты</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разводящих стояков;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капельные течи в местах подключения арматуры на стояках и подводках к приборам.</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капельные течи, свищ в системе ХВС</w:t>
            </w:r>
          </w:p>
        </w:tc>
      </w:tr>
      <w:tr>
        <w:trPr>
          <w:trHeight w:val="1141"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изоляция</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Изоляция трубопроводов в подвале выполнена из вспененного каучука. Толщина изоляции переменная.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ходе работ по обследованию </w:t>
            </w:r>
            <w:r>
              <w:rPr>
                <w:rFonts w:eastAsia="Calibri" w:cs="" w:cstheme="minorBidi" w:eastAsiaTheme="minorHAnsi" w:ascii="Calibri" w:hAnsi="Calibri"/>
                <w:b/>
                <w:szCs w:val="22"/>
                <w:lang w:val="en-US" w:eastAsia="en-US"/>
              </w:rPr>
              <w:t>изоляции системы ГВС и ХВС выявлены следующие дефекты</w:t>
            </w:r>
            <w:r>
              <w:rPr>
                <w:rFonts w:eastAsia="Calibri" w:cs="" w:cstheme="minorBidi" w:eastAsiaTheme="minorHAnsi" w:ascii="Calibri" w:hAnsi="Calibri"/>
                <w:szCs w:val="22"/>
                <w:lang w:val="en-US" w:eastAsia="en-US"/>
              </w:rPr>
              <w:t>:</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изоляция частично разрушена, имеются участки полного отсутствия.</w:t>
            </w:r>
          </w:p>
        </w:tc>
      </w:tr>
      <w:tr>
        <w:trPr>
          <w:trHeight w:val="3355"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 запорнорегулировочной арматуры</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качестве запорно-регулировочной арматуры на стояках и подводках используются краны шаровые латунные полнопроходные муфтовые.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ходе работ по обследованию </w:t>
            </w:r>
            <w:r>
              <w:rPr>
                <w:rFonts w:eastAsia="Calibri" w:cs="" w:cstheme="minorBidi" w:eastAsiaTheme="minorHAnsi" w:ascii="Calibri" w:hAnsi="Calibri"/>
                <w:b/>
                <w:szCs w:val="22"/>
                <w:lang w:val="en-US" w:eastAsia="en-US"/>
              </w:rPr>
              <w:t>запорнорегулировочной арматуры системы ГВС и ХВС выявлены следующие дефекты</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и закипание кранов и задвижек;</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имеются капельные течи в местах подключения арматуры к стоякам.</w:t>
            </w:r>
          </w:p>
        </w:tc>
      </w:tr>
      <w:tr>
        <w:trPr>
          <w:trHeight w:val="832"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связи с учетом срока эксплуатации и на основании выявленных дефектов при обследовании на основании ВСН53-86(р), табл. 65,67 совокупный физический систем ХВС и ГВСсоставляет 70%. По результатам проведенного обследования </w:t>
            </w:r>
            <w:r>
              <w:rPr>
                <w:rFonts w:eastAsia="Calibri" w:cs="" w:cstheme="minorBidi" w:eastAsiaTheme="minorHAnsi" w:ascii="Calibri" w:hAnsi="Calibri"/>
                <w:spacing w:val="-1"/>
                <w:szCs w:val="22"/>
                <w:lang w:val="en-US" w:eastAsia="en-US"/>
              </w:rPr>
              <w:t xml:space="preserve">техническое </w:t>
            </w:r>
            <w:r>
              <w:rPr>
                <w:rFonts w:eastAsia="Calibri" w:cs="" w:cstheme="minorBidi" w:eastAsiaTheme="minorHAnsi" w:ascii="Calibri" w:hAnsi="Calibri"/>
                <w:szCs w:val="22"/>
                <w:lang w:val="en-US" w:eastAsia="en-US"/>
              </w:rPr>
              <w:t xml:space="preserve">состояние элементов системы холодного и горячего водоснабжения  обследуемого здания относится к </w:t>
            </w:r>
            <w:r>
              <w:rPr>
                <w:rFonts w:eastAsia="Calibri" w:cs="" w:cstheme="minorBidi" w:eastAsiaTheme="minorHAnsi" w:ascii="Calibri" w:hAnsi="Calibri"/>
                <w:spacing w:val="-1"/>
                <w:szCs w:val="22"/>
                <w:lang w:val="en-US" w:eastAsia="en-US"/>
              </w:rPr>
              <w:t xml:space="preserve">категории </w:t>
            </w:r>
            <w:r>
              <w:rPr>
                <w:rFonts w:eastAsia="Calibri" w:cs="" w:cstheme="minorBidi" w:eastAsiaTheme="minorHAnsi" w:ascii="Calibri" w:hAnsi="Calibri"/>
                <w:szCs w:val="22"/>
                <w:lang w:val="en-US" w:eastAsia="en-US"/>
              </w:rPr>
              <w:t xml:space="preserve">ограниченно-работоспособное. Для дальнейшей </w:t>
            </w:r>
            <w:r>
              <w:rPr>
                <w:rFonts w:eastAsia="Calibri" w:cs="" w:cstheme="minorBidi" w:eastAsiaTheme="minorHAnsi" w:ascii="Calibri" w:hAnsi="Calibri"/>
                <w:spacing w:val="-2"/>
                <w:szCs w:val="22"/>
                <w:lang w:val="en-US" w:eastAsia="en-US"/>
              </w:rPr>
              <w:t xml:space="preserve">эксплуатации </w:t>
            </w:r>
            <w:r>
              <w:rPr>
                <w:rFonts w:eastAsia="Calibri" w:cs="" w:cstheme="minorBidi" w:eastAsiaTheme="minorHAnsi" w:ascii="Calibri" w:hAnsi="Calibri"/>
                <w:szCs w:val="22"/>
                <w:lang w:val="en-US" w:eastAsia="en-US"/>
              </w:rPr>
              <w:t xml:space="preserve">необходимо провести замену системы холодного и </w:t>
            </w:r>
            <w:r>
              <w:rPr>
                <w:rFonts w:eastAsia="Calibri" w:cs="" w:cstheme="minorBidi" w:eastAsiaTheme="minorHAnsi" w:ascii="Calibri" w:hAnsi="Calibri"/>
                <w:spacing w:val="-4"/>
                <w:szCs w:val="22"/>
                <w:lang w:val="en-US" w:eastAsia="en-US"/>
              </w:rPr>
              <w:t xml:space="preserve">пожарного </w:t>
            </w:r>
            <w:r>
              <w:rPr>
                <w:rFonts w:eastAsia="Calibri" w:cs="" w:cstheme="minorBidi" w:eastAsiaTheme="minorHAnsi" w:ascii="Calibri" w:hAnsi="Calibri"/>
                <w:szCs w:val="22"/>
                <w:lang w:val="en-US" w:eastAsia="en-US"/>
              </w:rPr>
              <w:t>водоснабжения жилого дома.</w:t>
            </w:r>
          </w:p>
        </w:tc>
      </w:tr>
    </w:tbl>
    <w:p>
      <w:pPr>
        <w:pStyle w:val="Normal"/>
        <w:spacing w:lineRule="auto" w:line="240" w:before="0" w:after="0"/>
        <w:ind w:left="91" w:right="454" w:firstLine="760"/>
        <w:jc w:val="center"/>
        <w:rPr/>
      </w:pPr>
      <w:r>
        <w:rPr/>
        <w:drawing>
          <wp:inline distT="0" distB="0" distL="0" distR="0">
            <wp:extent cx="5429885" cy="4090035"/>
            <wp:effectExtent l="0" t="0" r="0" b="0"/>
            <wp:docPr id="154" name="image11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3.jpeg" descr=""/>
                    <pic:cNvPicPr>
                      <a:picLocks noChangeAspect="1" noChangeArrowheads="1"/>
                    </pic:cNvPicPr>
                  </pic:nvPicPr>
                  <pic:blipFill>
                    <a:blip r:embed="rId150"/>
                    <a:stretch>
                      <a:fillRect/>
                    </a:stretch>
                  </pic:blipFill>
                  <pic:spPr bwMode="auto">
                    <a:xfrm>
                      <a:off x="0" y="0"/>
                      <a:ext cx="5429885" cy="4090035"/>
                    </a:xfrm>
                    <a:prstGeom prst="rect">
                      <a:avLst/>
                    </a:prstGeom>
                  </pic:spPr>
                </pic:pic>
              </a:graphicData>
            </a:graphic>
          </wp:inline>
        </w:drawing>
      </w:r>
      <w:r>
        <w:rPr>
          <w:b/>
        </w:rPr>
        <w:t xml:space="preserve">Фотография 17.1 - </w:t>
      </w:r>
      <w:r>
        <w:rPr/>
        <w:t>Полотенцесушитель в квартире. Коррозия стояков.</w:t>
      </w:r>
    </w:p>
    <w:p>
      <w:pPr>
        <w:pStyle w:val="Normal"/>
        <w:spacing w:lineRule="auto" w:line="240" w:before="0" w:after="0"/>
        <w:ind w:left="91" w:right="454" w:firstLine="760"/>
        <w:jc w:val="center"/>
        <w:rPr/>
      </w:pPr>
      <w:r>
        <w:rPr/>
        <w:drawing>
          <wp:inline distT="0" distB="0" distL="0" distR="0">
            <wp:extent cx="4648200" cy="4300855"/>
            <wp:effectExtent l="0" t="0" r="0" b="0"/>
            <wp:docPr id="155" name="image11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4.jpeg" descr=""/>
                    <pic:cNvPicPr>
                      <a:picLocks noChangeAspect="1" noChangeArrowheads="1"/>
                    </pic:cNvPicPr>
                  </pic:nvPicPr>
                  <pic:blipFill>
                    <a:blip r:embed="rId151"/>
                    <a:stretch>
                      <a:fillRect/>
                    </a:stretch>
                  </pic:blipFill>
                  <pic:spPr bwMode="auto">
                    <a:xfrm>
                      <a:off x="0" y="0"/>
                      <a:ext cx="4648200" cy="4300855"/>
                    </a:xfrm>
                    <a:prstGeom prst="rect">
                      <a:avLst/>
                    </a:prstGeom>
                  </pic:spPr>
                </pic:pic>
              </a:graphicData>
            </a:graphic>
          </wp:inline>
        </w:drawing>
      </w:r>
      <w:r>
        <w:rPr>
          <w:b/>
        </w:rPr>
        <w:t xml:space="preserve">Фотография 17.2 - </w:t>
      </w:r>
      <w:r>
        <w:rPr/>
        <w:t>КоррозиястояковГВС.</w:t>
      </w:r>
    </w:p>
    <w:p>
      <w:pPr>
        <w:pStyle w:val="Normal"/>
        <w:spacing w:lineRule="auto" w:line="240" w:before="0" w:after="0"/>
        <w:ind w:left="91" w:right="454" w:firstLine="760"/>
        <w:jc w:val="center"/>
        <w:rPr/>
      </w:pPr>
      <w:r>
        <w:rPr/>
        <w:drawing>
          <wp:inline distT="0" distB="0" distL="0" distR="0">
            <wp:extent cx="5394325" cy="4071620"/>
            <wp:effectExtent l="0" t="0" r="0" b="0"/>
            <wp:docPr id="156" name="image11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5.jpeg" descr=""/>
                    <pic:cNvPicPr>
                      <a:picLocks noChangeAspect="1" noChangeArrowheads="1"/>
                    </pic:cNvPicPr>
                  </pic:nvPicPr>
                  <pic:blipFill>
                    <a:blip r:embed="rId152"/>
                    <a:stretch>
                      <a:fillRect/>
                    </a:stretch>
                  </pic:blipFill>
                  <pic:spPr bwMode="auto">
                    <a:xfrm>
                      <a:off x="0" y="0"/>
                      <a:ext cx="5394325" cy="4071620"/>
                    </a:xfrm>
                    <a:prstGeom prst="rect">
                      <a:avLst/>
                    </a:prstGeom>
                  </pic:spPr>
                </pic:pic>
              </a:graphicData>
            </a:graphic>
          </wp:inline>
        </w:drawing>
      </w:r>
      <w:r>
        <w:rPr>
          <w:b/>
        </w:rPr>
        <w:t xml:space="preserve">Фотография - 17.3 </w:t>
      </w:r>
      <w:r>
        <w:rPr/>
        <w:t>Водомерный счётчик в квартире. Стояк ХВС.</w:t>
      </w:r>
    </w:p>
    <w:p>
      <w:pPr>
        <w:pStyle w:val="Normal"/>
        <w:spacing w:lineRule="auto" w:line="240" w:before="0" w:after="0"/>
        <w:ind w:left="91" w:right="454" w:firstLine="760"/>
        <w:jc w:val="center"/>
        <w:rPr/>
      </w:pPr>
      <w:r>
        <w:rPr/>
        <w:drawing>
          <wp:inline distT="0" distB="0" distL="0" distR="0">
            <wp:extent cx="5394960" cy="3922395"/>
            <wp:effectExtent l="0" t="0" r="0" b="0"/>
            <wp:docPr id="157" name="image11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6.jpeg" descr=""/>
                    <pic:cNvPicPr>
                      <a:picLocks noChangeAspect="1" noChangeArrowheads="1"/>
                    </pic:cNvPicPr>
                  </pic:nvPicPr>
                  <pic:blipFill>
                    <a:blip r:embed="rId153"/>
                    <a:stretch>
                      <a:fillRect/>
                    </a:stretch>
                  </pic:blipFill>
                  <pic:spPr bwMode="auto">
                    <a:xfrm>
                      <a:off x="0" y="0"/>
                      <a:ext cx="5394960" cy="3922395"/>
                    </a:xfrm>
                    <a:prstGeom prst="rect">
                      <a:avLst/>
                    </a:prstGeom>
                  </pic:spPr>
                </pic:pic>
              </a:graphicData>
            </a:graphic>
          </wp:inline>
        </w:drawing>
      </w:r>
      <w:r>
        <w:rPr>
          <w:b/>
        </w:rPr>
        <w:t xml:space="preserve">Фотография 17.4 - </w:t>
      </w:r>
      <w:r>
        <w:rPr/>
        <w:t>КоррозиястояковГВС.</w:t>
      </w:r>
    </w:p>
    <w:p>
      <w:pPr>
        <w:pStyle w:val="Normal"/>
        <w:widowControl/>
        <w:spacing w:lineRule="auto" w:line="240" w:before="0" w:after="0"/>
        <w:ind w:left="0" w:right="0" w:hanging="0"/>
        <w:jc w:val="left"/>
        <w:rPr>
          <w:b/>
          <w:b/>
        </w:rPr>
      </w:pPr>
      <w:r>
        <w:rPr>
          <w:b/>
        </w:rPr>
      </w:r>
      <w:r>
        <w:br w:type="page"/>
      </w:r>
    </w:p>
    <w:p>
      <w:pPr>
        <w:pStyle w:val="Heading1"/>
        <w:rPr/>
      </w:pPr>
      <w:bookmarkStart w:id="96" w:name="_Toc63807710"/>
      <w:r>
        <w:rPr/>
        <w:t>18. Обследование системы водоотведения</w:t>
      </w:r>
      <w:bookmarkEnd w:id="96"/>
    </w:p>
    <w:tbl>
      <w:tblPr>
        <w:tblStyle w:val="TableNormal1"/>
        <w:tblW w:w="9402" w:type="dxa"/>
        <w:jc w:val="left"/>
        <w:tblInd w:w="289"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562"/>
        <w:gridCol w:w="6839"/>
      </w:tblGrid>
      <w:tr>
        <w:trPr>
          <w:trHeight w:val="4313" w:hRule="atLeast"/>
        </w:trPr>
        <w:tc>
          <w:tcPr>
            <w:tcW w:w="256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w:t>
            </w:r>
          </w:p>
        </w:tc>
        <w:tc>
          <w:tcPr>
            <w:tcW w:w="683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здании смонтирована система хозяйственно-бытовой канализации с вентилируемыми стояками. Внутренняя канализация смонтирована из чугунных раструбных канализационных труб Ø100-50 мм с выпусками в городскую сеть. Магистрали системы канализации проложены по стенам, над полом подвального этажа с уклоном горизонтальных участков в сторону выпусков не менее0,02.</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Стояки проложены через все этажи и выводятся на кровлю вентиляционной частью на высоту 0,3 м от уровня кровли.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каждой квартире стояки имеют присоединения выпусков от санитарных приборов.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 вертикальных участках канализационной сети установлены ревизии на высоте 1м от уровня пола. На горизонтальных участках – прочистки в местах поворотов.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Частично чугунные раструбные трубы заменены на полипропиленовые трубы.</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эксплуатируется со дня ввода здания в эксплуатацию.</w:t>
            </w:r>
          </w:p>
        </w:tc>
      </w:tr>
      <w:tr>
        <w:trPr>
          <w:trHeight w:val="414" w:hRule="atLeast"/>
        </w:trPr>
        <w:tc>
          <w:tcPr>
            <w:tcW w:w="9401" w:type="dxa"/>
            <w:gridSpan w:val="2"/>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center"/>
              <w:rPr>
                <w:b/>
                <w:b/>
              </w:rPr>
            </w:pPr>
            <w:r>
              <w:rPr>
                <w:rFonts w:eastAsia="Calibri" w:cs="" w:cstheme="minorBidi" w:eastAsiaTheme="minorHAnsi" w:ascii="Calibri" w:hAnsi="Calibri"/>
                <w:b/>
                <w:szCs w:val="22"/>
                <w:lang w:val="en-US" w:eastAsia="en-US"/>
              </w:rPr>
              <w:t>Техническое состояние:</w:t>
            </w:r>
          </w:p>
        </w:tc>
      </w:tr>
      <w:tr>
        <w:trPr>
          <w:trHeight w:val="1610" w:hRule="atLeast"/>
        </w:trPr>
        <w:tc>
          <w:tcPr>
            <w:tcW w:w="256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 магистралей в подвале</w:t>
            </w:r>
          </w:p>
        </w:tc>
        <w:tc>
          <w:tcPr>
            <w:tcW w:w="683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выполнены из чугунных раструбных труб Ø=100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магистральных трубопроводов системы канализации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расстройство раструбных соединений; </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трубопроводов;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физический износ.</w:t>
            </w:r>
          </w:p>
        </w:tc>
      </w:tr>
      <w:tr>
        <w:trPr>
          <w:trHeight w:val="1567" w:hRule="atLeast"/>
        </w:trPr>
        <w:tc>
          <w:tcPr>
            <w:tcW w:w="256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 стояков и подводок</w:t>
            </w:r>
          </w:p>
        </w:tc>
        <w:tc>
          <w:tcPr>
            <w:tcW w:w="683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Стояки Ø110 мм выполнены из чугунных раструбных труб.</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стояков и подводок системы канализации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трубопроводов;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расстройства раструбных соединений; </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физический износ.</w:t>
            </w:r>
          </w:p>
        </w:tc>
      </w:tr>
      <w:tr>
        <w:trPr>
          <w:trHeight w:val="2078" w:hRule="atLeast"/>
        </w:trPr>
        <w:tc>
          <w:tcPr>
            <w:tcW w:w="256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w:t>
            </w:r>
          </w:p>
        </w:tc>
        <w:tc>
          <w:tcPr>
            <w:tcW w:w="683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 учетом выявленных дефектов и срока эксплуатации системы, согласно ВСН53- 86(р), табл. 68 физический износ системы составляет 65%.</w:t>
            </w:r>
          </w:p>
          <w:p>
            <w:pPr>
              <w:pStyle w:val="21"/>
              <w:widowControl w:val="false"/>
              <w:rPr>
                <w:b/>
                <w:b/>
              </w:rPr>
            </w:pPr>
            <w:r>
              <w:rPr>
                <w:rFonts w:eastAsia="Calibri" w:cs="" w:cstheme="minorBidi" w:eastAsiaTheme="minorHAnsi" w:ascii="Calibri" w:hAnsi="Calibri"/>
                <w:szCs w:val="22"/>
                <w:lang w:val="en-US" w:eastAsia="en-US"/>
              </w:rPr>
              <w:t xml:space="preserve">По результатам проведенного обследования техническое состояние элементов системы канализации обследуемого здания относится  к категории </w:t>
            </w:r>
            <w:r>
              <w:rPr>
                <w:rFonts w:eastAsia="Calibri" w:cs="" w:cstheme="minorBidi" w:eastAsiaTheme="minorHAnsi" w:ascii="Calibri" w:hAnsi="Calibri"/>
                <w:b/>
                <w:szCs w:val="22"/>
                <w:lang w:val="en-US" w:eastAsia="en-US"/>
              </w:rPr>
              <w:t>ограниченно-работоспособное.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Выявлены дефекты и повреждения, существенно снижающие эксплуатационные свойства системы канализации обследуемого здания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97" w:name="%D1%80%D0%B0%D0%B1%D0%BE%D1%82%D1%8B_%D0"/>
            <w:r>
              <w:rPr>
                <w:rFonts w:eastAsia="Calibri" w:cs="" w:cstheme="minorBidi" w:eastAsiaTheme="minorHAnsi" w:ascii="Calibri" w:hAnsi="Calibri"/>
                <w:szCs w:val="22"/>
                <w:highlight w:val="cyan"/>
                <w:lang w:val="en-US" w:eastAsia="en-US"/>
              </w:rPr>
              <w:t>Для дальнейшей эксплуатации необходимо провести полную замену системы канализации жилого дома до наружной стены здания с прочисткой выпусков до первого колодца. Заменить на чугунные трубопроводы.</w:t>
            </w:r>
            <w:bookmarkEnd w:id="97"/>
          </w:p>
        </w:tc>
      </w:tr>
    </w:tbl>
    <w:p>
      <w:pPr>
        <w:pStyle w:val="Normal"/>
        <w:rPr/>
      </w:pPr>
      <w:r>
        <w:rPr/>
      </w:r>
    </w:p>
    <w:p>
      <w:pPr>
        <w:pStyle w:val="Normal"/>
        <w:widowControl/>
        <w:spacing w:lineRule="auto" w:line="240" w:before="0" w:after="0"/>
        <w:ind w:left="0" w:right="0" w:hanging="0"/>
        <w:jc w:val="left"/>
        <w:rPr/>
      </w:pPr>
      <w:r>
        <w:rPr/>
      </w:r>
      <w:r>
        <w:br w:type="page"/>
      </w:r>
    </w:p>
    <w:p>
      <w:pPr>
        <w:pStyle w:val="Normal"/>
        <w:spacing w:lineRule="auto" w:line="240" w:before="0" w:after="0"/>
        <w:ind w:left="92" w:right="453" w:firstLine="760"/>
        <w:jc w:val="center"/>
        <w:rPr/>
      </w:pPr>
      <w:r>
        <w:rPr/>
        <w:drawing>
          <wp:inline distT="0" distB="0" distL="19050" distR="1270">
            <wp:extent cx="6228080" cy="5349875"/>
            <wp:effectExtent l="0" t="0" r="0" b="0"/>
            <wp:docPr id="158" name="image11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7.jpeg" descr=""/>
                    <pic:cNvPicPr>
                      <a:picLocks noChangeAspect="1" noChangeArrowheads="1"/>
                    </pic:cNvPicPr>
                  </pic:nvPicPr>
                  <pic:blipFill>
                    <a:blip r:embed="rId154"/>
                    <a:stretch>
                      <a:fillRect/>
                    </a:stretch>
                  </pic:blipFill>
                  <pic:spPr bwMode="auto">
                    <a:xfrm>
                      <a:off x="0" y="0"/>
                      <a:ext cx="6228080" cy="5349875"/>
                    </a:xfrm>
                    <a:prstGeom prst="rect">
                      <a:avLst/>
                    </a:prstGeom>
                  </pic:spPr>
                </pic:pic>
              </a:graphicData>
            </a:graphic>
          </wp:inline>
        </w:drawing>
      </w:r>
      <w:r>
        <w:rPr>
          <w:b/>
        </w:rPr>
        <w:t xml:space="preserve">Фотография 18.1 - </w:t>
      </w:r>
      <w:r>
        <w:rPr/>
        <w:t>Фановый стояк в чердачном помещении. Нарушениеизоляции.</w:t>
      </w:r>
    </w:p>
    <w:p>
      <w:pPr>
        <w:pStyle w:val="TableParagraph"/>
        <w:spacing w:lineRule="auto" w:line="240" w:before="0" w:after="4"/>
        <w:ind w:left="163" w:right="462" w:firstLine="760"/>
        <w:jc w:val="center"/>
        <w:rPr>
          <w:sz w:val="24"/>
          <w:lang w:val="ru-RU"/>
        </w:rPr>
      </w:pPr>
      <w:r>
        <w:rPr/>
        <w:drawing>
          <wp:inline distT="0" distB="0" distL="0" distR="0">
            <wp:extent cx="5078730" cy="3806190"/>
            <wp:effectExtent l="0" t="0" r="0" b="0"/>
            <wp:docPr id="159" name="image11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8.jpeg" descr=""/>
                    <pic:cNvPicPr>
                      <a:picLocks noChangeAspect="1" noChangeArrowheads="1"/>
                    </pic:cNvPicPr>
                  </pic:nvPicPr>
                  <pic:blipFill>
                    <a:blip r:embed="rId155"/>
                    <a:stretch>
                      <a:fillRect/>
                    </a:stretch>
                  </pic:blipFill>
                  <pic:spPr bwMode="auto">
                    <a:xfrm>
                      <a:off x="0" y="0"/>
                      <a:ext cx="5078730" cy="3806190"/>
                    </a:xfrm>
                    <a:prstGeom prst="rect">
                      <a:avLst/>
                    </a:prstGeom>
                  </pic:spPr>
                </pic:pic>
              </a:graphicData>
            </a:graphic>
          </wp:inline>
        </w:drawing>
      </w:r>
      <w:r>
        <w:rPr>
          <w:b/>
          <w:sz w:val="24"/>
          <w:lang w:val="ru-RU"/>
        </w:rPr>
        <w:t>Фотография 18.2</w:t>
      </w:r>
      <w:r>
        <w:rPr>
          <w:b/>
          <w:lang w:val="ru-RU"/>
        </w:rPr>
        <w:t xml:space="preserve"> -</w:t>
      </w:r>
      <w:r>
        <w:rPr>
          <w:b/>
          <w:sz w:val="24"/>
          <w:lang w:val="ru-RU"/>
        </w:rPr>
        <w:t xml:space="preserve"> </w:t>
      </w:r>
      <w:r>
        <w:rPr>
          <w:sz w:val="24"/>
          <w:lang w:val="ru-RU"/>
        </w:rPr>
        <w:t>Выпуск стояка накровлю.</w:t>
      </w:r>
    </w:p>
    <w:p>
      <w:pPr>
        <w:pStyle w:val="Normal"/>
        <w:spacing w:lineRule="auto" w:line="240" w:before="0" w:after="0"/>
        <w:ind w:left="92" w:right="453" w:firstLine="760"/>
        <w:jc w:val="center"/>
        <w:rPr/>
      </w:pPr>
      <w:r>
        <w:rPr/>
        <w:drawing>
          <wp:inline distT="0" distB="0" distL="0" distR="0">
            <wp:extent cx="5063490" cy="4657725"/>
            <wp:effectExtent l="0" t="0" r="0" b="0"/>
            <wp:docPr id="160" name="image11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9.jpeg" descr=""/>
                    <pic:cNvPicPr>
                      <a:picLocks noChangeAspect="1" noChangeArrowheads="1"/>
                    </pic:cNvPicPr>
                  </pic:nvPicPr>
                  <pic:blipFill>
                    <a:blip r:embed="rId156"/>
                    <a:stretch>
                      <a:fillRect/>
                    </a:stretch>
                  </pic:blipFill>
                  <pic:spPr bwMode="auto">
                    <a:xfrm>
                      <a:off x="0" y="0"/>
                      <a:ext cx="5063490" cy="4657725"/>
                    </a:xfrm>
                    <a:prstGeom prst="rect">
                      <a:avLst/>
                    </a:prstGeom>
                  </pic:spPr>
                </pic:pic>
              </a:graphicData>
            </a:graphic>
          </wp:inline>
        </w:drawing>
      </w:r>
      <w:r>
        <w:rPr>
          <w:b/>
        </w:rPr>
        <w:t xml:space="preserve">Фотография 18.3 - </w:t>
      </w:r>
      <w:r>
        <w:rPr/>
        <w:t>Стояк водоотведения вквартире.</w:t>
      </w:r>
    </w:p>
    <w:p>
      <w:pPr>
        <w:pStyle w:val="Normal"/>
        <w:widowControl/>
        <w:spacing w:lineRule="auto" w:line="240" w:before="0" w:after="0"/>
        <w:ind w:left="0" w:right="0" w:hanging="0"/>
        <w:jc w:val="left"/>
        <w:rPr/>
      </w:pPr>
      <w:r>
        <w:rPr/>
      </w:r>
      <w:r>
        <w:br w:type="page"/>
      </w:r>
    </w:p>
    <w:p>
      <w:pPr>
        <w:pStyle w:val="Heading1"/>
        <w:rPr/>
      </w:pPr>
      <w:bookmarkStart w:id="98" w:name="_Toc63807711"/>
      <w:r>
        <w:rPr/>
        <w:t>19. Обследование системы электроснабжения</w:t>
      </w:r>
      <w:bookmarkEnd w:id="98"/>
    </w:p>
    <w:tbl>
      <w:tblPr>
        <w:tblStyle w:val="TableNormal1"/>
        <w:tblW w:w="9630"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6923"/>
      </w:tblGrid>
      <w:tr>
        <w:trPr>
          <w:trHeight w:val="769"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Питание электроэнергией осуществляется от трансформаторной подстанции. Для переключения между вводами установлен рубильник. Категория надежности электроснабжения – вторая. Существующие вводные предохранители на 100А. Напряжение питания – 380/220В. Система заземления – TN-C-S.</w:t>
            </w:r>
          </w:p>
        </w:tc>
      </w:tr>
      <w:tr>
        <w:trPr>
          <w:trHeight w:val="1110"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вводно- распределительных устройств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ВРУ находится в неудовлетворительном состоянии. На корпусах ВРУ присутствуют многочисленные следы коррозии. Кабели не соответствуют действующим стандартам. Автоматические выключатели и коммутационные устройства подвержены значительному износу. Отсутствие системы уравнивания потенциалов. Отсутствует разделение проводника PEN на PE и N (система заземления TN-C-S).</w:t>
            </w:r>
          </w:p>
        </w:tc>
      </w:tr>
      <w:tr>
        <w:trPr>
          <w:trHeight w:val="876"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групповых, этажных распределительных щитов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Соединения внутри щитов выполнены не аккуратно, отсутствуют клеммники для ответвления кабельных линий. Автоматические выключатели и коммутационные устройства подвержены значительному износу. Кабели не соответствуют действующим стандартам. Отсутствует PEшина.</w:t>
            </w:r>
          </w:p>
        </w:tc>
      </w:tr>
      <w:tr>
        <w:trPr>
          <w:trHeight w:val="204"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питающих магистралей от ВРУ до стояков подъездов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Кабели не соответствуют действующим стандартам. Кабели с алюминиевыми жилами. Отсутствуют кабеленесущие конструкции. Трубы, в которых проложены кабели, подвержены коррозии.</w:t>
            </w:r>
          </w:p>
        </w:tc>
      </w:tr>
      <w:tr>
        <w:trPr>
          <w:trHeight w:val="221"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магистральных стояков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Кабели не соответствуют действующим стандартам. Кабели с алюминиевыми жилами. Отсутствуют кабеленесущие конструкции.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Плохое состояние распаечных коробок или их отсутствие.</w:t>
            </w:r>
          </w:p>
        </w:tc>
      </w:tr>
      <w:tr>
        <w:trPr>
          <w:trHeight w:val="1940"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групповых сетей освещения общих помещений</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Кабели не соответствуют действующим стандартам. На лестничных клетках установленные светильники не обеспечивают нормируемой освещённости. Повреждения осветительных приборов, корпуса светильников сломаны, отсутствуют защитные плафоны, в светильниках отсутствует внутренняя арматура. На чердаке кабельные линии проложены в ПВХ трубе по деревяннымконструкциям.</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Светильники с люминесцентными лампами и лампами накаливания.</w:t>
            </w:r>
          </w:p>
        </w:tc>
      </w:tr>
      <w:tr>
        <w:trPr>
          <w:trHeight w:val="832"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Заземление 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молниезащита.</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Заземляющее устройство отсутствует, уравнивание потенциалов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 предусмотрено. Не заземлены трубопроводы на вводе в здание.</w:t>
            </w:r>
          </w:p>
        </w:tc>
      </w:tr>
      <w:tr>
        <w:trPr>
          <w:trHeight w:val="414"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Кровля металлическая, не предусмотрено заземление кровли.</w:t>
            </w:r>
          </w:p>
        </w:tc>
      </w:tr>
      <w:tr>
        <w:trPr>
          <w:trHeight w:val="9481"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 учетом выявленных дефектов при обследовании системы электрооборудования, согласно ВСН 53-86 (р) (таб. №69) физический износ составляет 75%.</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Рекомендуется выполнить замену системы электроснабжения жилого дома (без замены электрооборудование в квартирах со скрытием проводки в стенах подъезда проложенной в стенах) по разработанному проекту в соответствии с требованиями ПУЭ, ГОСТови СП31-110-2003.</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соблюдения регламента отключения электропотребителей, магистрали ЭС прокладывать параллельно существующим.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Выполнить восстановительный ремонт в зоне замены системы по всему объему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дальнейшей эксплуатации необходимо выполнить:</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полную замену системы электроснабжения как в МОПах, так и в помещениях ОДИ.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Предусмотреть создание контура заземления.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предусмотреть полную замену электротехнических устройств (ВРУ, электрических щитов, автоматы, рубильники, розетки, выключатели, установку энергосберегающих светильников, оборудованных управлением освещения, датчиками звука-объема, реагирующими на движение и т.д.). Мощность светильников рассчитывать с учетом высоты потолков вМОПах.</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предусмотреть наличие светильников под козырьками входных групп.</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предусмотреть перенос электрического щита в помещение диспетчерской.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предусмотреть прокладку электропроводки в МОПах и помещениях ОДИ в металлических трубах (коробах, лотках) в целях исключениях несанкционированного доступа к ним и их повреждения.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изготовление схемы электроснабжения в виде отдельного документа для последующей передачи в УО.</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Провести полную ревизию электросетей, проходящих по фасаду</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дома. Обеспечить прокладку внутри здания или в скрытых коробах</w:t>
            </w:r>
          </w:p>
        </w:tc>
      </w:tr>
    </w:tbl>
    <w:p>
      <w:pPr>
        <w:pStyle w:val="Normal"/>
        <w:spacing w:lineRule="auto" w:line="240" w:before="0" w:after="0"/>
        <w:jc w:val="center"/>
        <w:rPr>
          <w:b/>
          <w:b/>
        </w:rPr>
      </w:pPr>
      <w:r>
        <w:rPr>
          <w:b/>
        </w:rPr>
      </w:r>
    </w:p>
    <w:p>
      <w:pPr>
        <w:pStyle w:val="Normal"/>
        <w:widowControl/>
        <w:spacing w:lineRule="auto" w:line="240" w:before="0" w:after="0"/>
        <w:ind w:left="0" w:right="0" w:hanging="0"/>
        <w:jc w:val="left"/>
        <w:rPr>
          <w:b/>
          <w:b/>
        </w:rPr>
      </w:pPr>
      <w:r>
        <w:rPr>
          <w:b/>
        </w:rPr>
      </w:r>
      <w:r>
        <w:br w:type="page"/>
      </w:r>
    </w:p>
    <w:p>
      <w:pPr>
        <w:pStyle w:val="Normal"/>
        <w:spacing w:lineRule="auto" w:line="240" w:before="0" w:after="0"/>
        <w:jc w:val="center"/>
        <w:rPr>
          <w:b/>
          <w:b/>
        </w:rPr>
      </w:pPr>
      <w:r>
        <w:rPr/>
        <w:drawing>
          <wp:inline distT="0" distB="0" distL="0" distR="0">
            <wp:extent cx="4059555" cy="4846320"/>
            <wp:effectExtent l="0" t="0" r="0" b="0"/>
            <wp:docPr id="161" name="image12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20.jpeg" descr=""/>
                    <pic:cNvPicPr>
                      <a:picLocks noChangeAspect="1" noChangeArrowheads="1"/>
                    </pic:cNvPicPr>
                  </pic:nvPicPr>
                  <pic:blipFill>
                    <a:blip r:embed="rId157"/>
                    <a:stretch>
                      <a:fillRect/>
                    </a:stretch>
                  </pic:blipFill>
                  <pic:spPr bwMode="auto">
                    <a:xfrm>
                      <a:off x="0" y="0"/>
                      <a:ext cx="4059555" cy="4846320"/>
                    </a:xfrm>
                    <a:prstGeom prst="rect">
                      <a:avLst/>
                    </a:prstGeom>
                  </pic:spPr>
                </pic:pic>
              </a:graphicData>
            </a:graphic>
          </wp:inline>
        </w:drawing>
      </w:r>
    </w:p>
    <w:p>
      <w:pPr>
        <w:pStyle w:val="Normal"/>
        <w:spacing w:lineRule="auto" w:line="240" w:before="0" w:after="0"/>
        <w:jc w:val="center"/>
        <w:rPr/>
      </w:pPr>
      <w:r>
        <w:rPr>
          <w:b/>
        </w:rPr>
        <w:t xml:space="preserve">Фотография 19.1 - </w:t>
      </w:r>
      <w:r>
        <w:rPr/>
        <w:t>ВРУ. Корпус деформирован и подвержен коррозии. Аппараты защиты и управления физически устарели, следы коррозии, подгорания. Отсутствуют заглушки от несанкционированных подключений. Отсутствуют металлические защитные покрытия, вследствие чего токоведущие части вводно- распределительного устройства открыты для прикосновения.</w:t>
      </w:r>
    </w:p>
    <w:p>
      <w:pPr>
        <w:pStyle w:val="TableParagraph"/>
        <w:spacing w:lineRule="auto" w:line="240" w:before="0" w:after="0"/>
        <w:ind w:left="162" w:right="469" w:firstLine="759"/>
        <w:jc w:val="center"/>
        <w:rPr>
          <w:sz w:val="24"/>
          <w:lang w:val="ru-RU"/>
        </w:rPr>
      </w:pPr>
      <w:r>
        <w:rPr/>
        <w:drawing>
          <wp:inline distT="0" distB="0" distL="19050" distR="0">
            <wp:extent cx="5019040" cy="3347720"/>
            <wp:effectExtent l="0" t="0" r="0" b="0"/>
            <wp:docPr id="162" name="image12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1.jpeg" descr=""/>
                    <pic:cNvPicPr>
                      <a:picLocks noChangeAspect="1" noChangeArrowheads="1"/>
                    </pic:cNvPicPr>
                  </pic:nvPicPr>
                  <pic:blipFill>
                    <a:blip r:embed="rId158"/>
                    <a:stretch>
                      <a:fillRect/>
                    </a:stretch>
                  </pic:blipFill>
                  <pic:spPr bwMode="auto">
                    <a:xfrm>
                      <a:off x="0" y="0"/>
                      <a:ext cx="5019040" cy="3347720"/>
                    </a:xfrm>
                    <a:prstGeom prst="rect">
                      <a:avLst/>
                    </a:prstGeom>
                  </pic:spPr>
                </pic:pic>
              </a:graphicData>
            </a:graphic>
          </wp:inline>
        </w:drawing>
      </w:r>
      <w:r>
        <w:rPr>
          <w:b/>
          <w:sz w:val="24"/>
          <w:lang w:val="ru-RU"/>
        </w:rPr>
        <w:t xml:space="preserve">Фотография 19.2 - </w:t>
      </w:r>
      <w:r>
        <w:rPr>
          <w:sz w:val="24"/>
          <w:lang w:val="ru-RU"/>
        </w:rPr>
        <w:t>Поэтажный силовой щит. Корпус имеет деформации. Щиты не закрываются, что может привести к несанкционированным подключениям и к поражению электрическим током.</w:t>
      </w:r>
    </w:p>
    <w:p>
      <w:pPr>
        <w:pStyle w:val="Normal"/>
        <w:widowControl/>
        <w:spacing w:lineRule="auto" w:line="240" w:before="0" w:after="0"/>
        <w:ind w:left="0" w:right="0" w:hanging="0"/>
        <w:jc w:val="center"/>
        <w:rPr>
          <w:b/>
          <w:b/>
        </w:rPr>
      </w:pPr>
      <w:r>
        <w:rPr/>
        <w:drawing>
          <wp:inline distT="0" distB="0" distL="0" distR="0">
            <wp:extent cx="5403215" cy="4029710"/>
            <wp:effectExtent l="0" t="0" r="0" b="0"/>
            <wp:docPr id="163" name="image12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2.jpeg" descr=""/>
                    <pic:cNvPicPr>
                      <a:picLocks noChangeAspect="1" noChangeArrowheads="1"/>
                    </pic:cNvPicPr>
                  </pic:nvPicPr>
                  <pic:blipFill>
                    <a:blip r:embed="rId159"/>
                    <a:stretch>
                      <a:fillRect/>
                    </a:stretch>
                  </pic:blipFill>
                  <pic:spPr bwMode="auto">
                    <a:xfrm>
                      <a:off x="0" y="0"/>
                      <a:ext cx="5403215" cy="4029710"/>
                    </a:xfrm>
                    <a:prstGeom prst="rect">
                      <a:avLst/>
                    </a:prstGeom>
                  </pic:spPr>
                </pic:pic>
              </a:graphicData>
            </a:graphic>
          </wp:inline>
        </w:drawing>
      </w:r>
    </w:p>
    <w:p>
      <w:pPr>
        <w:pStyle w:val="Normal"/>
        <w:widowControl/>
        <w:spacing w:lineRule="auto" w:line="240" w:before="0" w:after="0"/>
        <w:ind w:left="0" w:right="0" w:hanging="0"/>
        <w:jc w:val="center"/>
        <w:rPr/>
      </w:pPr>
      <w:r>
        <w:rPr>
          <w:b/>
        </w:rPr>
        <w:t xml:space="preserve">Фотография 19.3 - </w:t>
      </w:r>
      <w:r>
        <w:rPr/>
        <w:t>Прокладка проводов и кабелей по поверхностям стен в кабель каналах и гофрированных трубах в нарушении СП 31-110-2003.</w:t>
      </w:r>
    </w:p>
    <w:p>
      <w:pPr>
        <w:pStyle w:val="TableParagraph"/>
        <w:spacing w:lineRule="auto" w:line="240" w:before="0" w:after="0"/>
        <w:ind w:left="567" w:right="2974" w:firstLine="2"/>
        <w:jc w:val="center"/>
        <w:rPr>
          <w:sz w:val="24"/>
          <w:lang w:val="ru-RU"/>
        </w:rPr>
      </w:pPr>
      <w:r>
        <w:rPr/>
        <w:drawing>
          <wp:inline distT="0" distB="0" distL="0" distR="0">
            <wp:extent cx="5415280" cy="4151630"/>
            <wp:effectExtent l="0" t="0" r="0" b="0"/>
            <wp:docPr id="164" name="image12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3.jpeg" descr=""/>
                    <pic:cNvPicPr>
                      <a:picLocks noChangeAspect="1" noChangeArrowheads="1"/>
                    </pic:cNvPicPr>
                  </pic:nvPicPr>
                  <pic:blipFill>
                    <a:blip r:embed="rId160"/>
                    <a:stretch>
                      <a:fillRect/>
                    </a:stretch>
                  </pic:blipFill>
                  <pic:spPr bwMode="auto">
                    <a:xfrm>
                      <a:off x="0" y="0"/>
                      <a:ext cx="5415280" cy="4151630"/>
                    </a:xfrm>
                    <a:prstGeom prst="rect">
                      <a:avLst/>
                    </a:prstGeom>
                  </pic:spPr>
                </pic:pic>
              </a:graphicData>
            </a:graphic>
          </wp:inline>
        </w:drawing>
      </w:r>
      <w:r>
        <w:rPr>
          <w:b/>
          <w:sz w:val="24"/>
          <w:lang w:val="ru-RU"/>
        </w:rPr>
        <w:t xml:space="preserve">Фотография 19.4 - </w:t>
      </w:r>
      <w:r>
        <w:rPr>
          <w:sz w:val="24"/>
          <w:lang w:val="ru-RU"/>
        </w:rPr>
        <w:t>Прокладка проводов и кабелей по поверхностям стен в кабель каналах и гофрированных трубах в нарушении СП 31-110-2003.</w:t>
      </w:r>
    </w:p>
    <w:p>
      <w:pPr>
        <w:pStyle w:val="TableParagraph"/>
        <w:spacing w:lineRule="auto" w:line="240" w:before="0" w:after="0"/>
        <w:ind w:left="92" w:right="453" w:hanging="92"/>
        <w:jc w:val="center"/>
        <w:rPr>
          <w:b/>
          <w:b/>
          <w:sz w:val="24"/>
          <w:lang w:val="ru-RU"/>
        </w:rPr>
      </w:pPr>
      <w:r>
        <w:rPr/>
        <w:drawing>
          <wp:inline distT="0" distB="0" distL="0" distR="0">
            <wp:extent cx="3198495" cy="3731260"/>
            <wp:effectExtent l="0" t="0" r="0" b="0"/>
            <wp:docPr id="165" name="image12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4.jpeg" descr=""/>
                    <pic:cNvPicPr>
                      <a:picLocks noChangeAspect="1" noChangeArrowheads="1"/>
                    </pic:cNvPicPr>
                  </pic:nvPicPr>
                  <pic:blipFill>
                    <a:blip r:embed="rId161"/>
                    <a:stretch>
                      <a:fillRect/>
                    </a:stretch>
                  </pic:blipFill>
                  <pic:spPr bwMode="auto">
                    <a:xfrm>
                      <a:off x="0" y="0"/>
                      <a:ext cx="3198495" cy="3731260"/>
                    </a:xfrm>
                    <a:prstGeom prst="rect">
                      <a:avLst/>
                    </a:prstGeom>
                  </pic:spPr>
                </pic:pic>
              </a:graphicData>
            </a:graphic>
          </wp:inline>
        </w:drawing>
      </w:r>
    </w:p>
    <w:p>
      <w:pPr>
        <w:pStyle w:val="TableParagraph"/>
        <w:spacing w:lineRule="auto" w:line="240" w:before="0" w:after="0"/>
        <w:ind w:left="92" w:right="453" w:firstLine="1893"/>
        <w:jc w:val="center"/>
        <w:rPr>
          <w:rFonts w:ascii="ISOCPEUR" w:hAnsi="ISOCPEUR"/>
          <w:lang w:val="ru-RU"/>
        </w:rPr>
      </w:pPr>
      <w:r>
        <w:rPr>
          <w:b/>
          <w:sz w:val="24"/>
          <w:lang w:val="ru-RU"/>
        </w:rPr>
        <w:t xml:space="preserve">Фотография 19.5 - </w:t>
      </w:r>
      <w:r>
        <w:rPr>
          <w:sz w:val="24"/>
          <w:lang w:val="ru-RU"/>
        </w:rPr>
        <w:t>Силовой щит.. Корпус имеет деформации. Щиты не закрываются, что может привести к несанкционированным подключениям и к поражению электрическим током.</w:t>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r>
        <w:br w:type="page"/>
      </w:r>
    </w:p>
    <w:p>
      <w:pPr>
        <w:pStyle w:val="Heading1"/>
        <w:rPr/>
      </w:pPr>
      <w:bookmarkStart w:id="99" w:name="_Toc63807712"/>
      <w:r>
        <w:rPr/>
        <w:t>20. Обследование мусоропроводов и мусоросборных камер</w:t>
      </w:r>
      <w:bookmarkEnd w:id="99"/>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124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мусоропроводов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обследуемом здании система мусоропровода отсутствует</w:t>
            </w:r>
          </w:p>
        </w:tc>
      </w:tr>
      <w:tr>
        <w:trPr>
          <w:trHeight w:val="83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r>
    </w:tbl>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r>
        <w:br w:type="page"/>
      </w:r>
    </w:p>
    <w:p>
      <w:pPr>
        <w:pStyle w:val="Heading1"/>
        <w:rPr/>
      </w:pPr>
      <w:bookmarkStart w:id="100" w:name="_Toc63807713"/>
      <w:r>
        <w:rPr/>
        <w:t>21. Обследование системы дымоудаления</w:t>
      </w:r>
      <w:bookmarkEnd w:id="100"/>
    </w:p>
    <w:tbl>
      <w:tblPr>
        <w:tblStyle w:val="TableNormal1"/>
        <w:tblW w:w="9629"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685"/>
        <w:gridCol w:w="6943"/>
      </w:tblGrid>
      <w:tr>
        <w:trPr>
          <w:trHeight w:val="552"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дымоудаления</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обследуемом здании система дымоудаления отсутствует</w:t>
            </w:r>
          </w:p>
        </w:tc>
      </w:tr>
      <w:tr>
        <w:trPr>
          <w:trHeight w:val="417" w:hRule="atLeast"/>
        </w:trPr>
        <w:tc>
          <w:tcPr>
            <w:tcW w:w="9628" w:type="dxa"/>
            <w:gridSpan w:val="2"/>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Техническое состояние:</w:t>
            </w:r>
          </w:p>
        </w:tc>
      </w:tr>
      <w:tr>
        <w:trPr>
          <w:trHeight w:val="448"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 каналов</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6"/>
              </w:rPr>
            </w:pPr>
            <w:r>
              <w:rPr>
                <w:rFonts w:eastAsia="Calibri" w:cs="" w:cstheme="minorBidi" w:eastAsiaTheme="minorHAnsi" w:ascii="Calibri" w:hAnsi="Calibri"/>
                <w:sz w:val="26"/>
                <w:szCs w:val="22"/>
                <w:lang w:val="en-US" w:eastAsia="en-US"/>
              </w:rPr>
              <w:t>-</w:t>
            </w:r>
          </w:p>
        </w:tc>
      </w:tr>
      <w:tr>
        <w:trPr>
          <w:trHeight w:val="451"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 шахт</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6"/>
              </w:rPr>
            </w:pPr>
            <w:r>
              <w:rPr>
                <w:rFonts w:eastAsia="Calibri" w:cs="" w:cstheme="minorBidi" w:eastAsiaTheme="minorHAnsi" w:ascii="Calibri" w:hAnsi="Calibri"/>
                <w:sz w:val="26"/>
                <w:szCs w:val="22"/>
                <w:lang w:val="en-US" w:eastAsia="en-US"/>
              </w:rPr>
              <w:t>-</w:t>
            </w:r>
          </w:p>
        </w:tc>
      </w:tr>
      <w:tr>
        <w:trPr>
          <w:trHeight w:val="451"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решёток</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6"/>
              </w:rPr>
            </w:pPr>
            <w:r>
              <w:rPr>
                <w:rFonts w:eastAsia="Calibri" w:cs="" w:cstheme="minorBidi" w:eastAsiaTheme="minorHAnsi" w:ascii="Calibri" w:hAnsi="Calibri"/>
                <w:sz w:val="26"/>
                <w:szCs w:val="22"/>
                <w:lang w:val="en-US" w:eastAsia="en-US"/>
              </w:rPr>
              <w:t>-</w:t>
            </w:r>
          </w:p>
        </w:tc>
      </w:tr>
      <w:tr>
        <w:trPr>
          <w:trHeight w:val="552"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 горизонтальных</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коробов</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6"/>
              </w:rPr>
            </w:pPr>
            <w:r>
              <w:rPr>
                <w:rFonts w:eastAsia="Calibri" w:cs="" w:cstheme="minorBidi" w:eastAsiaTheme="minorHAnsi" w:ascii="Calibri" w:hAnsi="Calibri"/>
                <w:sz w:val="26"/>
                <w:szCs w:val="22"/>
                <w:lang w:val="en-US" w:eastAsia="en-US"/>
              </w:rPr>
              <w:t>-</w:t>
            </w:r>
          </w:p>
        </w:tc>
      </w:tr>
      <w:tr>
        <w:trPr>
          <w:trHeight w:val="692"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6"/>
              </w:rPr>
            </w:pPr>
            <w:r>
              <w:rPr>
                <w:rFonts w:eastAsia="Calibri" w:cs="" w:cstheme="minorBidi" w:eastAsiaTheme="minorHAnsi" w:ascii="Calibri" w:hAnsi="Calibri"/>
                <w:sz w:val="26"/>
                <w:szCs w:val="22"/>
                <w:lang w:val="en-US" w:eastAsia="en-US"/>
              </w:rPr>
              <w:t>-</w:t>
            </w:r>
          </w:p>
        </w:tc>
      </w:tr>
    </w:tbl>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r>
        <w:br w:type="page"/>
      </w:r>
    </w:p>
    <w:p>
      <w:pPr>
        <w:pStyle w:val="Heading1"/>
        <w:rPr/>
      </w:pPr>
      <w:bookmarkStart w:id="101" w:name="_Toc63807714"/>
      <w:r>
        <w:rPr/>
        <w:t>22. Обследование отделки подъездов</w:t>
      </w:r>
      <w:bookmarkEnd w:id="101"/>
    </w:p>
    <w:tbl>
      <w:tblPr>
        <w:tblStyle w:val="TableNormal1"/>
        <w:tblW w:w="9630"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6923"/>
      </w:tblGrid>
      <w:tr>
        <w:trPr>
          <w:trHeight w:val="2187"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отделки входных холлов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Стены и потолки входных холлов оштукатурены и окрашены. На полах уложена керамическая плитка.</w:t>
            </w:r>
          </w:p>
          <w:p>
            <w:pPr>
              <w:pStyle w:val="21"/>
              <w:widowControl w:val="false"/>
              <w:rPr>
                <w:b/>
                <w:b/>
                <w:i/>
                <w:i/>
              </w:rPr>
            </w:pPr>
            <w:r>
              <w:rPr>
                <w:rFonts w:eastAsia="Calibri" w:cs="" w:cstheme="minorBidi" w:eastAsiaTheme="minorHAnsi" w:ascii="Calibri" w:hAnsi="Calibri"/>
                <w:szCs w:val="22"/>
                <w:lang w:val="en-US" w:eastAsia="en-US"/>
              </w:rPr>
              <w:t xml:space="preserve">В ходе обследования были обнаружены </w:t>
            </w:r>
            <w:r>
              <w:rPr>
                <w:rFonts w:eastAsia="Calibri" w:cs="" w:cstheme="minorBidi" w:eastAsiaTheme="minorHAnsi" w:ascii="Calibri" w:hAnsi="Calibri"/>
                <w:b/>
                <w:i/>
                <w:szCs w:val="22"/>
                <w:lang w:val="en-US" w:eastAsia="en-US"/>
              </w:rPr>
              <w:t>дефекты, повреждения и недостатки: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намокание, отслоение отделочного слоя стен и керамической плитки;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биологическое поражение стен;</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плиточное покрытие пола вестибюлей имеет следы загрязнений, сколы и трещины.</w:t>
            </w:r>
          </w:p>
        </w:tc>
      </w:tr>
      <w:tr>
        <w:trPr>
          <w:trHeight w:val="2534"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отделки лестничных клеток</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cyan"/>
              </w:rPr>
            </w:pPr>
            <w:r>
              <w:rPr>
                <w:rFonts w:eastAsia="Calibri" w:cs="" w:cstheme="minorBidi" w:eastAsiaTheme="minorHAnsi" w:ascii="Calibri" w:hAnsi="Calibri"/>
                <w:szCs w:val="22"/>
                <w:highlight w:val="cyan"/>
                <w:lang w:val="en-US" w:eastAsia="en-US"/>
              </w:rPr>
              <w:t>Стены и потолки лестничных клеток оштукатурены и окрашены.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Покрытие лестничной клетки - керамическая плитка.</w:t>
            </w:r>
            <w:bookmarkStart w:id="102" w:name="%D0%BE%D0%BF%D0%B8%D1%81%D0%B0%D0%BD%D0%"/>
            <w:bookmarkEnd w:id="102"/>
          </w:p>
          <w:p>
            <w:pPr>
              <w:pStyle w:val="21"/>
              <w:widowControl w:val="false"/>
              <w:rPr>
                <w:b/>
                <w:b/>
                <w:i/>
                <w:i/>
              </w:rPr>
            </w:pPr>
            <w:r>
              <w:rPr>
                <w:rFonts w:eastAsia="Calibri" w:cs="" w:cstheme="minorBidi" w:eastAsiaTheme="minorHAnsi" w:ascii="Calibri" w:hAnsi="Calibri"/>
                <w:szCs w:val="22"/>
                <w:lang w:val="en-US" w:eastAsia="en-US"/>
              </w:rPr>
              <w:t xml:space="preserve">В ходе обследования были обнаружены </w:t>
            </w:r>
            <w:r>
              <w:rPr>
                <w:rFonts w:eastAsia="Calibri" w:cs="" w:cstheme="minorBidi" w:eastAsiaTheme="minorHAnsi" w:ascii="Calibri" w:hAnsi="Calibri"/>
                <w:b/>
                <w:i/>
                <w:szCs w:val="22"/>
                <w:lang w:val="en-US" w:eastAsia="en-US"/>
              </w:rPr>
              <w:t>дефекты, повреждения и недостатки: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103" w:name="%D0%B4%D0%B5%D1%84%D0%B5%D0%BA%D1%82%D1%"/>
            <w:r>
              <w:rPr>
                <w:rFonts w:eastAsia="Calibri" w:cs="" w:cstheme="minorBidi" w:eastAsiaTheme="minorHAnsi" w:ascii="Calibri" w:hAnsi="Calibri"/>
                <w:szCs w:val="22"/>
                <w:highlight w:val="cyan"/>
                <w:lang w:val="en-US" w:eastAsia="en-US"/>
              </w:rPr>
              <w:t>- плиточное покрытие лестничных клеток имеет следы отслоений, загрязнений, сколы и трещины.</w:t>
            </w:r>
            <w:bookmarkEnd w:id="103"/>
          </w:p>
        </w:tc>
      </w:tr>
      <w:tr>
        <w:trPr>
          <w:trHeight w:val="1245"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отделки квартирных холлов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Отсутствуют</w:t>
            </w:r>
          </w:p>
        </w:tc>
      </w:tr>
      <w:tr>
        <w:trPr>
          <w:trHeight w:val="5125"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дальнейшей нормальной эксплуатации здания жилого дома необходимо выполнить:</w:t>
            </w:r>
          </w:p>
          <w:p>
            <w:pPr>
              <w:pStyle w:val="21"/>
              <w:widowControl w:val="false"/>
              <w:rPr>
                <w:color w:val="81288C"/>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восстановление штукатурного слоя стен и потолков лестничных клеток, входных холлов;</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окраску потолка и стен лестничных клеток, подъездов с подготовкой поверхности;</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заделку выбоин и сколов плиточного покрытия пола лестничных клеток и тамбуров;</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заделку выбоин и сколов ступеней;</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демонтаж листовой обшивки со стена подъезда номер 10 для антигрибковой обработки;</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окраска стен в соответствии с колористическим решением;</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помывку плиточного покрытия полов лестничных клеток, тамбуров специальными растворами от загрязнений.</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предусмотреть одинаковые/идентичные подоконники под окнами 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подъезде.</w:t>
            </w:r>
          </w:p>
        </w:tc>
      </w:tr>
    </w:tbl>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r>
        <w:br w:type="page"/>
      </w:r>
    </w:p>
    <w:p>
      <w:pPr>
        <w:pStyle w:val="TableParagraph"/>
        <w:spacing w:lineRule="auto" w:line="240" w:before="0" w:after="0"/>
        <w:ind w:left="163" w:right="467" w:firstLine="759"/>
        <w:jc w:val="center"/>
        <w:rPr>
          <w:sz w:val="24"/>
          <w:lang w:val="ru-RU"/>
        </w:rPr>
      </w:pPr>
      <w:r>
        <w:rPr/>
        <w:drawing>
          <wp:inline distT="0" distB="0" distL="0" distR="0">
            <wp:extent cx="5402580" cy="4382770"/>
            <wp:effectExtent l="0" t="0" r="0" b="0"/>
            <wp:docPr id="166" name="image12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5.jpeg" descr=""/>
                    <pic:cNvPicPr>
                      <a:picLocks noChangeAspect="1" noChangeArrowheads="1"/>
                    </pic:cNvPicPr>
                  </pic:nvPicPr>
                  <pic:blipFill>
                    <a:blip r:embed="rId162"/>
                    <a:stretch>
                      <a:fillRect/>
                    </a:stretch>
                  </pic:blipFill>
                  <pic:spPr bwMode="auto">
                    <a:xfrm>
                      <a:off x="0" y="0"/>
                      <a:ext cx="5402580" cy="4382770"/>
                    </a:xfrm>
                    <a:prstGeom prst="rect">
                      <a:avLst/>
                    </a:prstGeom>
                  </pic:spPr>
                </pic:pic>
              </a:graphicData>
            </a:graphic>
          </wp:inline>
        </w:drawing>
      </w:r>
      <w:r>
        <w:rPr>
          <w:b/>
          <w:sz w:val="24"/>
          <w:lang w:val="ru-RU"/>
        </w:rPr>
        <w:t xml:space="preserve">Фотография 22.1 - </w:t>
      </w:r>
      <w:r>
        <w:rPr>
          <w:sz w:val="24"/>
          <w:lang w:val="ru-RU"/>
        </w:rPr>
        <w:t>Отслоение штукатурного слоя перекрытия межэтажных площадок.</w:t>
      </w:r>
    </w:p>
    <w:p>
      <w:pPr>
        <w:pStyle w:val="Normal"/>
        <w:widowControl/>
        <w:spacing w:lineRule="auto" w:line="240" w:before="0" w:after="0"/>
        <w:ind w:left="0" w:right="0" w:hanging="0"/>
        <w:jc w:val="center"/>
        <w:rPr>
          <w:b/>
          <w:b/>
        </w:rPr>
      </w:pPr>
      <w:r>
        <w:rPr/>
        <w:drawing>
          <wp:inline distT="0" distB="0" distL="0" distR="0">
            <wp:extent cx="4900930" cy="4149090"/>
            <wp:effectExtent l="0" t="0" r="0" b="0"/>
            <wp:docPr id="167" name="image12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6.jpeg" descr=""/>
                    <pic:cNvPicPr>
                      <a:picLocks noChangeAspect="1" noChangeArrowheads="1"/>
                    </pic:cNvPicPr>
                  </pic:nvPicPr>
                  <pic:blipFill>
                    <a:blip r:embed="rId163"/>
                    <a:stretch>
                      <a:fillRect/>
                    </a:stretch>
                  </pic:blipFill>
                  <pic:spPr bwMode="auto">
                    <a:xfrm>
                      <a:off x="0" y="0"/>
                      <a:ext cx="4900930" cy="4149090"/>
                    </a:xfrm>
                    <a:prstGeom prst="rect">
                      <a:avLst/>
                    </a:prstGeom>
                  </pic:spPr>
                </pic:pic>
              </a:graphicData>
            </a:graphic>
          </wp:inline>
        </w:drawing>
      </w:r>
    </w:p>
    <w:p>
      <w:pPr>
        <w:pStyle w:val="Normal"/>
        <w:widowControl/>
        <w:spacing w:lineRule="auto" w:line="240" w:before="0" w:after="0"/>
        <w:ind w:left="0" w:right="0" w:hanging="0"/>
        <w:jc w:val="center"/>
        <w:rPr/>
      </w:pPr>
      <w:r>
        <w:rPr>
          <w:b/>
        </w:rPr>
        <w:t xml:space="preserve">Фотография 22.2 - </w:t>
      </w:r>
      <w:r>
        <w:rPr/>
        <w:t>Волосяные трещины в отделкестены.</w:t>
      </w:r>
    </w:p>
    <w:p>
      <w:pPr>
        <w:pStyle w:val="TableParagraph"/>
        <w:spacing w:lineRule="auto" w:line="240" w:before="0" w:after="0"/>
        <w:ind w:left="163" w:right="461" w:firstLine="759"/>
        <w:jc w:val="center"/>
        <w:rPr>
          <w:sz w:val="24"/>
          <w:lang w:val="ru-RU"/>
        </w:rPr>
      </w:pPr>
      <w:r>
        <w:rPr/>
        <w:drawing>
          <wp:inline distT="0" distB="0" distL="0" distR="0">
            <wp:extent cx="4895215" cy="4618355"/>
            <wp:effectExtent l="0" t="0" r="0" b="0"/>
            <wp:docPr id="168" name="image12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7.jpeg" descr=""/>
                    <pic:cNvPicPr>
                      <a:picLocks noChangeAspect="1" noChangeArrowheads="1"/>
                    </pic:cNvPicPr>
                  </pic:nvPicPr>
                  <pic:blipFill>
                    <a:blip r:embed="rId164"/>
                    <a:stretch>
                      <a:fillRect/>
                    </a:stretch>
                  </pic:blipFill>
                  <pic:spPr bwMode="auto">
                    <a:xfrm>
                      <a:off x="0" y="0"/>
                      <a:ext cx="4895215" cy="4618355"/>
                    </a:xfrm>
                    <a:prstGeom prst="rect">
                      <a:avLst/>
                    </a:prstGeom>
                  </pic:spPr>
                </pic:pic>
              </a:graphicData>
            </a:graphic>
          </wp:inline>
        </w:drawing>
      </w:r>
      <w:r>
        <w:rPr>
          <w:b/>
          <w:sz w:val="24"/>
          <w:lang w:val="ru-RU"/>
        </w:rPr>
        <w:t xml:space="preserve">Фотография 22.3 - </w:t>
      </w:r>
      <w:r>
        <w:rPr>
          <w:sz w:val="24"/>
          <w:lang w:val="ru-RU"/>
        </w:rPr>
        <w:t>Отслоениекрасочногослоя.</w:t>
      </w:r>
    </w:p>
    <w:p>
      <w:pPr>
        <w:pStyle w:val="Normal"/>
        <w:widowControl/>
        <w:spacing w:lineRule="auto" w:line="240" w:before="0" w:after="0"/>
        <w:ind w:left="0" w:right="0" w:hanging="0"/>
        <w:jc w:val="center"/>
        <w:rPr>
          <w:b/>
          <w:b/>
        </w:rPr>
      </w:pPr>
      <w:r>
        <w:rPr/>
        <w:drawing>
          <wp:inline distT="0" distB="0" distL="0" distR="0">
            <wp:extent cx="5407025" cy="4206240"/>
            <wp:effectExtent l="0" t="0" r="0" b="0"/>
            <wp:docPr id="169" name="image12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28.jpeg" descr=""/>
                    <pic:cNvPicPr>
                      <a:picLocks noChangeAspect="1" noChangeArrowheads="1"/>
                    </pic:cNvPicPr>
                  </pic:nvPicPr>
                  <pic:blipFill>
                    <a:blip r:embed="rId165"/>
                    <a:stretch>
                      <a:fillRect/>
                    </a:stretch>
                  </pic:blipFill>
                  <pic:spPr bwMode="auto">
                    <a:xfrm>
                      <a:off x="0" y="0"/>
                      <a:ext cx="5407025" cy="4206240"/>
                    </a:xfrm>
                    <a:prstGeom prst="rect">
                      <a:avLst/>
                    </a:prstGeom>
                  </pic:spPr>
                </pic:pic>
              </a:graphicData>
            </a:graphic>
          </wp:inline>
        </w:drawing>
      </w:r>
    </w:p>
    <w:p>
      <w:pPr>
        <w:pStyle w:val="Normal"/>
        <w:widowControl/>
        <w:spacing w:lineRule="auto" w:line="240" w:before="0" w:after="0"/>
        <w:ind w:left="0" w:right="0" w:hanging="0"/>
        <w:jc w:val="center"/>
        <w:rPr/>
      </w:pPr>
      <w:r>
        <w:rPr>
          <w:b/>
        </w:rPr>
        <w:t xml:space="preserve">Фотография 22.4 - </w:t>
      </w:r>
      <w:r>
        <w:rPr/>
        <w:t>Отслоение красочного слоя подоконников.</w:t>
      </w:r>
    </w:p>
    <w:p>
      <w:pPr>
        <w:pStyle w:val="TableParagraph"/>
        <w:spacing w:lineRule="auto" w:line="240" w:before="0" w:after="0"/>
        <w:ind w:left="163" w:right="461" w:firstLine="759"/>
        <w:jc w:val="center"/>
        <w:rPr>
          <w:sz w:val="24"/>
          <w:lang w:val="ru-RU"/>
        </w:rPr>
      </w:pPr>
      <w:r>
        <w:rPr/>
        <w:drawing>
          <wp:inline distT="0" distB="0" distL="0" distR="0">
            <wp:extent cx="5409565" cy="3669665"/>
            <wp:effectExtent l="0" t="0" r="0" b="0"/>
            <wp:docPr id="170" name="image12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29.jpeg" descr=""/>
                    <pic:cNvPicPr>
                      <a:picLocks noChangeAspect="1" noChangeArrowheads="1"/>
                    </pic:cNvPicPr>
                  </pic:nvPicPr>
                  <pic:blipFill>
                    <a:blip r:embed="rId166"/>
                    <a:stretch>
                      <a:fillRect/>
                    </a:stretch>
                  </pic:blipFill>
                  <pic:spPr bwMode="auto">
                    <a:xfrm>
                      <a:off x="0" y="0"/>
                      <a:ext cx="5409565" cy="3669665"/>
                    </a:xfrm>
                    <a:prstGeom prst="rect">
                      <a:avLst/>
                    </a:prstGeom>
                  </pic:spPr>
                </pic:pic>
              </a:graphicData>
            </a:graphic>
          </wp:inline>
        </w:drawing>
      </w:r>
      <w:r>
        <w:rPr>
          <w:b/>
          <w:sz w:val="24"/>
          <w:lang w:val="ru-RU"/>
        </w:rPr>
        <w:t xml:space="preserve">Фотография 22.5 - </w:t>
      </w:r>
      <w:r>
        <w:rPr>
          <w:sz w:val="24"/>
          <w:lang w:val="ru-RU"/>
        </w:rPr>
        <w:t>Отслоение красочного слоястен.</w:t>
      </w:r>
    </w:p>
    <w:p>
      <w:pPr>
        <w:pStyle w:val="Normal"/>
        <w:widowControl/>
        <w:spacing w:lineRule="auto" w:line="240" w:before="0" w:after="0"/>
        <w:ind w:left="0" w:right="0" w:hanging="0"/>
        <w:jc w:val="center"/>
        <w:rPr>
          <w:b/>
          <w:b/>
        </w:rPr>
      </w:pPr>
      <w:r>
        <w:rPr/>
        <w:drawing>
          <wp:inline distT="0" distB="0" distL="0" distR="0">
            <wp:extent cx="5401945" cy="4060190"/>
            <wp:effectExtent l="0" t="0" r="0" b="0"/>
            <wp:docPr id="171" name="image13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30.jpeg" descr=""/>
                    <pic:cNvPicPr>
                      <a:picLocks noChangeAspect="1" noChangeArrowheads="1"/>
                    </pic:cNvPicPr>
                  </pic:nvPicPr>
                  <pic:blipFill>
                    <a:blip r:embed="rId167"/>
                    <a:stretch>
                      <a:fillRect/>
                    </a:stretch>
                  </pic:blipFill>
                  <pic:spPr bwMode="auto">
                    <a:xfrm>
                      <a:off x="0" y="0"/>
                      <a:ext cx="5401945" cy="4060190"/>
                    </a:xfrm>
                    <a:prstGeom prst="rect">
                      <a:avLst/>
                    </a:prstGeom>
                  </pic:spPr>
                </pic:pic>
              </a:graphicData>
            </a:graphic>
          </wp:inline>
        </w:drawing>
      </w:r>
    </w:p>
    <w:p>
      <w:pPr>
        <w:pStyle w:val="Normal"/>
        <w:widowControl/>
        <w:spacing w:lineRule="auto" w:line="240" w:before="0" w:after="0"/>
        <w:ind w:left="0" w:right="0" w:hanging="0"/>
        <w:jc w:val="center"/>
        <w:rPr/>
      </w:pPr>
      <w:r>
        <w:rPr>
          <w:b/>
        </w:rPr>
        <w:t xml:space="preserve">Фотография 22.6 - </w:t>
      </w:r>
      <w:r>
        <w:rPr/>
        <w:t>Отслоение красочного слоя подоконника.</w:t>
      </w:r>
    </w:p>
    <w:p>
      <w:pPr>
        <w:pStyle w:val="Normal"/>
        <w:widowControl/>
        <w:spacing w:lineRule="auto" w:line="240" w:before="0" w:after="0"/>
        <w:ind w:left="0" w:right="0" w:hanging="0"/>
        <w:jc w:val="center"/>
        <w:rPr>
          <w:b/>
          <w:b/>
        </w:rPr>
      </w:pPr>
      <w:r>
        <w:rPr/>
        <w:drawing>
          <wp:inline distT="0" distB="0" distL="0" distR="0">
            <wp:extent cx="5401310" cy="4584065"/>
            <wp:effectExtent l="0" t="0" r="0" b="0"/>
            <wp:docPr id="172" name="image13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31.jpeg" descr=""/>
                    <pic:cNvPicPr>
                      <a:picLocks noChangeAspect="1" noChangeArrowheads="1"/>
                    </pic:cNvPicPr>
                  </pic:nvPicPr>
                  <pic:blipFill>
                    <a:blip r:embed="rId168"/>
                    <a:stretch>
                      <a:fillRect/>
                    </a:stretch>
                  </pic:blipFill>
                  <pic:spPr bwMode="auto">
                    <a:xfrm>
                      <a:off x="0" y="0"/>
                      <a:ext cx="5401310" cy="4584065"/>
                    </a:xfrm>
                    <a:prstGeom prst="rect">
                      <a:avLst/>
                    </a:prstGeom>
                  </pic:spPr>
                </pic:pic>
              </a:graphicData>
            </a:graphic>
          </wp:inline>
        </w:drawing>
      </w:r>
    </w:p>
    <w:p>
      <w:pPr>
        <w:pStyle w:val="Normal"/>
        <w:widowControl/>
        <w:spacing w:lineRule="auto" w:line="240" w:before="0" w:after="0"/>
        <w:ind w:left="0" w:right="0" w:hanging="0"/>
        <w:jc w:val="center"/>
        <w:rPr/>
      </w:pPr>
      <w:r>
        <w:rPr>
          <w:b/>
        </w:rPr>
        <w:t xml:space="preserve">Фотография 22.7 - </w:t>
      </w:r>
      <w:r>
        <w:rPr/>
        <w:t>Следы замачивания, отслоения отделочного слоя, биологического поражения стен.</w:t>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r>
        <w:br w:type="page"/>
      </w:r>
    </w:p>
    <w:p>
      <w:pPr>
        <w:pStyle w:val="Heading1"/>
        <w:rPr/>
      </w:pPr>
      <w:bookmarkStart w:id="104" w:name="_Toc63807715"/>
      <w:r>
        <w:rPr/>
        <w:t>23. Расчетные материалы</w:t>
      </w:r>
      <w:bookmarkEnd w:id="104"/>
    </w:p>
    <w:p>
      <w:pPr>
        <w:pStyle w:val="Heading2"/>
        <w:rPr/>
      </w:pPr>
      <w:r>
        <w:rPr/>
        <w:t>23.1 Журнал инструментального обследования</w:t>
      </w:r>
    </w:p>
    <w:p>
      <w:pPr>
        <w:pStyle w:val="TableParagraph"/>
        <w:rPr>
          <w:rFonts w:ascii="ISOCPEUR" w:hAnsi="ISOCPEUR"/>
          <w:sz w:val="28"/>
          <w:lang w:val="ru-RU"/>
        </w:rPr>
      </w:pPr>
      <w:r>
        <w:rPr>
          <w:rFonts w:ascii="ISOCPEUR" w:hAnsi="ISOCPEUR"/>
          <w:sz w:val="28"/>
          <w:lang w:val="ru-RU"/>
        </w:rPr>
      </w:r>
    </w:p>
    <w:p>
      <w:pPr>
        <w:pStyle w:val="TableParagraph"/>
        <w:tabs>
          <w:tab w:val="left" w:pos="2785" w:leader="none"/>
        </w:tabs>
        <w:spacing w:before="248" w:after="0"/>
        <w:ind w:left="235" w:right="453" w:firstLine="759"/>
        <w:rPr>
          <w:sz w:val="24"/>
          <w:lang w:val="ru-RU"/>
        </w:rPr>
      </w:pPr>
      <w:r>
        <w:rPr>
          <w:b/>
          <w:sz w:val="24"/>
          <w:lang w:val="ru-RU"/>
        </w:rPr>
        <w:t>Объектобследования:</w:t>
        <w:tab/>
      </w:r>
      <w:r>
        <w:rPr>
          <w:sz w:val="24"/>
          <w:u w:val="single" w:color="231F20"/>
          <w:lang w:val="ru-RU"/>
        </w:rPr>
        <w:t>Многоквартирный жилой дом</w:t>
      </w:r>
    </w:p>
    <w:p>
      <w:pPr>
        <w:pStyle w:val="TableParagraph"/>
        <w:tabs>
          <w:tab w:val="left" w:pos="1990" w:leader="none"/>
        </w:tabs>
        <w:spacing w:before="150" w:after="0"/>
        <w:ind w:left="235" w:right="453" w:firstLine="759"/>
        <w:rPr>
          <w:sz w:val="24"/>
          <w:lang w:val="ru-RU"/>
        </w:rPr>
      </w:pPr>
      <w:r>
        <w:rPr>
          <w:b/>
          <w:sz w:val="24"/>
          <w:lang w:val="ru-RU"/>
        </w:rPr>
        <w:t>Адресобъекта:</w:t>
        <w:tab/>
      </w:r>
      <w:r>
        <w:rPr>
          <w:sz w:val="24"/>
          <w:u w:val="single" w:color="231F20"/>
          <w:lang w:val="ru-RU"/>
        </w:rPr>
        <w:t>г. Москва, ЦАО, Смоленский б-р, дом 17, стр.5</w:t>
      </w:r>
    </w:p>
    <w:p>
      <w:pPr>
        <w:pStyle w:val="TableParagraph"/>
        <w:tabs>
          <w:tab w:val="left" w:pos="1945" w:leader="none"/>
        </w:tabs>
        <w:spacing w:before="135" w:after="0"/>
        <w:ind w:left="235" w:right="453" w:firstLine="759"/>
        <w:rPr>
          <w:sz w:val="24"/>
          <w:lang w:val="ru-RU"/>
        </w:rPr>
      </w:pPr>
      <w:r>
        <w:rPr>
          <w:b/>
          <w:sz w:val="24"/>
          <w:lang w:val="ru-RU"/>
        </w:rPr>
        <w:t>Исполнитель:</w:t>
        <w:tab/>
      </w:r>
      <w:r>
        <w:rPr>
          <w:sz w:val="24"/>
          <w:u w:val="single" w:color="231F20"/>
          <w:lang w:val="ru-RU"/>
        </w:rPr>
        <w:t>ООО«ЭКСПО»</w:t>
      </w:r>
    </w:p>
    <w:p>
      <w:pPr>
        <w:pStyle w:val="TableParagraph"/>
        <w:tabs>
          <w:tab w:val="left" w:pos="4042" w:leader="none"/>
        </w:tabs>
        <w:spacing w:before="126" w:after="0"/>
        <w:ind w:left="235" w:right="453" w:firstLine="759"/>
        <w:rPr>
          <w:sz w:val="24"/>
          <w:lang w:val="ru-RU"/>
        </w:rPr>
      </w:pPr>
      <w:r>
        <w:rPr>
          <w:b/>
          <w:sz w:val="24"/>
          <w:lang w:val="ru-RU"/>
        </w:rPr>
        <w:t>Периодпроведенияобследования:</w:t>
        <w:tab/>
      </w:r>
      <w:r>
        <w:rPr>
          <w:sz w:val="24"/>
          <w:u w:val="single" w:color="231F20"/>
          <w:lang w:val="ru-RU"/>
        </w:rPr>
        <w:t>март2020г.</w:t>
      </w:r>
    </w:p>
    <w:p>
      <w:pPr>
        <w:pStyle w:val="TableParagraph"/>
        <w:spacing w:before="150" w:after="0"/>
        <w:ind w:left="235" w:right="453" w:firstLine="759"/>
        <w:rPr>
          <w:b/>
          <w:b/>
          <w:sz w:val="24"/>
          <w:lang w:val="ru-RU"/>
        </w:rPr>
      </w:pPr>
      <w:r>
        <w:rPr>
          <w:b/>
          <w:sz w:val="24"/>
          <w:lang w:val="ru-RU"/>
        </w:rPr>
        <w:t>Количество страниц:</w:t>
      </w:r>
    </w:p>
    <w:p>
      <w:pPr>
        <w:pStyle w:val="TableParagraph"/>
        <w:rPr>
          <w:rFonts w:ascii="ISOCPEUR" w:hAnsi="ISOCPEUR"/>
          <w:sz w:val="28"/>
          <w:lang w:val="ru-RU"/>
        </w:rPr>
      </w:pPr>
      <w:r>
        <w:rPr>
          <w:rFonts w:ascii="ISOCPEUR" w:hAnsi="ISOCPEUR"/>
          <w:sz w:val="28"/>
          <w:lang w:val="ru-RU"/>
        </w:rPr>
      </w:r>
    </w:p>
    <w:p>
      <w:pPr>
        <w:pStyle w:val="TableParagraph"/>
        <w:spacing w:before="6" w:after="0"/>
        <w:rPr>
          <w:rFonts w:ascii="ISOCPEUR" w:hAnsi="ISOCPEUR"/>
          <w:sz w:val="39"/>
          <w:lang w:val="ru-RU"/>
        </w:rPr>
      </w:pPr>
      <w:r>
        <w:rPr>
          <w:rFonts w:ascii="ISOCPEUR" w:hAnsi="ISOCPEUR"/>
          <w:sz w:val="39"/>
          <w:lang w:val="ru-RU"/>
        </w:rPr>
      </w:r>
    </w:p>
    <w:p>
      <w:pPr>
        <w:pStyle w:val="TableParagraph"/>
        <w:ind w:left="3219" w:right="391" w:firstLine="759"/>
        <w:jc w:val="right"/>
        <w:rPr>
          <w:i/>
          <w:i/>
          <w:sz w:val="24"/>
          <w:lang w:val="ru-RU"/>
        </w:rPr>
      </w:pPr>
      <w:r>
        <w:rPr>
          <w:i/>
          <w:sz w:val="24"/>
          <w:lang w:val="ru-RU"/>
        </w:rPr>
        <w:t>Таблица 23.1.1.</w:t>
      </w:r>
    </w:p>
    <w:p>
      <w:pPr>
        <w:pStyle w:val="Normal"/>
        <w:rPr/>
      </w:pPr>
      <w:r>
        <w:rPr/>
        <w:t>Основные параметры, регламентирующие проведения инструментального обследования</w:t>
      </w:r>
    </w:p>
    <w:tbl>
      <w:tblPr>
        <w:tblStyle w:val="TableNormal1"/>
        <w:tblW w:w="9968"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959"/>
        <w:gridCol w:w="2565"/>
        <w:gridCol w:w="2356"/>
        <w:gridCol w:w="3087"/>
      </w:tblGrid>
      <w:tr>
        <w:trPr>
          <w:trHeight w:val="926" w:hRule="atLeast"/>
        </w:trPr>
        <w:tc>
          <w:tcPr>
            <w:tcW w:w="195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Наименование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работ</w:t>
            </w:r>
          </w:p>
        </w:tc>
        <w:tc>
          <w:tcPr>
            <w:tcW w:w="2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Контролируемый параметр</w:t>
            </w:r>
          </w:p>
        </w:tc>
        <w:tc>
          <w:tcPr>
            <w:tcW w:w="23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Регламентирующие нормативные</w:t>
            </w:r>
          </w:p>
        </w:tc>
        <w:tc>
          <w:tcPr>
            <w:tcW w:w="308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Используемые приборы и инструменты</w:t>
            </w:r>
          </w:p>
        </w:tc>
      </w:tr>
      <w:tr>
        <w:trPr>
          <w:trHeight w:val="1520" w:hRule="atLeast"/>
        </w:trPr>
        <w:tc>
          <w:tcPr>
            <w:tcW w:w="195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Определение прочности бетона, раствора</w:t>
            </w:r>
          </w:p>
        </w:tc>
        <w:tc>
          <w:tcPr>
            <w:tcW w:w="2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Класс бетона по прочности на сжатие / марка раствора по прочности на</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сжатие</w:t>
            </w:r>
          </w:p>
        </w:tc>
        <w:tc>
          <w:tcPr>
            <w:tcW w:w="23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ГОСТ 31937-2011; ВОН 57-88(р); ГОСТ 22690-2015;</w:t>
            </w:r>
          </w:p>
          <w:p>
            <w:pPr>
              <w:pStyle w:val="13"/>
              <w:widowControl w:val="false"/>
              <w:spacing w:before="60" w:after="60"/>
              <w:rPr>
                <w:lang w:val="ru-RU"/>
              </w:rPr>
            </w:pPr>
            <w:r>
              <w:rPr>
                <w:rFonts w:eastAsia="Calibri" w:cs="" w:cstheme="minorBidi" w:eastAsiaTheme="minorHAnsi" w:ascii="Calibri" w:hAnsi="Calibri"/>
                <w:szCs w:val="22"/>
                <w:lang w:val="ru-RU" w:eastAsia="en-US"/>
              </w:rPr>
              <w:t>ГОСТ 18105-86</w:t>
            </w:r>
          </w:p>
        </w:tc>
        <w:tc>
          <w:tcPr>
            <w:tcW w:w="308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электронный прибор определения прочности конструкционных материалов</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ИПС-МГ4.03 заводской</w:t>
            </w:r>
          </w:p>
        </w:tc>
      </w:tr>
      <w:tr>
        <w:trPr>
          <w:trHeight w:val="1534" w:hRule="atLeast"/>
        </w:trPr>
        <w:tc>
          <w:tcPr>
            <w:tcW w:w="195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Определение прочности керамического</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кирпича</w:t>
            </w:r>
          </w:p>
        </w:tc>
        <w:tc>
          <w:tcPr>
            <w:tcW w:w="2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ISOCPEUR" w:hAnsi="ISOCPEUR" w:eastAsia="Calibri" w:cs="" w:cstheme="minorBidi" w:eastAsiaTheme="minorHAnsi"/>
                <w:sz w:val="28"/>
                <w:szCs w:val="22"/>
                <w:lang w:val="en-US" w:eastAsia="en-US"/>
              </w:rPr>
            </w:pPr>
            <w:r>
              <w:rPr>
                <w:rFonts w:eastAsia="Calibri" w:cs="" w:cstheme="minorBidi" w:eastAsiaTheme="minorHAnsi" w:ascii="ISOCPEUR" w:hAnsi="ISOCPEUR"/>
                <w:sz w:val="28"/>
                <w:szCs w:val="22"/>
                <w:lang w:val="en-US" w:eastAsia="en-US"/>
              </w:rPr>
            </w:r>
          </w:p>
          <w:p>
            <w:pPr>
              <w:pStyle w:val="13"/>
              <w:widowControl w:val="false"/>
              <w:spacing w:before="60" w:after="60"/>
              <w:rPr>
                <w:lang w:val="ru-RU"/>
              </w:rPr>
            </w:pPr>
            <w:r>
              <w:rPr>
                <w:rFonts w:eastAsia="Calibri" w:cs="" w:cstheme="minorBidi" w:eastAsiaTheme="minorHAnsi"/>
                <w:szCs w:val="22"/>
                <w:lang w:val="en-US" w:eastAsia="en-US"/>
              </w:rPr>
              <w:t>Марка кирпича по прочности на сжатие</w:t>
            </w:r>
          </w:p>
        </w:tc>
        <w:tc>
          <w:tcPr>
            <w:tcW w:w="23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ГОСТ 31937-2011; ВОН 57-88(р); ГОСТ 530-2012</w:t>
            </w:r>
          </w:p>
        </w:tc>
        <w:tc>
          <w:tcPr>
            <w:tcW w:w="308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электронный прибор определения прочности конструкционных материалов</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ИПС-МГ4.03 заводской</w:t>
            </w:r>
          </w:p>
        </w:tc>
      </w:tr>
    </w:tbl>
    <w:p>
      <w:pPr>
        <w:pStyle w:val="Normal"/>
        <w:rPr/>
      </w:pPr>
      <w:r>
        <w:rPr/>
        <w:t>В ходе обследования несущих и ограждающих конструкций здания проводились вскрытия и инструментальное обследование следующих конструктивных элементов:</w:t>
      </w:r>
    </w:p>
    <w:p>
      <w:pPr>
        <w:pStyle w:val="Normal"/>
        <w:rPr/>
      </w:pPr>
      <w:r>
        <w:rPr/>
        <w:t>- раствор кладки наружных стен;</w:t>
      </w:r>
    </w:p>
    <w:p>
      <w:pPr>
        <w:pStyle w:val="Normal"/>
        <w:rPr/>
      </w:pPr>
      <w:r>
        <w:rPr/>
        <w:t>- кладка наружных стен из керамического полнотелого кирпича;</w:t>
      </w:r>
    </w:p>
    <w:p>
      <w:pPr>
        <w:pStyle w:val="Normal"/>
        <w:rPr/>
      </w:pPr>
      <w:r>
        <w:rPr/>
        <w:t>- раствор кладки стен лестничной клетки;</w:t>
      </w:r>
    </w:p>
    <w:p>
      <w:pPr>
        <w:pStyle w:val="Normal"/>
        <w:rPr/>
      </w:pPr>
      <w:r>
        <w:rPr/>
        <w:t>- кладка стен лестничной клетки из керамического полнотелого кирпича.</w:t>
      </w:r>
    </w:p>
    <w:p>
      <w:pPr>
        <w:pStyle w:val="Normal"/>
        <w:widowControl/>
        <w:spacing w:lineRule="auto" w:line="240" w:before="0" w:after="0"/>
        <w:ind w:left="0" w:right="0" w:hanging="0"/>
        <w:jc w:val="left"/>
        <w:rPr/>
      </w:pPr>
      <w:r>
        <w:rPr/>
      </w:r>
    </w:p>
    <w:p>
      <w:pPr>
        <w:pStyle w:val="Normal"/>
        <w:spacing w:before="81" w:after="0"/>
        <w:ind w:left="92" w:right="636" w:firstLine="759"/>
        <w:jc w:val="right"/>
        <w:rPr>
          <w:i/>
          <w:i/>
        </w:rPr>
      </w:pPr>
      <w:r>
        <w:rPr>
          <w:i/>
        </w:rPr>
        <w:t>Таблица 23.1.2</w:t>
      </w:r>
    </w:p>
    <w:p>
      <w:pPr>
        <w:pStyle w:val="Heading3"/>
        <w:spacing w:before="140" w:after="32"/>
        <w:ind w:left="709" w:right="453" w:firstLine="759"/>
        <w:rPr/>
      </w:pPr>
      <w:r>
        <w:rPr/>
        <w:t>Результаты проведённого инструментального обследования</w:t>
      </w:r>
    </w:p>
    <w:tbl>
      <w:tblPr>
        <w:tblStyle w:val="TableNormal1"/>
        <w:tblW w:w="10051" w:type="dxa"/>
        <w:jc w:val="left"/>
        <w:tblInd w:w="5" w:type="dxa"/>
        <w:tblBorders>
          <w:top w:val="single" w:sz="4" w:space="0" w:color="000000"/>
          <w:left w:val="single" w:sz="4" w:space="0" w:color="231F20"/>
          <w:bottom w:val="single" w:sz="4" w:space="0" w:color="000000"/>
          <w:right w:val="single" w:sz="4" w:space="0" w:color="231F20"/>
          <w:insideH w:val="single" w:sz="4" w:space="0" w:color="00000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056"/>
        <w:gridCol w:w="2125"/>
        <w:gridCol w:w="2298"/>
        <w:gridCol w:w="1599"/>
        <w:gridCol w:w="1973"/>
      </w:tblGrid>
      <w:tr>
        <w:trPr>
          <w:trHeight w:val="1414" w:hRule="atLeast"/>
        </w:trPr>
        <w:tc>
          <w:tcPr>
            <w:tcW w:w="2056"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Наименование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конструкции</w:t>
            </w:r>
          </w:p>
        </w:tc>
        <w:tc>
          <w:tcPr>
            <w:tcW w:w="2125"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Контролируемый</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параметр</w:t>
            </w:r>
          </w:p>
        </w:tc>
        <w:tc>
          <w:tcPr>
            <w:tcW w:w="2298"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Значение</w:t>
            </w:r>
          </w:p>
          <w:p>
            <w:pPr>
              <w:pStyle w:val="13"/>
              <w:widowControl w:val="false"/>
              <w:rPr>
                <w:lang w:val="ru-RU"/>
              </w:rPr>
            </w:pPr>
            <w:r>
              <w:rPr>
                <w:rFonts w:eastAsia="Calibri" w:cs="" w:cstheme="minorBidi" w:eastAsiaTheme="minorHAnsi" w:ascii="Calibri" w:hAnsi="Calibri"/>
                <w:szCs w:val="22"/>
                <w:lang w:val="ru-RU" w:eastAsia="en-US"/>
              </w:rPr>
              <w:t>контролируемого параметра по</w:t>
            </w:r>
          </w:p>
          <w:p>
            <w:pPr>
              <w:pStyle w:val="13"/>
              <w:widowControl w:val="false"/>
              <w:spacing w:before="60" w:after="60"/>
              <w:rPr>
                <w:lang w:val="ru-RU"/>
              </w:rPr>
            </w:pPr>
            <w:r>
              <w:rPr>
                <w:rFonts w:eastAsia="Calibri" w:cs="" w:cstheme="minorBidi" w:eastAsiaTheme="minorHAnsi" w:ascii="Calibri" w:hAnsi="Calibri"/>
                <w:szCs w:val="22"/>
                <w:lang w:val="ru-RU" w:eastAsia="en-US"/>
              </w:rPr>
              <w:t>результатам испытаний</w:t>
            </w:r>
          </w:p>
        </w:tc>
        <w:tc>
          <w:tcPr>
            <w:tcW w:w="1599"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Количество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участков</w:t>
            </w:r>
          </w:p>
          <w:p>
            <w:pPr>
              <w:pStyle w:val="13"/>
              <w:widowControl w:val="false"/>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измерений</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(вскрытий)</w:t>
            </w:r>
          </w:p>
        </w:tc>
        <w:tc>
          <w:tcPr>
            <w:tcW w:w="1973"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Количество измерений</w:t>
            </w:r>
          </w:p>
          <w:p>
            <w:pPr>
              <w:pStyle w:val="13"/>
              <w:widowControl w:val="false"/>
              <w:spacing w:before="60" w:after="60"/>
              <w:rPr>
                <w:lang w:val="ru-RU"/>
              </w:rPr>
            </w:pPr>
            <w:r>
              <w:rPr>
                <w:rFonts w:eastAsia="Calibri" w:cs="" w:cstheme="minorBidi" w:eastAsiaTheme="minorHAnsi" w:ascii="Calibri" w:hAnsi="Calibri"/>
                <w:szCs w:val="22"/>
                <w:lang w:val="ru-RU" w:eastAsia="en-US"/>
              </w:rPr>
              <w:t>(вскрытий) на участке</w:t>
            </w:r>
          </w:p>
        </w:tc>
      </w:tr>
      <w:tr>
        <w:trPr>
          <w:trHeight w:val="859" w:hRule="atLeast"/>
        </w:trPr>
        <w:tc>
          <w:tcPr>
            <w:tcW w:w="2056"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Кладка наружных стен из керамического</w:t>
            </w:r>
          </w:p>
        </w:tc>
        <w:tc>
          <w:tcPr>
            <w:tcW w:w="2125"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Марка раствора по прочности на сжатие</w:t>
            </w:r>
          </w:p>
        </w:tc>
        <w:tc>
          <w:tcPr>
            <w:tcW w:w="2298"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c>
          <w:tcPr>
            <w:tcW w:w="1599"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973"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r>
      <w:tr>
        <w:trPr>
          <w:trHeight w:val="859" w:hRule="atLeast"/>
        </w:trPr>
        <w:tc>
          <w:tcPr>
            <w:tcW w:w="2056"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Кладка наружных стен из керамического</w:t>
            </w:r>
          </w:p>
        </w:tc>
        <w:tc>
          <w:tcPr>
            <w:tcW w:w="2125"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Марка керамического кирпича по прочности на сжатие</w:t>
            </w:r>
          </w:p>
        </w:tc>
        <w:tc>
          <w:tcPr>
            <w:tcW w:w="2298"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c>
          <w:tcPr>
            <w:tcW w:w="1599"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973"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r>
      <w:tr>
        <w:trPr>
          <w:trHeight w:val="1084" w:hRule="atLeast"/>
        </w:trPr>
        <w:tc>
          <w:tcPr>
            <w:tcW w:w="2056"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Кладка стен лестничной клетки из керамического</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полнотелогокирпича</w:t>
            </w:r>
          </w:p>
        </w:tc>
        <w:tc>
          <w:tcPr>
            <w:tcW w:w="2125"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Марка раствора по прочности на сжатие</w:t>
            </w:r>
          </w:p>
        </w:tc>
        <w:tc>
          <w:tcPr>
            <w:tcW w:w="2298"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c>
          <w:tcPr>
            <w:tcW w:w="1599"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973"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r>
      <w:tr>
        <w:trPr>
          <w:trHeight w:val="1066" w:hRule="atLeast"/>
        </w:trPr>
        <w:tc>
          <w:tcPr>
            <w:tcW w:w="205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en-US" w:eastAsia="en-US"/>
              </w:rPr>
              <w:t>Кладка стен лестничной клетки</w:t>
            </w:r>
            <w:r>
              <w:rPr>
                <w:rFonts w:eastAsia="Calibri" w:cs="" w:cstheme="minorBidi" w:eastAsiaTheme="minorHAnsi" w:ascii="Calibri" w:hAnsi="Calibri"/>
                <w:spacing w:val="-7"/>
                <w:szCs w:val="22"/>
                <w:lang w:val="en-US" w:eastAsia="en-US"/>
              </w:rPr>
              <w:t>из</w:t>
            </w:r>
          </w:p>
          <w:p>
            <w:pPr>
              <w:pStyle w:val="13"/>
              <w:widowControl w:val="false"/>
              <w:spacing w:before="60" w:after="60"/>
              <w:rPr>
                <w:lang w:val="ru-RU"/>
              </w:rPr>
            </w:pPr>
            <w:r>
              <w:rPr>
                <w:rFonts w:eastAsia="Calibri" w:cs="" w:cstheme="minorBidi" w:eastAsiaTheme="minorHAnsi" w:ascii="Calibri" w:hAnsi="Calibri"/>
                <w:szCs w:val="22"/>
                <w:lang w:val="en-US" w:eastAsia="en-US"/>
              </w:rPr>
              <w:t>керамического полнотелогокирпича</w:t>
            </w:r>
          </w:p>
        </w:tc>
        <w:tc>
          <w:tcPr>
            <w:tcW w:w="2125"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Марка керамического кирпича по прочности на сжатие</w:t>
            </w:r>
          </w:p>
        </w:tc>
        <w:tc>
          <w:tcPr>
            <w:tcW w:w="2298"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c>
          <w:tcPr>
            <w:tcW w:w="1599"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973"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r>
    </w:tbl>
    <w:p>
      <w:pPr>
        <w:pStyle w:val="Normal"/>
        <w:rPr>
          <w:sz w:val="20"/>
        </w:rPr>
      </w:pPr>
      <w:r>
        <w:rPr>
          <w:sz w:val="20"/>
        </w:rPr>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rFonts w:ascii="Arial" w:hAnsi="Arial" w:cs="Arial"/>
          <w:b/>
          <w:b/>
          <w:bCs/>
          <w:iCs/>
          <w:sz w:val="26"/>
          <w:szCs w:val="26"/>
        </w:rPr>
      </w:pPr>
      <w:r>
        <w:rPr>
          <w:rFonts w:cs="Arial" w:ascii="Arial" w:hAnsi="Arial"/>
          <w:b/>
          <w:bCs/>
          <w:iCs/>
          <w:sz w:val="26"/>
          <w:szCs w:val="26"/>
        </w:rPr>
      </w:r>
      <w:r>
        <w:br w:type="page"/>
      </w:r>
    </w:p>
    <w:p>
      <w:pPr>
        <w:pStyle w:val="Heading2"/>
        <w:rPr/>
      </w:pPr>
      <w:r>
        <w:rPr/>
        <w:t>23.2</w:t>
        <w:tab/>
        <w:t>Протоколы определения характеристик материалов</w:t>
      </w:r>
    </w:p>
    <w:p>
      <w:pPr>
        <w:pStyle w:val="Normal"/>
        <w:ind w:left="2244" w:right="507" w:hanging="2244"/>
        <w:jc w:val="center"/>
        <w:rPr/>
      </w:pPr>
      <w:r>
        <w:rPr/>
        <w:t>Протокол №1</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554"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Определение прочности кирпича методом ультразвукового прозвучивания по ГОСТ 17624-</w:t>
            </w:r>
          </w:p>
          <w:p>
            <w:pPr>
              <w:pStyle w:val="13"/>
              <w:widowControl w:val="false"/>
              <w:spacing w:before="0" w:after="0"/>
              <w:rPr>
                <w:lang w:val="ru-RU"/>
              </w:rPr>
            </w:pPr>
            <w:r>
              <w:rPr>
                <w:rFonts w:eastAsia="Calibri" w:cs="" w:cstheme="minorBidi" w:eastAsiaTheme="minorHAnsi" w:ascii="Calibri" w:hAnsi="Calibri"/>
                <w:szCs w:val="22"/>
                <w:lang w:val="ru-RU" w:eastAsia="en-US"/>
              </w:rPr>
              <w:t>2012 с помощью ультразвукового тестера УК1401М</w:t>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Скоростьультразвука,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p>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val="ru-RU" w:eastAsia="en-US"/>
              </w:rPr>
              <w:t>м</w:t>
            </w:r>
            <w:r>
              <w:rPr>
                <w:rFonts w:eastAsia="Calibri" w:cs="" w:cstheme="minorBidi" w:eastAsiaTheme="minorHAnsi" w:ascii="Calibri" w:hAnsi="Calibri"/>
                <w:szCs w:val="22"/>
                <w:lang w:eastAsia="en-US"/>
              </w:rPr>
              <w:t>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2"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2450</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2 391</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11.00</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2220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2382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2232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5"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2295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2593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2506</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2 458</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10.96</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2482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2290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2358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2526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2339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2"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2358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2526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2339</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2 378</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12.03</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2388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2577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2593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2506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2482</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2 378</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10.75</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2290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2358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2526</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2339</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2452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2422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2420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2238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tabs>
          <w:tab w:val="left" w:pos="5550" w:leader="none"/>
          <w:tab w:val="center" w:pos="6781" w:leader="none"/>
        </w:tabs>
        <w:spacing w:before="81" w:after="0"/>
        <w:ind w:left="2239" w:right="507" w:hanging="2239"/>
        <w:jc w:val="center"/>
        <w:rPr/>
      </w:pPr>
      <w:r>
        <w:rPr/>
        <w:t>Протокол №2</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277"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Определение прочности кирпича методом пластической деформации по ГОСТ 22690-2015</w:t>
            </w:r>
          </w:p>
          <w:p>
            <w:pPr>
              <w:pStyle w:val="13"/>
              <w:widowControl w:val="false"/>
              <w:spacing w:before="0" w:after="0"/>
              <w:rPr>
                <w:sz w:val="2"/>
              </w:rPr>
            </w:pPr>
            <w:r>
              <w:rPr>
                <w:rFonts w:eastAsia="Calibri" w:cs="" w:cstheme="minorBidi" w:eastAsiaTheme="minorHAnsi" w:ascii="Calibri" w:hAnsi="Calibri"/>
                <w:szCs w:val="22"/>
                <w:lang w:eastAsia="en-US"/>
              </w:rPr>
              <w:drawing>
                <wp:inline distT="0" distB="0" distL="0" distR="0">
                  <wp:extent cx="5628640" cy="14605"/>
                  <wp:effectExtent l="0" t="0" r="0" b="0"/>
                  <wp:docPr id="173" name="image1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32.png" descr=""/>
                          <pic:cNvPicPr>
                            <a:picLocks noChangeAspect="1" noChangeArrowheads="1"/>
                          </pic:cNvPicPr>
                        </pic:nvPicPr>
                        <pic:blipFill>
                          <a:blip r:embed="rId169"/>
                          <a:stretch>
                            <a:fillRect/>
                          </a:stretch>
                        </pic:blipFill>
                        <pic:spPr bwMode="auto">
                          <a:xfrm>
                            <a:off x="0" y="0"/>
                            <a:ext cx="5628640" cy="14605"/>
                          </a:xfrm>
                          <a:prstGeom prst="rect">
                            <a:avLst/>
                          </a:prstGeom>
                        </pic:spPr>
                      </pic:pic>
                    </a:graphicData>
                  </a:graphic>
                </wp:inline>
              </w:drawing>
            </w:r>
          </w:p>
        </w:tc>
      </w:tr>
      <w:tr>
        <w:trPr>
          <w:trHeight w:val="110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Соотношение суммы диаметров отпечатков</w:t>
            </w:r>
          </w:p>
          <w:p>
            <w:pPr>
              <w:pStyle w:val="13"/>
              <w:widowControl w:val="false"/>
              <w:spacing w:before="0" w:after="0"/>
              <w:rPr>
                <w:lang w:val="ru-RU"/>
              </w:rPr>
            </w:pPr>
            <w:r>
              <w:rPr>
                <w:rFonts w:eastAsia="Calibri" w:cs="" w:cstheme="minorBidi" w:eastAsiaTheme="minorHAnsi" w:ascii="Calibri" w:hAnsi="Calibri"/>
                <w:szCs w:val="22"/>
                <w:lang w:val="ru-RU" w:eastAsia="en-US"/>
              </w:rPr>
              <w:t>соответственно на бетоне и эталонном стержне,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Среднее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марке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3"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11.09</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2.13</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2.15</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11.02</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11.37</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2.15</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10.77</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spacing w:before="81" w:after="0"/>
        <w:ind w:left="2239" w:right="507" w:hanging="2239"/>
        <w:jc w:val="center"/>
        <w:rPr/>
      </w:pPr>
      <w:r>
        <w:rPr/>
        <w:t>Протокол №3</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555"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Определение прочности раствора из швов кладки методом ультразвукового прозвучивания</w:t>
            </w:r>
          </w:p>
          <w:p>
            <w:pPr>
              <w:pStyle w:val="13"/>
              <w:widowControl w:val="false"/>
              <w:spacing w:before="0" w:after="0"/>
              <w:rPr>
                <w:lang w:val="ru-RU"/>
              </w:rPr>
            </w:pPr>
            <w:r>
              <w:rPr>
                <w:rFonts w:eastAsia="Calibri" w:cs="" w:cstheme="minorBidi" w:eastAsiaTheme="minorHAnsi" w:ascii="Calibri" w:hAnsi="Calibri"/>
                <w:szCs w:val="22"/>
                <w:lang w:val="ru-RU" w:eastAsia="en-US"/>
              </w:rPr>
              <w:t>по ГОСТ 17624-2012 с помощью ультразвукового тестера УК1401М</w:t>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Скорость</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ультразвука,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p>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марке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2"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2015</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1 936</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3.67</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1962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1855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1812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1809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1850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1812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2038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2028</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1 964</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4.12</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М50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2023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1886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1848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2092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1972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2005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2027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1899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1859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2014</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1 930</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3.58</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1865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1831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1962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1855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1812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1809</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1 936</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3.67</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2054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2058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1865</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2034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1929</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1890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1965</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1848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1904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rPr>
          <w:sz w:val="20"/>
        </w:rPr>
      </w:pPr>
      <w:r>
        <w:rPr>
          <w:sz w:val="20"/>
        </w:rPr>
      </w:r>
    </w:p>
    <w:p>
      <w:pPr>
        <w:pStyle w:val="Normal"/>
        <w:rPr>
          <w:sz w:val="20"/>
        </w:rPr>
      </w:pPr>
      <w:r>
        <w:rPr>
          <w:sz w:val="20"/>
        </w:rPr>
      </w:r>
    </w:p>
    <w:p>
      <w:pPr>
        <w:pStyle w:val="Normal"/>
        <w:widowControl/>
        <w:spacing w:lineRule="auto" w:line="240" w:before="0" w:after="0"/>
        <w:ind w:left="0" w:right="0" w:hanging="0"/>
        <w:jc w:val="left"/>
        <w:rPr/>
      </w:pPr>
      <w:r>
        <w:rPr/>
      </w:r>
    </w:p>
    <w:p>
      <w:pPr>
        <w:pStyle w:val="Normal"/>
        <w:spacing w:before="81" w:after="0"/>
        <w:ind w:left="2245" w:right="507" w:hanging="2245"/>
        <w:jc w:val="center"/>
        <w:rPr/>
      </w:pPr>
      <w:r>
        <w:rPr/>
        <w:t>Протокол №4</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555"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Определение прочности кирпича методом ультразвукового прозвучивания по ГОСТ 17624-</w:t>
            </w:r>
          </w:p>
          <w:p>
            <w:pPr>
              <w:pStyle w:val="13"/>
              <w:widowControl w:val="false"/>
              <w:spacing w:before="0" w:after="0"/>
              <w:rPr>
                <w:lang w:val="ru-RU"/>
              </w:rPr>
            </w:pPr>
            <w:r>
              <w:rPr>
                <w:rFonts w:eastAsia="Calibri" w:cs="" w:cstheme="minorBidi" w:eastAsiaTheme="minorHAnsi" w:ascii="Calibri" w:hAnsi="Calibri"/>
                <w:szCs w:val="22"/>
                <w:lang w:val="ru-RU" w:eastAsia="en-US"/>
              </w:rPr>
              <w:t>2012 с помощью ультразвукового тестера УК1401М</w:t>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Скорость</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ультразвука,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p>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марке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2"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2373</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2 466</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12.16</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2405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2244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2512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2589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2524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2588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2552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2371</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2 438</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11.71</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2373</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2405</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2244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2512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2589</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2524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rPr>
          <w:sz w:val="20"/>
        </w:rPr>
      </w:pPr>
      <w:r>
        <w:rPr>
          <w:sz w:val="20"/>
        </w:rPr>
      </w:r>
    </w:p>
    <w:p>
      <w:pPr>
        <w:pStyle w:val="Normal"/>
        <w:rPr>
          <w:sz w:val="20"/>
        </w:rPr>
      </w:pPr>
      <w:r>
        <w:rPr>
          <w:sz w:val="20"/>
        </w:rPr>
      </w:r>
    </w:p>
    <w:p>
      <w:pPr>
        <w:pStyle w:val="Normal"/>
        <w:widowControl/>
        <w:spacing w:lineRule="auto" w:line="240" w:before="0" w:after="0"/>
        <w:ind w:left="0" w:right="0" w:hanging="0"/>
        <w:jc w:val="left"/>
        <w:rPr/>
      </w:pPr>
      <w:r>
        <w:rPr/>
      </w:r>
      <w:r>
        <w:br w:type="page"/>
      </w:r>
    </w:p>
    <w:p>
      <w:pPr>
        <w:pStyle w:val="Normal"/>
        <w:spacing w:before="81" w:after="0"/>
        <w:ind w:left="2244" w:right="507" w:hanging="2244"/>
        <w:jc w:val="center"/>
        <w:rPr/>
      </w:pPr>
      <w:r>
        <w:rPr/>
        <w:t>Протокол №5</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277"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Определение прочности кирпича методом пластической деформации по ГОСТ 22690-2015</w:t>
            </w:r>
          </w:p>
          <w:p>
            <w:pPr>
              <w:pStyle w:val="13"/>
              <w:widowControl w:val="false"/>
              <w:spacing w:before="0" w:after="0"/>
              <w:rPr>
                <w:sz w:val="2"/>
              </w:rPr>
            </w:pPr>
            <w:r>
              <w:rPr>
                <w:rFonts w:eastAsia="Calibri" w:cs="" w:cstheme="minorBidi" w:eastAsiaTheme="minorHAnsi" w:ascii="Calibri" w:hAnsi="Calibri"/>
                <w:szCs w:val="22"/>
                <w:lang w:eastAsia="en-US"/>
              </w:rPr>
              <w:drawing>
                <wp:inline distT="0" distB="0" distL="0" distR="0">
                  <wp:extent cx="5628640" cy="14605"/>
                  <wp:effectExtent l="0" t="0" r="0" b="0"/>
                  <wp:docPr id="17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 descr=""/>
                          <pic:cNvPicPr>
                            <a:picLocks noChangeAspect="1" noChangeArrowheads="1"/>
                          </pic:cNvPicPr>
                        </pic:nvPicPr>
                        <pic:blipFill>
                          <a:blip r:embed="rId170"/>
                          <a:stretch>
                            <a:fillRect/>
                          </a:stretch>
                        </pic:blipFill>
                        <pic:spPr bwMode="auto">
                          <a:xfrm>
                            <a:off x="0" y="0"/>
                            <a:ext cx="5628640" cy="14605"/>
                          </a:xfrm>
                          <a:prstGeom prst="rect">
                            <a:avLst/>
                          </a:prstGeom>
                        </pic:spPr>
                      </pic:pic>
                    </a:graphicData>
                  </a:graphic>
                </wp:inline>
              </w:drawing>
            </w:r>
          </w:p>
        </w:tc>
      </w:tr>
      <w:tr>
        <w:trPr>
          <w:trHeight w:val="110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Соотношение суммы диаметров отпечатков</w:t>
            </w:r>
          </w:p>
          <w:p>
            <w:pPr>
              <w:pStyle w:val="13"/>
              <w:widowControl w:val="false"/>
              <w:spacing w:before="0" w:after="0"/>
              <w:rPr>
                <w:lang w:val="ru-RU"/>
              </w:rPr>
            </w:pPr>
            <w:r>
              <w:rPr>
                <w:rFonts w:eastAsia="Calibri" w:cs="" w:cstheme="minorBidi" w:eastAsiaTheme="minorHAnsi" w:ascii="Calibri" w:hAnsi="Calibri"/>
                <w:szCs w:val="22"/>
                <w:lang w:val="ru-RU" w:eastAsia="en-US"/>
              </w:rPr>
              <w:t>соответственно на бетоне и эталонном стержне,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Среднее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марке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3"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2.04</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2.24</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11.20</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2.38</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2.21</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11.04</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4"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2.33</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rPr>
          <w:sz w:val="20"/>
        </w:rPr>
      </w:pPr>
      <w:r>
        <w:rPr>
          <w:sz w:val="20"/>
        </w:rPr>
      </w:r>
    </w:p>
    <w:p>
      <w:pPr>
        <w:pStyle w:val="Normal"/>
        <w:rPr>
          <w:sz w:val="20"/>
        </w:rPr>
      </w:pPr>
      <w:r>
        <w:rPr>
          <w:sz w:val="20"/>
        </w:rPr>
      </w:r>
    </w:p>
    <w:p>
      <w:pPr>
        <w:pStyle w:val="Normal"/>
        <w:widowControl/>
        <w:spacing w:lineRule="auto" w:line="240" w:before="0" w:after="0"/>
        <w:ind w:left="0" w:right="0" w:hanging="0"/>
        <w:jc w:val="left"/>
        <w:rPr/>
      </w:pPr>
      <w:r>
        <w:rPr/>
      </w:r>
      <w:r>
        <w:br w:type="page"/>
      </w:r>
    </w:p>
    <w:p>
      <w:pPr>
        <w:pStyle w:val="Normal"/>
        <w:spacing w:before="81" w:after="0"/>
        <w:ind w:left="2245" w:right="507" w:hanging="2245"/>
        <w:jc w:val="center"/>
        <w:rPr/>
      </w:pPr>
      <w:r>
        <w:rPr/>
        <w:t>Протокол №6</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555"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Определение прочности раствора из швов кладки методом ультразвукового прозвучивания</w:t>
            </w:r>
          </w:p>
          <w:p>
            <w:pPr>
              <w:pStyle w:val="13"/>
              <w:widowControl w:val="false"/>
              <w:spacing w:before="60" w:after="60"/>
              <w:rPr>
                <w:lang w:val="ru-RU"/>
              </w:rPr>
            </w:pPr>
            <w:r>
              <w:rPr>
                <w:rFonts w:eastAsia="Calibri" w:cs="" w:cstheme="minorBidi" w:eastAsiaTheme="minorHAnsi" w:ascii="Calibri" w:hAnsi="Calibri"/>
                <w:szCs w:val="22"/>
                <w:lang w:val="ru-RU" w:eastAsia="en-US"/>
              </w:rPr>
              <w:t>по ГОСТ 17624-2012 с помощью ультразвукового тестера УК1401М</w:t>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Скорость</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ультразвука,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марке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2"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1880</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1 982</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4.41</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2000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1888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1806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2080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1974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1860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1902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1987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2000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1888</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1 967</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4.17</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1806</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2080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1974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1860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1902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1987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2051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2030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2090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rPr>
          <w:sz w:val="20"/>
        </w:rPr>
      </w:pPr>
      <w:r>
        <w:rPr>
          <w:sz w:val="20"/>
        </w:rPr>
      </w:r>
    </w:p>
    <w:p>
      <w:pPr>
        <w:pStyle w:val="Normal"/>
        <w:rPr>
          <w:sz w:val="20"/>
        </w:rPr>
      </w:pPr>
      <w:r>
        <w:rPr>
          <w:sz w:val="20"/>
        </w:rPr>
      </w:r>
    </w:p>
    <w:p>
      <w:pPr>
        <w:pStyle w:val="Normal"/>
        <w:widowControl/>
        <w:spacing w:lineRule="auto" w:line="240" w:before="0" w:after="0"/>
        <w:ind w:left="0" w:right="0" w:hanging="0"/>
        <w:jc w:val="left"/>
        <w:rPr/>
      </w:pPr>
      <w:r>
        <w:rPr/>
      </w:r>
      <w:r>
        <w:br w:type="page"/>
      </w:r>
    </w:p>
    <w:p>
      <w:pPr>
        <w:pStyle w:val="Heading1"/>
        <w:rPr/>
      </w:pPr>
      <w:bookmarkStart w:id="105" w:name="_Toc63807716"/>
      <w:r>
        <w:rPr/>
        <w:t>24. Общие выводы и рекомендации</w:t>
      </w:r>
      <w:bookmarkEnd w:id="105"/>
    </w:p>
    <w:p>
      <w:pPr>
        <w:pStyle w:val="Normal"/>
        <w:rPr/>
      </w:pPr>
      <w:r>
        <w:rPr/>
        <w:t xml:space="preserve">В результате проведенного технического обследования строительных конструкций и инженерных </w:t>
      </w:r>
      <w:r>
        <w:rPr>
          <w:w w:val="95"/>
        </w:rPr>
        <w:t xml:space="preserve">систем жилогодома, расположенного по адресу: г.Москва, ЮВАО, Лефортово район, </w:t>
      </w:r>
      <w:r>
        <w:rPr>
          <w:b/>
          <w:w w:val="95"/>
        </w:rPr>
        <w:t xml:space="preserve">г.Москва, ЦАО, Смоленский </w:t>
      </w:r>
      <w:r>
        <w:rPr>
          <w:b/>
        </w:rPr>
        <w:t xml:space="preserve">б-р,дом17,стр.5 </w:t>
      </w:r>
      <w:r>
        <w:rPr/>
        <w:t>можно сделать следующие выводы:</w:t>
      </w:r>
    </w:p>
    <w:p>
      <w:pPr>
        <w:pStyle w:val="TableParagraph"/>
        <w:numPr>
          <w:ilvl w:val="0"/>
          <w:numId w:val="9"/>
        </w:numPr>
        <w:tabs>
          <w:tab w:val="left" w:pos="781" w:leader="none"/>
        </w:tabs>
        <w:spacing w:lineRule="exact" w:line="273" w:before="0" w:after="0"/>
        <w:ind w:left="780" w:right="0" w:hanging="223"/>
        <w:rPr>
          <w:b/>
          <w:b/>
          <w:sz w:val="24"/>
        </w:rPr>
      </w:pPr>
      <w:r>
        <w:rPr>
          <w:b/>
          <w:sz w:val="24"/>
        </w:rPr>
        <w:t>Обследуемое</w:t>
      </w:r>
      <w:r>
        <w:rPr>
          <w:b/>
          <w:sz w:val="24"/>
          <w:lang w:val="ru-RU"/>
        </w:rPr>
        <w:t xml:space="preserve"> </w:t>
      </w:r>
      <w:r>
        <w:rPr>
          <w:b/>
          <w:sz w:val="24"/>
        </w:rPr>
        <w:t>здание</w:t>
      </w:r>
    </w:p>
    <w:p>
      <w:pPr>
        <w:pStyle w:val="TableParagraph"/>
        <w:ind w:left="558" w:right="453" w:firstLine="759"/>
        <w:rPr>
          <w:sz w:val="24"/>
        </w:rPr>
      </w:pPr>
      <w:r>
        <w:rPr>
          <w:sz w:val="24"/>
        </w:rPr>
        <w:t>Многоквартирный</w:t>
      </w:r>
      <w:r>
        <w:rPr>
          <w:sz w:val="24"/>
          <w:lang w:val="ru-RU"/>
        </w:rPr>
        <w:t xml:space="preserve"> </w:t>
      </w:r>
      <w:r>
        <w:rPr>
          <w:sz w:val="24"/>
        </w:rPr>
        <w:t>жилойдом.</w:t>
      </w:r>
    </w:p>
    <w:p>
      <w:pPr>
        <w:pStyle w:val="TableParagraph"/>
        <w:ind w:left="558" w:right="453" w:firstLine="759"/>
        <w:rPr>
          <w:sz w:val="24"/>
          <w:lang w:val="ru-RU"/>
        </w:rPr>
      </w:pPr>
      <w:r>
        <w:rPr>
          <w:sz w:val="24"/>
          <w:lang w:val="ru-RU"/>
        </w:rPr>
        <w:t>Здание в плане сложной формы, состоящее из 3-х четырёхугольников.</w:t>
      </w:r>
    </w:p>
    <w:p>
      <w:pPr>
        <w:pStyle w:val="TableParagraph"/>
        <w:ind w:left="558" w:right="453" w:firstLine="759"/>
        <w:rPr>
          <w:sz w:val="24"/>
          <w:lang w:val="ru-RU"/>
        </w:rPr>
      </w:pPr>
      <w:r>
        <w:rPr>
          <w:sz w:val="24"/>
          <w:lang w:val="ru-RU"/>
        </w:rPr>
        <w:t>На момент проведения работ по обследованию здание эксплуатируется по своему прямому назначению.</w:t>
      </w:r>
    </w:p>
    <w:p>
      <w:pPr>
        <w:pStyle w:val="TableParagraph"/>
        <w:rPr>
          <w:sz w:val="24"/>
          <w:lang w:val="ru-RU"/>
        </w:rPr>
      </w:pPr>
      <w:r>
        <w:rPr>
          <w:sz w:val="24"/>
          <w:lang w:val="ru-RU"/>
        </w:rPr>
        <w:t>Фактическое количество квартир в жилой части здания – 26.</w:t>
      </w:r>
    </w:p>
    <w:p>
      <w:pPr>
        <w:pStyle w:val="TableParagraph"/>
        <w:spacing w:before="142" w:after="0"/>
        <w:ind w:left="558" w:right="453" w:firstLine="759"/>
        <w:rPr>
          <w:sz w:val="24"/>
          <w:lang w:val="ru-RU"/>
        </w:rPr>
      </w:pPr>
      <w:r>
        <w:rPr>
          <w:sz w:val="24"/>
          <w:lang w:val="ru-RU"/>
        </w:rPr>
        <w:t>Общая площадь по зданию: 12521,0 м</w:t>
      </w:r>
      <w:r>
        <w:rPr>
          <w:position w:val="6"/>
          <w:sz w:val="16"/>
          <w:lang w:val="ru-RU"/>
        </w:rPr>
        <w:t>2</w:t>
      </w:r>
      <w:r>
        <w:rPr>
          <w:sz w:val="24"/>
          <w:lang w:val="ru-RU"/>
        </w:rPr>
        <w:t>м</w:t>
      </w:r>
      <w:r>
        <w:rPr>
          <w:position w:val="6"/>
          <w:sz w:val="16"/>
          <w:lang w:val="ru-RU"/>
        </w:rPr>
        <w:t>2</w:t>
      </w:r>
      <w:r>
        <w:rPr>
          <w:sz w:val="24"/>
          <w:lang w:val="ru-RU"/>
        </w:rPr>
        <w:t>. Общая жилая площадь: 1158,4 м</w:t>
      </w:r>
      <w:r>
        <w:rPr>
          <w:position w:val="6"/>
          <w:sz w:val="16"/>
          <w:lang w:val="ru-RU"/>
        </w:rPr>
        <w:t>2</w:t>
      </w:r>
      <w:r>
        <w:rPr>
          <w:sz w:val="24"/>
          <w:lang w:val="ru-RU"/>
        </w:rPr>
        <w:t>.</w:t>
      </w:r>
    </w:p>
    <w:p>
      <w:pPr>
        <w:pStyle w:val="TableParagraph"/>
        <w:spacing w:lineRule="auto" w:line="362"/>
        <w:ind w:left="92" w:right="388" w:firstLine="466"/>
        <w:rPr>
          <w:sz w:val="24"/>
          <w:lang w:val="ru-RU"/>
        </w:rPr>
      </w:pPr>
      <w:r>
        <w:rPr>
          <w:sz w:val="24"/>
          <w:lang w:val="ru-RU"/>
        </w:rPr>
        <w:t>Здание 5-этажное с подвальным и чердачным этажами. Подвальный под частью здания, а чердачный этаж выполнен на всю площадь здания. На основании исходных данных год постройки здания – 1820 г. Индивидуальный проект.</w:t>
      </w:r>
    </w:p>
    <w:p>
      <w:pPr>
        <w:pStyle w:val="TableParagraph"/>
        <w:numPr>
          <w:ilvl w:val="0"/>
          <w:numId w:val="9"/>
        </w:numPr>
        <w:tabs>
          <w:tab w:val="left" w:pos="781" w:leader="none"/>
        </w:tabs>
        <w:spacing w:lineRule="exact" w:line="274" w:before="0" w:after="0"/>
        <w:ind w:left="780" w:right="0" w:hanging="223"/>
        <w:rPr>
          <w:b/>
          <w:b/>
          <w:sz w:val="24"/>
        </w:rPr>
      </w:pPr>
      <w:r>
        <w:rPr>
          <w:b/>
          <w:sz w:val="24"/>
        </w:rPr>
        <w:t>Крыша,чердак</w:t>
      </w:r>
    </w:p>
    <w:p>
      <w:pPr>
        <w:pStyle w:val="TableParagraph"/>
        <w:ind w:left="377" w:right="453" w:firstLine="759"/>
        <w:rPr>
          <w:sz w:val="24"/>
          <w:lang w:val="ru-RU"/>
        </w:rPr>
      </w:pPr>
      <w:r>
        <w:rPr>
          <w:sz w:val="24"/>
          <w:lang w:val="ru-RU"/>
        </w:rPr>
        <w:t>Крыша здания разделена на две части под каждую секцию здания.</w:t>
      </w:r>
    </w:p>
    <w:p>
      <w:pPr>
        <w:pStyle w:val="TableParagraph"/>
        <w:rPr>
          <w:sz w:val="24"/>
          <w:lang w:val="ru-RU"/>
        </w:rPr>
      </w:pPr>
      <w:r>
        <w:rPr>
          <w:sz w:val="24"/>
          <w:lang w:val="ru-RU"/>
        </w:rPr>
        <w:t>Несущими конструкциями крыши являются элементы деревянной стропильной системы.</w:t>
      </w:r>
    </w:p>
    <w:p>
      <w:pPr>
        <w:pStyle w:val="TableParagraph"/>
        <w:spacing w:lineRule="auto" w:line="362"/>
        <w:ind w:left="92" w:right="498" w:firstLine="759"/>
        <w:rPr>
          <w:sz w:val="24"/>
          <w:lang w:val="ru-RU"/>
        </w:rPr>
      </w:pPr>
      <w:r>
        <w:rPr/>
        <w:fldChar w:fldCharType="begin"/>
      </w:r>
      <w:r>
        <w:rPr/>
        <w:instrText> REF %D0%A1%D1%82%D1%80%D0%BE%D0%BF%D0%B8%D0% \h </w:instrText>
      </w:r>
      <w:r>
        <w:rPr/>
        <w:fldChar w:fldCharType="separate"/>
      </w:r>
      <w:r>
        <w:rPr/>
        <w:t>Стропильные ноги выполнены из бревен диаметром 220 мм. Шаг стропил 1800 мм. Опорами стропильных ног являются мауэрлат 220х250 мм в нижнем сечении, прогоны из брёвен 220х250 мм в верхнем. Обрешётка выполнена из бруса сечением 50х30 мм и доски 150х25 мм с шагом 200 мм.</w:t>
      </w:r>
      <w:r>
        <w:rPr/>
        <w:fldChar w:fldCharType="end"/>
      </w:r>
    </w:p>
    <w:p>
      <w:pPr>
        <w:pStyle w:val="TableParagraph"/>
        <w:spacing w:before="1" w:after="0"/>
        <w:ind w:left="377" w:right="453" w:firstLine="759"/>
        <w:rPr>
          <w:sz w:val="24"/>
          <w:lang w:val="ru-RU"/>
        </w:rPr>
      </w:pPr>
      <w:r>
        <w:rPr>
          <w:sz w:val="24"/>
          <w:lang w:val="ru-RU"/>
        </w:rPr>
        <w:t>Видимых глазу деформаций элементов стропильной системы во время обследования не обнаружено, однако при небольшом приложении нагрузок некоторые стропильные ноги сильно деформируются.</w:t>
      </w:r>
    </w:p>
    <w:p>
      <w:pPr>
        <w:pStyle w:val="TableParagraph"/>
        <w:spacing w:lineRule="auto" w:line="362"/>
        <w:ind w:left="108" w:right="173" w:firstLine="759"/>
        <w:rPr>
          <w:sz w:val="24"/>
          <w:lang w:val="ru-RU"/>
        </w:rPr>
      </w:pPr>
      <w:r>
        <w:rPr>
          <w:sz w:val="24"/>
          <w:lang w:val="ru-RU"/>
        </w:rPr>
      </w:r>
    </w:p>
    <w:p>
      <w:pPr>
        <w:pStyle w:val="TableParagraph"/>
        <w:spacing w:lineRule="auto" w:line="362"/>
        <w:ind w:left="92" w:right="453" w:firstLine="285"/>
        <w:rPr>
          <w:sz w:val="24"/>
          <w:lang w:val="ru-RU"/>
        </w:rPr>
      </w:pPr>
      <w:r>
        <w:rPr>
          <w:sz w:val="24"/>
          <w:lang w:val="ru-RU"/>
        </w:rPr>
        <w:fldChar w:fldCharType="begin"/>
      </w:r>
      <w:r>
        <w:rPr>
          <w:sz w:val="24"/>
        </w:rPr>
        <w:instrText> REF %D1%81%D0%B2%D0%B5%D1%81_%D0%BA%D1%80%D0 \h </w:instrText>
      </w:r>
      <w:r>
        <w:rPr>
          <w:sz w:val="24"/>
        </w:rPr>
        <w:fldChar w:fldCharType="separate"/>
      </w:r>
      <w:r>
        <w:rPr>
          <w:sz w:val="24"/>
        </w:rPr>
        <w:t>Карнизный свес кровли величиной 400…500 мм выполнен при помощи кобылок.</w:t>
      </w:r>
      <w:r>
        <w:rPr>
          <w:sz w:val="24"/>
        </w:rPr>
        <w:fldChar w:fldCharType="end"/>
      </w:r>
      <w:r>
        <w:rPr>
          <w:sz w:val="24"/>
          <w:lang w:val="ru-RU"/>
        </w:rPr>
        <w:t>Кровля многоскатная сложной формы с покрытием из фальцевых металлических картин, закрепленных к обрешетке деревянной стропильной системы. Толщина кровельной стали равна 0,55 мм.</w:t>
      </w:r>
    </w:p>
    <w:p>
      <w:pPr>
        <w:pStyle w:val="TableParagraph"/>
        <w:spacing w:lineRule="auto" w:line="362"/>
        <w:ind w:left="92" w:right="453" w:firstLine="285"/>
        <w:rPr>
          <w:sz w:val="24"/>
          <w:lang w:val="ru-RU"/>
        </w:rPr>
      </w:pPr>
      <w:r>
        <w:rPr>
          <w:sz w:val="24"/>
          <w:lang w:val="ru-RU"/>
        </w:rPr>
        <w:t>Покрытие выступающего карниза по главным фасадам также выполнено фальцевым из оцинкованной стали.</w:t>
      </w:r>
    </w:p>
    <w:p>
      <w:pPr>
        <w:pStyle w:val="TableParagraph"/>
        <w:spacing w:lineRule="auto" w:line="362"/>
        <w:ind w:left="92" w:right="453" w:firstLine="285"/>
        <w:rPr>
          <w:sz w:val="24"/>
          <w:lang w:val="ru-RU"/>
        </w:rPr>
      </w:pPr>
      <w:r>
        <w:rPr>
          <w:sz w:val="24"/>
          <w:lang w:val="ru-RU"/>
        </w:rPr>
        <w:t>Через крышу в надкровельное пространство выходят кирпичные вентшахты различной ширины, вентиляционные выпуски канализации, стоек и антенн.</w:t>
      </w:r>
    </w:p>
    <w:p>
      <w:pPr>
        <w:pStyle w:val="TableParagraph"/>
        <w:ind w:left="394" w:right="453" w:firstLine="759"/>
        <w:rPr>
          <w:sz w:val="24"/>
          <w:lang w:val="ru-RU"/>
        </w:rPr>
      </w:pPr>
      <w:r>
        <w:rPr>
          <w:sz w:val="24"/>
          <w:lang w:val="ru-RU"/>
        </w:rPr>
        <w:t>Кирпичные вентшахты не оштукатурены, выше кровли окрашены.</w:t>
      </w:r>
    </w:p>
    <w:p>
      <w:pPr>
        <w:pStyle w:val="TableParagraph"/>
        <w:spacing w:lineRule="auto" w:line="362" w:before="139" w:after="0"/>
        <w:ind w:left="92" w:right="388" w:firstLine="302"/>
        <w:rPr>
          <w:sz w:val="24"/>
          <w:lang w:val="ru-RU"/>
        </w:rPr>
      </w:pPr>
      <w:r>
        <w:rPr>
          <w:sz w:val="24"/>
          <w:lang w:val="ru-RU"/>
        </w:rPr>
        <w:t>Канализационные стояки над кровлей обшиты оцинкованной сталью, на оголовках установлены колпаки из оцинкованной стали.</w:t>
      </w:r>
    </w:p>
    <w:p>
      <w:pPr>
        <w:pStyle w:val="TableParagraph"/>
        <w:spacing w:lineRule="auto" w:line="362"/>
        <w:ind w:left="92" w:right="453" w:firstLine="285"/>
        <w:rPr>
          <w:sz w:val="24"/>
          <w:lang w:val="ru-RU"/>
        </w:rPr>
      </w:pPr>
      <w:r>
        <w:rPr>
          <w:sz w:val="24"/>
          <w:lang w:val="ru-RU"/>
        </w:rPr>
        <w:t>Ограждение кровли выполнено по всему периметру кровли. Высота ограждения 0,6 м. Ограждение решетчатое, выполненное из металлоконструкций. Состояние ограждения удовлетворительное.</w:t>
      </w:r>
    </w:p>
    <w:p>
      <w:pPr>
        <w:pStyle w:val="TableParagraph"/>
        <w:spacing w:lineRule="auto" w:line="362"/>
        <w:ind w:left="377" w:right="27" w:firstLine="759"/>
        <w:rPr>
          <w:sz w:val="24"/>
          <w:lang w:val="ru-RU"/>
        </w:rPr>
      </w:pPr>
      <w:r>
        <w:rPr>
          <w:sz w:val="24"/>
          <w:lang w:val="ru-RU"/>
        </w:rPr>
        <w:t>Выходы на кровлю осуществляются через слуховые окна. Слуховых окон 7 штук - прямоугольные односкатные.</w:t>
      </w:r>
    </w:p>
    <w:p>
      <w:pPr>
        <w:pStyle w:val="TableParagraph"/>
        <w:spacing w:lineRule="auto" w:line="362"/>
        <w:ind w:left="108" w:right="124" w:firstLine="759"/>
        <w:rPr>
          <w:rFonts w:ascii="ISOCPEUR" w:hAnsi="ISOCPEUR"/>
          <w:sz w:val="33"/>
          <w:lang w:val="ru-RU"/>
        </w:rPr>
      </w:pPr>
      <w:r>
        <w:rPr/>
        <w:fldChar w:fldCharType="begin"/>
      </w:r>
      <w:r>
        <w:rPr/>
        <w:instrText> REF %D1%87%D0%B5%D1%80%D0%B4%D0%B0%D0%BA \h </w:instrText>
      </w:r>
      <w:r>
        <w:rPr/>
        <w:fldChar w:fldCharType="separate"/>
      </w:r>
      <w:r>
        <w:rPr/>
        <w:t>Чердак холодный, высотой от пола до верха ската 3,6 м. Разница температуры в чердачном помещении и температуры наружного воздуха должна составлять не более 4°C. Вентиляция чердачного пространства предусмотрена через слуховые окна и вентиляционные зонтичные продухи по карнизу кровли. Выход на чердак осуществляется из секционных лестничных клеток.</w:t>
      </w:r>
      <w:r>
        <w:rPr/>
        <w:fldChar w:fldCharType="end"/>
      </w:r>
    </w:p>
    <w:p>
      <w:pPr>
        <w:pStyle w:val="TableParagraph"/>
        <w:spacing w:lineRule="auto" w:line="362"/>
        <w:ind w:left="92" w:right="421" w:firstLine="285"/>
        <w:rPr>
          <w:sz w:val="24"/>
          <w:lang w:val="ru-RU"/>
        </w:rPr>
      </w:pPr>
      <w:r>
        <w:rPr>
          <w:sz w:val="24"/>
          <w:lang w:val="ru-RU"/>
        </w:rPr>
        <w:t>При осмотре местами обнаружены протечки покрытия.</w:t>
      </w:r>
    </w:p>
    <w:p>
      <w:pPr>
        <w:pStyle w:val="TableParagraph"/>
        <w:ind w:left="377" w:right="453" w:firstLine="759"/>
        <w:rPr>
          <w:sz w:val="24"/>
          <w:lang w:val="ru-RU"/>
        </w:rPr>
      </w:pPr>
      <w:r>
        <w:rPr>
          <w:sz w:val="24"/>
          <w:lang w:val="ru-RU"/>
        </w:rPr>
        <w:t>Выход на чердак осуществляется из лестничных клеток, расположенных в подъездах.</w:t>
      </w:r>
    </w:p>
    <w:p>
      <w:pPr>
        <w:pStyle w:val="TableParagraph"/>
        <w:spacing w:lineRule="auto" w:line="362" w:before="139" w:after="0"/>
        <w:ind w:left="92" w:right="415" w:firstLine="759"/>
        <w:rPr>
          <w:sz w:val="24"/>
          <w:lang w:val="ru-RU"/>
        </w:rPr>
      </w:pPr>
      <w:r>
        <w:rPr>
          <w:sz w:val="24"/>
          <w:lang w:val="ru-RU"/>
        </w:rPr>
        <w:t>СогласноВСН53-86(р) табл.№38,43,31 физический износ конструкций крыши составляет 40%, кровли-50%. Техническое состояние несущих конструкций покрытия по ГОСТ 31937-2011 оценивается как ограниченно - работоспособное, чердачного перекрытия - работоспособное.</w:t>
      </w:r>
    </w:p>
    <w:p>
      <w:pPr>
        <w:pStyle w:val="TableParagraph"/>
        <w:spacing w:lineRule="auto" w:line="362"/>
        <w:ind w:left="92" w:right="423" w:hanging="1"/>
        <w:rPr>
          <w:sz w:val="24"/>
          <w:lang w:val="ru-RU"/>
        </w:rPr>
      </w:pPr>
      <w:r>
        <w:rPr>
          <w:sz w:val="24"/>
          <w:lang w:val="ru-RU"/>
        </w:rPr>
        <w:t>Для дальнейшей нормальной эксплуатации крыши и чердака здания, а также приведения несущих конструкций покрытия в нормативное техническое состояние необходимо выполнить:</w:t>
      </w:r>
    </w:p>
    <w:p>
      <w:pPr>
        <w:pStyle w:val="TableParagraph"/>
        <w:numPr>
          <w:ilvl w:val="0"/>
          <w:numId w:val="3"/>
        </w:numPr>
        <w:tabs>
          <w:tab w:val="left" w:pos="555" w:leader="none"/>
        </w:tabs>
        <w:spacing w:lineRule="auto" w:line="362" w:before="0" w:after="0"/>
        <w:ind w:left="92" w:right="429" w:firstLine="176"/>
        <w:rPr>
          <w:sz w:val="24"/>
          <w:lang w:val="ru-RU"/>
        </w:rPr>
      </w:pPr>
      <w:bookmarkStart w:id="106" w:name="%D0%BA%D1%80%D1%8B%D1%88%D0%B0"/>
      <w:r>
        <w:rPr>
          <w:sz w:val="24"/>
          <w:lang w:val="ru-RU"/>
        </w:rPr>
        <w:t>замену пораженных гнилью элементов стропильной системы, в частности, стропильных ног и участков мауэрлата;</w:t>
      </w:r>
    </w:p>
    <w:p>
      <w:pPr>
        <w:pStyle w:val="TableParagraph"/>
        <w:numPr>
          <w:ilvl w:val="0"/>
          <w:numId w:val="3"/>
        </w:numPr>
        <w:tabs>
          <w:tab w:val="left" w:pos="555" w:leader="none"/>
        </w:tabs>
        <w:spacing w:lineRule="exact" w:line="271" w:before="0" w:after="0"/>
        <w:ind w:left="554" w:right="0" w:hanging="286"/>
        <w:rPr>
          <w:sz w:val="24"/>
          <w:lang w:val="ru-RU"/>
        </w:rPr>
      </w:pPr>
      <w:r>
        <w:rPr>
          <w:sz w:val="24"/>
          <w:lang w:val="ru-RU"/>
        </w:rPr>
        <w:t>замену стропильных ног с продольными трещинами глубиной более трети сечения;</w:t>
      </w:r>
    </w:p>
    <w:p>
      <w:pPr>
        <w:pStyle w:val="TableParagraph"/>
        <w:numPr>
          <w:ilvl w:val="0"/>
          <w:numId w:val="3"/>
        </w:numPr>
        <w:tabs>
          <w:tab w:val="left" w:pos="555" w:leader="none"/>
        </w:tabs>
        <w:spacing w:lineRule="auto" w:line="240" w:before="137" w:after="0"/>
        <w:ind w:left="554" w:right="0" w:hanging="286"/>
        <w:rPr>
          <w:sz w:val="24"/>
        </w:rPr>
      </w:pPr>
      <w:r>
        <w:rPr>
          <w:sz w:val="24"/>
        </w:rPr>
        <w:t>полную</w:t>
      </w:r>
      <w:r>
        <w:rPr>
          <w:sz w:val="24"/>
          <w:lang w:val="ru-RU"/>
        </w:rPr>
        <w:t xml:space="preserve"> </w:t>
      </w:r>
      <w:r>
        <w:rPr>
          <w:sz w:val="24"/>
        </w:rPr>
        <w:t>замену</w:t>
      </w:r>
      <w:r>
        <w:rPr>
          <w:sz w:val="24"/>
          <w:lang w:val="ru-RU"/>
        </w:rPr>
        <w:t xml:space="preserve"> </w:t>
      </w:r>
      <w:r>
        <w:rPr>
          <w:sz w:val="24"/>
        </w:rPr>
        <w:t>обрешетки;</w:t>
      </w:r>
    </w:p>
    <w:p>
      <w:pPr>
        <w:pStyle w:val="TableParagraph"/>
        <w:numPr>
          <w:ilvl w:val="0"/>
          <w:numId w:val="3"/>
        </w:numPr>
        <w:tabs>
          <w:tab w:val="left" w:pos="555" w:leader="none"/>
        </w:tabs>
        <w:spacing w:lineRule="auto" w:line="240"/>
        <w:ind w:left="554" w:right="0" w:hanging="286"/>
        <w:rPr>
          <w:sz w:val="24"/>
          <w:lang w:val="ru-RU"/>
        </w:rPr>
      </w:pPr>
      <w:r>
        <w:rPr>
          <w:sz w:val="24"/>
          <w:lang w:val="ru-RU"/>
        </w:rPr>
        <w:t>усиление стропильных ног, обладающих недостаточной несущей способностью;</w:t>
      </w:r>
    </w:p>
    <w:p>
      <w:pPr>
        <w:pStyle w:val="TableParagraph"/>
        <w:numPr>
          <w:ilvl w:val="0"/>
          <w:numId w:val="3"/>
        </w:numPr>
        <w:tabs>
          <w:tab w:val="left" w:pos="553" w:leader="none"/>
          <w:tab w:val="left" w:pos="555" w:leader="none"/>
        </w:tabs>
        <w:spacing w:lineRule="auto" w:line="240"/>
        <w:ind w:left="554" w:right="0" w:hanging="286"/>
        <w:jc w:val="left"/>
        <w:rPr>
          <w:sz w:val="24"/>
          <w:lang w:val="ru-RU"/>
        </w:rPr>
      </w:pPr>
      <w:r>
        <w:rPr>
          <w:sz w:val="24"/>
          <w:lang w:val="ru-RU"/>
        </w:rPr>
        <w:t>обработку всех существующих и новых деревянных конструкций огнебиозащитным составом;</w:t>
      </w:r>
    </w:p>
    <w:p>
      <w:pPr>
        <w:pStyle w:val="TableParagraph"/>
        <w:numPr>
          <w:ilvl w:val="0"/>
          <w:numId w:val="3"/>
        </w:numPr>
        <w:tabs>
          <w:tab w:val="left" w:pos="553" w:leader="none"/>
          <w:tab w:val="left" w:pos="555" w:leader="none"/>
        </w:tabs>
        <w:spacing w:lineRule="auto" w:line="362"/>
        <w:ind w:left="92" w:right="421" w:firstLine="176"/>
        <w:jc w:val="left"/>
        <w:rPr>
          <w:sz w:val="24"/>
          <w:lang w:val="ru-RU"/>
        </w:rPr>
      </w:pPr>
      <w:r>
        <w:rPr>
          <w:sz w:val="24"/>
          <w:lang w:val="ru-RU"/>
        </w:rPr>
        <w:t>частичная замена фальцевых картин кровли на аналогичные с устройством нормативных узлов примыкания к вертикальным конструкциям (парапеты, вентшахты). толщина кровельной стали 0,55мм.</w:t>
      </w:r>
    </w:p>
    <w:p>
      <w:pPr>
        <w:pStyle w:val="TableParagraph"/>
        <w:numPr>
          <w:ilvl w:val="0"/>
          <w:numId w:val="3"/>
        </w:numPr>
        <w:tabs>
          <w:tab w:val="left" w:pos="553" w:leader="none"/>
          <w:tab w:val="left" w:pos="555" w:leader="none"/>
        </w:tabs>
        <w:spacing w:lineRule="exact" w:line="275" w:before="0" w:after="0"/>
        <w:ind w:left="554" w:right="0" w:hanging="286"/>
        <w:jc w:val="left"/>
        <w:rPr>
          <w:sz w:val="24"/>
          <w:lang w:val="ru-RU"/>
        </w:rPr>
      </w:pPr>
      <w:r>
        <w:rPr>
          <w:sz w:val="24"/>
          <w:lang w:val="ru-RU"/>
        </w:rPr>
        <w:t>демонтаж (на время замены кровли) ограждения кровли с восстановлением на новое;</w:t>
      </w:r>
    </w:p>
    <w:p>
      <w:pPr>
        <w:pStyle w:val="TableParagraph"/>
        <w:numPr>
          <w:ilvl w:val="0"/>
          <w:numId w:val="3"/>
        </w:numPr>
        <w:tabs>
          <w:tab w:val="left" w:pos="553" w:leader="none"/>
          <w:tab w:val="left" w:pos="555" w:leader="none"/>
        </w:tabs>
        <w:spacing w:lineRule="auto" w:line="240" w:before="142" w:after="0"/>
        <w:ind w:left="554" w:right="0" w:hanging="286"/>
        <w:jc w:val="left"/>
        <w:rPr>
          <w:sz w:val="24"/>
          <w:lang w:val="ru-RU"/>
        </w:rPr>
      </w:pPr>
      <w:r>
        <w:rPr>
          <w:sz w:val="24"/>
          <w:lang w:val="ru-RU"/>
        </w:rPr>
        <w:t>полная замена слуховых окон и дверей;</w:t>
      </w:r>
    </w:p>
    <w:p>
      <w:pPr>
        <w:pStyle w:val="TableParagraph"/>
        <w:numPr>
          <w:ilvl w:val="0"/>
          <w:numId w:val="3"/>
        </w:numPr>
        <w:tabs>
          <w:tab w:val="left" w:pos="553" w:leader="none"/>
          <w:tab w:val="left" w:pos="555" w:leader="none"/>
        </w:tabs>
        <w:spacing w:lineRule="auto" w:line="240"/>
        <w:ind w:left="554" w:right="0" w:hanging="286"/>
        <w:jc w:val="left"/>
        <w:rPr>
          <w:sz w:val="24"/>
          <w:lang w:val="ru-RU"/>
        </w:rPr>
      </w:pPr>
      <w:r>
        <w:rPr>
          <w:sz w:val="24"/>
          <w:lang w:val="ru-RU"/>
        </w:rPr>
        <w:t>замена деревянных стремянок выхода на кровлю;</w:t>
      </w:r>
    </w:p>
    <w:p>
      <w:pPr>
        <w:pStyle w:val="TableParagraph"/>
        <w:numPr>
          <w:ilvl w:val="0"/>
          <w:numId w:val="3"/>
        </w:numPr>
        <w:tabs>
          <w:tab w:val="left" w:pos="553" w:leader="none"/>
          <w:tab w:val="left" w:pos="555" w:leader="none"/>
        </w:tabs>
        <w:spacing w:lineRule="auto" w:line="240" w:before="139" w:after="0"/>
        <w:ind w:left="554" w:right="0" w:hanging="286"/>
        <w:jc w:val="left"/>
        <w:rPr>
          <w:sz w:val="24"/>
        </w:rPr>
      </w:pPr>
      <w:r>
        <w:rPr>
          <w:sz w:val="24"/>
        </w:rPr>
        <w:t>замена</w:t>
      </w:r>
      <w:r>
        <w:rPr>
          <w:sz w:val="24"/>
          <w:lang w:val="ru-RU"/>
        </w:rPr>
        <w:t xml:space="preserve"> </w:t>
      </w:r>
      <w:r>
        <w:rPr>
          <w:sz w:val="24"/>
        </w:rPr>
        <w:t>конструкции</w:t>
      </w:r>
      <w:r>
        <w:rPr>
          <w:sz w:val="24"/>
          <w:lang w:val="ru-RU"/>
        </w:rPr>
        <w:t xml:space="preserve"> </w:t>
      </w:r>
      <w:r>
        <w:rPr>
          <w:sz w:val="24"/>
        </w:rPr>
        <w:t>страховочных</w:t>
      </w:r>
      <w:r>
        <w:rPr>
          <w:sz w:val="24"/>
          <w:lang w:val="ru-RU"/>
        </w:rPr>
        <w:t xml:space="preserve"> </w:t>
      </w:r>
      <w:r>
        <w:rPr>
          <w:sz w:val="24"/>
        </w:rPr>
        <w:t>веревок;</w:t>
      </w:r>
    </w:p>
    <w:p>
      <w:pPr>
        <w:pStyle w:val="TableParagraph"/>
        <w:numPr>
          <w:ilvl w:val="0"/>
          <w:numId w:val="2"/>
        </w:numPr>
        <w:tabs>
          <w:tab w:val="left" w:pos="553" w:leader="none"/>
          <w:tab w:val="left" w:pos="555" w:leader="none"/>
        </w:tabs>
        <w:spacing w:lineRule="auto" w:line="240"/>
        <w:ind w:left="554" w:right="0" w:hanging="463"/>
        <w:jc w:val="left"/>
        <w:rPr>
          <w:sz w:val="24"/>
          <w:lang w:val="ru-RU"/>
        </w:rPr>
      </w:pPr>
      <w:r>
        <w:rPr>
          <w:sz w:val="24"/>
          <w:lang w:val="ru-RU"/>
        </w:rPr>
        <w:t>восстановление отделочного слоя поврежденных надкровельных вентялиционных шахт;</w:t>
      </w:r>
    </w:p>
    <w:p>
      <w:pPr>
        <w:pStyle w:val="TableParagraph"/>
        <w:numPr>
          <w:ilvl w:val="0"/>
          <w:numId w:val="2"/>
        </w:numPr>
        <w:tabs>
          <w:tab w:val="left" w:pos="553" w:leader="none"/>
          <w:tab w:val="left" w:pos="555" w:leader="none"/>
        </w:tabs>
        <w:spacing w:lineRule="auto" w:line="240"/>
        <w:ind w:left="554" w:right="0" w:hanging="463"/>
        <w:jc w:val="left"/>
        <w:rPr>
          <w:sz w:val="24"/>
          <w:lang w:val="ru-RU"/>
        </w:rPr>
      </w:pPr>
      <w:r>
        <w:rPr>
          <w:sz w:val="24"/>
          <w:lang w:val="ru-RU"/>
        </w:rPr>
        <w:t>установку колпаков над кирпичными вентшахтами в надкровельном пространстве;</w:t>
      </w:r>
    </w:p>
    <w:p>
      <w:pPr>
        <w:pStyle w:val="TableParagraph"/>
        <w:numPr>
          <w:ilvl w:val="0"/>
          <w:numId w:val="2"/>
        </w:numPr>
        <w:tabs>
          <w:tab w:val="left" w:pos="553" w:leader="none"/>
          <w:tab w:val="left" w:pos="555" w:leader="none"/>
        </w:tabs>
        <w:spacing w:lineRule="auto" w:line="240"/>
        <w:ind w:left="554" w:right="0" w:hanging="463"/>
        <w:jc w:val="left"/>
        <w:rPr>
          <w:sz w:val="24"/>
          <w:lang w:val="ru-RU"/>
        </w:rPr>
      </w:pPr>
      <w:r>
        <w:rPr>
          <w:sz w:val="24"/>
          <w:lang w:val="ru-RU"/>
        </w:rPr>
        <w:t>предусмотреть восстановление кирпичной кладки выступов дома под кровлей;</w:t>
      </w:r>
    </w:p>
    <w:p>
      <w:pPr>
        <w:pStyle w:val="TableParagraph"/>
        <w:numPr>
          <w:ilvl w:val="0"/>
          <w:numId w:val="2"/>
        </w:numPr>
        <w:tabs>
          <w:tab w:val="left" w:pos="553" w:leader="none"/>
          <w:tab w:val="left" w:pos="555" w:leader="none"/>
        </w:tabs>
        <w:spacing w:lineRule="auto" w:line="240"/>
        <w:ind w:left="554" w:right="0" w:hanging="463"/>
        <w:jc w:val="left"/>
        <w:rPr>
          <w:sz w:val="24"/>
          <w:lang w:val="ru-RU"/>
        </w:rPr>
      </w:pPr>
      <w:r>
        <w:rPr>
          <w:sz w:val="24"/>
          <w:lang w:val="ru-RU"/>
        </w:rPr>
        <w:t>восстановление кирпичной кладки ограждающих стен чердачного помещения;</w:t>
      </w:r>
    </w:p>
    <w:p>
      <w:pPr>
        <w:pStyle w:val="TableParagraph"/>
        <w:numPr>
          <w:ilvl w:val="1"/>
          <w:numId w:val="2"/>
        </w:numPr>
        <w:tabs>
          <w:tab w:val="left" w:pos="553" w:leader="none"/>
          <w:tab w:val="left" w:pos="555" w:leader="none"/>
        </w:tabs>
        <w:spacing w:lineRule="auto" w:line="362"/>
        <w:ind w:left="92" w:right="419" w:firstLine="176"/>
        <w:jc w:val="left"/>
        <w:rPr>
          <w:sz w:val="24"/>
          <w:lang w:val="ru-RU"/>
        </w:rPr>
      </w:pPr>
      <w:r>
        <w:rPr>
          <w:sz w:val="24"/>
          <w:lang w:val="ru-RU"/>
        </w:rPr>
        <w:t>предусмотреть переустройство (замену) устройств в надкровельном пространстве для крепления транзитных кабелей;</w:t>
      </w:r>
    </w:p>
    <w:p>
      <w:pPr>
        <w:pStyle w:val="TableParagraph"/>
        <w:numPr>
          <w:ilvl w:val="1"/>
          <w:numId w:val="2"/>
        </w:numPr>
        <w:tabs>
          <w:tab w:val="left" w:pos="553" w:leader="none"/>
          <w:tab w:val="left" w:pos="555" w:leader="none"/>
        </w:tabs>
        <w:spacing w:lineRule="auto" w:line="240" w:before="1" w:after="0"/>
        <w:ind w:left="554" w:right="0" w:hanging="286"/>
        <w:jc w:val="left"/>
        <w:rPr>
          <w:sz w:val="24"/>
          <w:lang w:val="ru-RU"/>
        </w:rPr>
      </w:pPr>
      <w:r>
        <w:rPr>
          <w:sz w:val="24"/>
          <w:lang w:val="ru-RU"/>
        </w:rPr>
        <w:t>устройство теплоизоляции фановых труб и вентиляционных коробов для поддержания твр;</w:t>
      </w:r>
    </w:p>
    <w:p>
      <w:pPr>
        <w:pStyle w:val="TableParagraph"/>
        <w:numPr>
          <w:ilvl w:val="1"/>
          <w:numId w:val="2"/>
        </w:numPr>
        <w:tabs>
          <w:tab w:val="left" w:pos="553" w:leader="none"/>
          <w:tab w:val="left" w:pos="555" w:leader="none"/>
        </w:tabs>
        <w:spacing w:lineRule="auto" w:line="362"/>
        <w:ind w:left="92" w:right="427" w:firstLine="176"/>
        <w:jc w:val="left"/>
        <w:rPr>
          <w:sz w:val="24"/>
          <w:lang w:val="ru-RU"/>
        </w:rPr>
      </w:pPr>
      <w:r>
        <w:rPr>
          <w:sz w:val="24"/>
          <w:lang w:val="ru-RU"/>
        </w:rPr>
        <w:t>утепление чердачного перекрытия с демонтажом существующего утеплителя (шлак) для недопущения увеличения нагрузки на перекрытие и устройством пароизоляции;</w:t>
      </w:r>
    </w:p>
    <w:p>
      <w:pPr>
        <w:pStyle w:val="TableParagraph"/>
        <w:numPr>
          <w:ilvl w:val="1"/>
          <w:numId w:val="2"/>
        </w:numPr>
        <w:tabs>
          <w:tab w:val="left" w:pos="553" w:leader="none"/>
          <w:tab w:val="left" w:pos="555" w:leader="none"/>
        </w:tabs>
        <w:spacing w:lineRule="exact" w:line="274" w:before="0" w:after="0"/>
        <w:ind w:left="554" w:right="0" w:hanging="286"/>
        <w:jc w:val="left"/>
        <w:rPr>
          <w:sz w:val="24"/>
          <w:lang w:val="ru-RU"/>
        </w:rPr>
      </w:pPr>
      <w:r>
        <w:rPr>
          <w:sz w:val="24"/>
          <w:lang w:val="ru-RU"/>
        </w:rPr>
        <w:t>обеспечение освещения чердачного помещения от общедомовой электросети.</w:t>
      </w:r>
    </w:p>
    <w:p>
      <w:pPr>
        <w:pStyle w:val="TableParagraph"/>
        <w:numPr>
          <w:ilvl w:val="1"/>
          <w:numId w:val="2"/>
        </w:numPr>
        <w:tabs>
          <w:tab w:val="left" w:pos="553" w:leader="none"/>
          <w:tab w:val="left" w:pos="555" w:leader="none"/>
        </w:tabs>
        <w:spacing w:lineRule="auto" w:line="240"/>
        <w:ind w:left="554" w:right="0" w:hanging="286"/>
        <w:jc w:val="left"/>
        <w:rPr>
          <w:sz w:val="24"/>
          <w:lang w:val="ru-RU"/>
        </w:rPr>
      </w:pPr>
      <w:r>
        <w:rPr>
          <w:sz w:val="24"/>
          <w:lang w:val="ru-RU"/>
        </w:rPr>
        <w:t>замену дверей выхода на чердак на металлические с пределом огнестойкости</w:t>
      </w:r>
      <w:r>
        <w:rPr>
          <w:sz w:val="24"/>
        </w:rPr>
        <w:t>e</w:t>
      </w:r>
      <w:r>
        <w:rPr>
          <w:sz w:val="24"/>
          <w:lang w:val="ru-RU"/>
        </w:rPr>
        <w:t xml:space="preserve"> </w:t>
      </w:r>
      <w:r>
        <w:rPr>
          <w:sz w:val="24"/>
        </w:rPr>
        <w:t>i</w:t>
      </w:r>
      <w:r>
        <w:rPr>
          <w:sz w:val="24"/>
          <w:lang w:val="ru-RU"/>
        </w:rPr>
        <w:t>30</w:t>
      </w:r>
      <w:bookmarkEnd w:id="106"/>
      <w:r>
        <w:rPr>
          <w:sz w:val="24"/>
          <w:lang w:val="ru-RU"/>
        </w:rPr>
        <w:t>;</w:t>
      </w:r>
    </w:p>
    <w:p>
      <w:pPr>
        <w:pStyle w:val="TableParagraph"/>
        <w:numPr>
          <w:ilvl w:val="1"/>
          <w:numId w:val="2"/>
        </w:numPr>
        <w:tabs>
          <w:tab w:val="left" w:pos="553" w:leader="none"/>
          <w:tab w:val="left" w:pos="555" w:leader="none"/>
        </w:tabs>
        <w:spacing w:lineRule="auto" w:line="240"/>
        <w:ind w:left="562" w:right="0" w:hanging="285"/>
        <w:jc w:val="left"/>
        <w:rPr>
          <w:sz w:val="24"/>
          <w:lang w:val="ru-RU"/>
        </w:rPr>
      </w:pPr>
      <w:r>
        <w:rPr>
          <w:sz w:val="24"/>
          <w:lang w:val="ru-RU"/>
        </w:rPr>
        <w:t>оштукатуривание и покраску внутренних и наружных откосов дверных проемов выходов на чердак;</w:t>
      </w:r>
    </w:p>
    <w:p>
      <w:pPr>
        <w:pStyle w:val="TableParagraph"/>
        <w:numPr>
          <w:ilvl w:val="1"/>
          <w:numId w:val="2"/>
        </w:numPr>
        <w:tabs>
          <w:tab w:val="left" w:pos="553" w:leader="none"/>
          <w:tab w:val="left" w:pos="555" w:leader="none"/>
        </w:tabs>
        <w:spacing w:lineRule="auto" w:line="240"/>
        <w:ind w:left="562" w:right="0" w:hanging="285"/>
        <w:jc w:val="left"/>
        <w:rPr>
          <w:sz w:val="24"/>
          <w:lang w:val="ru-RU"/>
        </w:rPr>
      </w:pPr>
      <w:r>
        <w:rPr>
          <w:sz w:val="24"/>
          <w:lang w:val="ru-RU"/>
        </w:rPr>
        <w:t>полная замена ходовых мостиков</w:t>
      </w:r>
    </w:p>
    <w:p>
      <w:pPr>
        <w:pStyle w:val="TableParagraph"/>
        <w:numPr>
          <w:ilvl w:val="1"/>
          <w:numId w:val="2"/>
        </w:numPr>
        <w:tabs>
          <w:tab w:val="left" w:pos="553" w:leader="none"/>
          <w:tab w:val="left" w:pos="555" w:leader="none"/>
        </w:tabs>
        <w:spacing w:lineRule="auto" w:line="240"/>
        <w:ind w:left="562" w:right="0" w:hanging="285"/>
        <w:jc w:val="left"/>
        <w:rPr>
          <w:sz w:val="24"/>
          <w:lang w:val="ru-RU"/>
        </w:rPr>
      </w:pPr>
      <w:r>
        <w:rPr>
          <w:sz w:val="24"/>
          <w:lang w:val="ru-RU"/>
        </w:rPr>
        <w:t>замена/устройство утепления вентшахт с установкой защитного кожуха</w:t>
      </w:r>
    </w:p>
    <w:p>
      <w:pPr>
        <w:pStyle w:val="TableParagraph"/>
        <w:spacing w:before="212" w:after="0"/>
        <w:ind w:left="558" w:right="453" w:firstLine="759"/>
        <w:rPr>
          <w:b/>
          <w:b/>
          <w:sz w:val="24"/>
          <w:lang w:val="ru-RU"/>
        </w:rPr>
      </w:pPr>
      <w:r>
        <w:rPr>
          <w:b/>
          <w:sz w:val="24"/>
          <w:lang w:val="ru-RU"/>
        </w:rPr>
        <w:t>3. Водоотвод с кровли</w:t>
      </w:r>
    </w:p>
    <w:p>
      <w:pPr>
        <w:pStyle w:val="TableParagraph"/>
        <w:spacing w:lineRule="auto" w:line="362"/>
        <w:ind w:left="92" w:right="429" w:firstLine="285"/>
        <w:rPr>
          <w:sz w:val="24"/>
          <w:lang w:val="ru-RU"/>
        </w:rPr>
      </w:pPr>
      <w:r>
        <w:rPr>
          <w:sz w:val="24"/>
          <w:lang w:val="ru-RU"/>
        </w:rPr>
        <w:t>Система водоотвода с кровли представляет собой наружный организованный водосток. Дождевая вода с крыши собирается по карнизным свесам кровли и по водосточным стоякам отводится на отмостку.</w:t>
      </w:r>
    </w:p>
    <w:p>
      <w:pPr>
        <w:pStyle w:val="TableParagraph"/>
        <w:spacing w:lineRule="auto" w:line="362"/>
        <w:ind w:left="108" w:right="123" w:firstLine="284"/>
        <w:rPr>
          <w:sz w:val="24"/>
          <w:lang w:val="ru-RU"/>
        </w:rPr>
      </w:pPr>
      <w:r>
        <w:rPr>
          <w:sz w:val="24"/>
          <w:lang w:val="ru-RU"/>
        </w:rPr>
      </w:r>
    </w:p>
    <w:p>
      <w:pPr>
        <w:pStyle w:val="TableParagraph"/>
        <w:spacing w:lineRule="exact" w:line="273"/>
        <w:ind w:left="377" w:right="453" w:firstLine="759"/>
        <w:rPr>
          <w:sz w:val="24"/>
          <w:lang w:val="ru-RU"/>
        </w:rPr>
      </w:pPr>
      <w:r>
        <w:rPr>
          <w:sz w:val="24"/>
          <w:lang w:val="ru-RU"/>
        </w:rPr>
        <w:fldChar w:fldCharType="begin"/>
      </w:r>
      <w:r>
        <w:rPr>
          <w:sz w:val="24"/>
        </w:rPr>
        <w:instrText> REF %D0%B2%D0%BE%D0%B4%D0%BE%D1%81%D1%82%D0% \h </w:instrText>
      </w:r>
      <w:r>
        <w:rPr>
          <w:sz w:val="24"/>
        </w:rPr>
        <w:fldChar w:fldCharType="separate"/>
      </w:r>
      <w:r>
        <w:rPr>
          <w:sz w:val="24"/>
        </w:rPr>
        <w:t>Водостоки смонтированы из оцинкованных стальных труб и проложены по фасаду здания. Диаметр существующих водосточных труб 140 мм. Водоприёмных воронок и комплектов водосточных стояков 15 шт. –достаточное количество водосточных стояков для обеспечения      нормативного      водоотвода       с       кровли.  Расчёт требуемого количества водосборных воронок приведён в п. 23.3.5.</w:t>
      </w:r>
      <w:r>
        <w:rPr>
          <w:sz w:val="24"/>
        </w:rPr>
        <w:fldChar w:fldCharType="end"/>
      </w:r>
      <w:r>
        <w:rPr>
          <w:sz w:val="24"/>
          <w:lang w:val="ru-RU"/>
        </w:rPr>
        <w:t>Вдоль всех фасадов выложена асфальтобетонная отмостка.</w:t>
      </w:r>
    </w:p>
    <w:p>
      <w:pPr>
        <w:pStyle w:val="TableParagraph"/>
        <w:spacing w:before="136" w:after="0"/>
        <w:ind w:left="411" w:right="453" w:firstLine="759"/>
        <w:rPr>
          <w:sz w:val="24"/>
          <w:lang w:val="ru-RU"/>
        </w:rPr>
      </w:pPr>
      <w:r>
        <w:rPr>
          <w:sz w:val="24"/>
          <w:lang w:val="ru-RU"/>
        </w:rPr>
        <w:t>Согласно ВСН 53-86(р) табл. № 68 физический износ системы водостока составляет 50%.</w:t>
      </w:r>
    </w:p>
    <w:p>
      <w:pPr>
        <w:pStyle w:val="TableParagraph"/>
        <w:spacing w:lineRule="auto" w:line="362"/>
        <w:ind w:left="92" w:right="453" w:firstLine="319"/>
        <w:rPr>
          <w:sz w:val="24"/>
          <w:lang w:val="ru-RU"/>
        </w:rPr>
      </w:pPr>
      <w:r>
        <w:rPr>
          <w:sz w:val="24"/>
          <w:lang w:val="ru-RU"/>
        </w:rPr>
        <w:t xml:space="preserve">По результатам проведенного обследования техническое состояние элементов системы наружного водостока обследуемого здания относится к категории </w:t>
      </w:r>
      <w:r>
        <w:rPr>
          <w:b/>
          <w:sz w:val="24"/>
          <w:lang w:val="ru-RU"/>
        </w:rPr>
        <w:t>ограничено</w:t>
      </w:r>
      <w:r>
        <w:rPr>
          <w:sz w:val="24"/>
          <w:lang w:val="ru-RU"/>
        </w:rPr>
        <w:t>-</w:t>
      </w:r>
      <w:r>
        <w:rPr>
          <w:b/>
          <w:sz w:val="24"/>
          <w:lang w:val="ru-RU"/>
        </w:rPr>
        <w:t>работоспособное</w:t>
      </w:r>
      <w:r>
        <w:rPr>
          <w:sz w:val="24"/>
          <w:lang w:val="ru-RU"/>
        </w:rPr>
        <w:t>.</w:t>
      </w:r>
    </w:p>
    <w:p>
      <w:pPr>
        <w:pStyle w:val="TableParagraph"/>
        <w:spacing w:lineRule="auto" w:line="362" w:before="1" w:after="0"/>
        <w:ind w:left="92" w:right="453" w:firstLine="319"/>
        <w:rPr>
          <w:sz w:val="24"/>
          <w:lang w:val="ru-RU"/>
        </w:rPr>
      </w:pPr>
      <w:r>
        <w:rPr>
          <w:sz w:val="24"/>
          <w:lang w:val="ru-RU"/>
        </w:rPr>
        <w:t>Выявлены дефекты и повреждения, существенно снижающие эксплуатационные свойства системы наружного водостока обследуемого здания</w:t>
      </w:r>
    </w:p>
    <w:p>
      <w:pPr>
        <w:pStyle w:val="TableParagraph"/>
        <w:spacing w:lineRule="auto" w:line="362"/>
        <w:ind w:left="108" w:right="101" w:firstLine="318"/>
        <w:rPr>
          <w:sz w:val="24"/>
          <w:highlight w:val="cyan"/>
          <w:lang w:val="ru-RU"/>
        </w:rPr>
      </w:pPr>
      <w:r>
        <w:rPr>
          <w:sz w:val="24"/>
          <w:highlight w:val="cyan"/>
          <w:lang w:val="ru-RU"/>
        </w:rPr>
      </w:r>
    </w:p>
    <w:p>
      <w:pPr>
        <w:pStyle w:val="TableParagraph"/>
        <w:ind w:left="377" w:right="453" w:firstLine="759"/>
        <w:rPr>
          <w:sz w:val="24"/>
          <w:lang w:val="ru-RU"/>
        </w:rPr>
      </w:pPr>
      <w:r>
        <w:rPr/>
        <w:fldChar w:fldCharType="begin"/>
      </w:r>
      <w:r>
        <w:rPr/>
        <w:instrText> REF %D0%B4%D0%BB%D1%8F_%D1%8D%D0%BA%D1%81%D0 \h </w:instrText>
      </w:r>
      <w:r>
        <w:rPr/>
        <w:fldChar w:fldCharType="separate"/>
      </w:r>
      <w:r>
        <w:rPr/>
        <w:t>Для дальнейшей эксплуатации необходимо выполнить следующие рекомендации:</w:t>
      </w:r>
      <w:r>
        <w:rPr/>
        <w:fldChar w:fldCharType="end"/>
      </w:r>
    </w:p>
    <w:p>
      <w:pPr>
        <w:pStyle w:val="TableParagraph"/>
        <w:ind w:left="558" w:right="453" w:firstLine="759"/>
        <w:rPr>
          <w:b/>
          <w:b/>
          <w:sz w:val="24"/>
          <w:lang w:val="ru-RU"/>
        </w:rPr>
      </w:pPr>
      <w:r>
        <w:rPr>
          <w:b/>
          <w:sz w:val="24"/>
          <w:lang w:val="ru-RU"/>
        </w:rPr>
        <w:t>4. Фасады</w:t>
      </w:r>
    </w:p>
    <w:p>
      <w:pPr>
        <w:pStyle w:val="TableParagraph"/>
        <w:spacing w:lineRule="auto" w:line="362"/>
        <w:ind w:left="108" w:right="453" w:firstLine="759"/>
        <w:rPr>
          <w:sz w:val="24"/>
          <w:highlight w:val="cyan"/>
          <w:lang w:val="ru-RU"/>
        </w:rPr>
      </w:pPr>
      <w:r>
        <w:rPr>
          <w:sz w:val="24"/>
          <w:highlight w:val="cyan"/>
          <w:lang w:val="ru-RU"/>
        </w:rPr>
      </w:r>
    </w:p>
    <w:p>
      <w:pPr>
        <w:pStyle w:val="TableParagraph"/>
        <w:spacing w:lineRule="exact" w:line="274"/>
        <w:ind w:left="108" w:right="453" w:firstLine="759"/>
        <w:rPr>
          <w:sz w:val="24"/>
          <w:lang w:val="ru-RU"/>
        </w:rPr>
      </w:pPr>
      <w:r>
        <w:rPr/>
        <w:fldChar w:fldCharType="begin"/>
      </w:r>
      <w:r>
        <w:rPr/>
        <w:instrText> REF %D1%84%D0%B0%D1%81%D0%B0%D0%B4%D1%8B \h </w:instrText>
      </w:r>
      <w:r>
        <w:rPr/>
        <w:fldChar w:fldCharType="separate"/>
      </w:r>
      <w:r>
        <w:rPr/>
        <w:t>Со стороны всех фасадов на внешней поверхности стен здания выполнена отделка в виде штукатурного и окрасочного слоев.</w:t>
      </w:r>
      <w:r>
        <w:rPr/>
        <w:fldChar w:fldCharType="end"/>
      </w:r>
    </w:p>
    <w:p>
      <w:pPr>
        <w:pStyle w:val="TableParagraph"/>
        <w:spacing w:lineRule="exact" w:line="272"/>
        <w:ind w:left="392" w:right="453" w:firstLine="759"/>
        <w:rPr>
          <w:sz w:val="24"/>
          <w:highlight w:val="cyan"/>
          <w:lang w:val="ru-RU"/>
        </w:rPr>
      </w:pPr>
      <w:r>
        <w:rPr>
          <w:sz w:val="24"/>
          <w:highlight w:val="cyan"/>
          <w:lang w:val="ru-RU"/>
        </w:rPr>
      </w:r>
    </w:p>
    <w:p>
      <w:pPr>
        <w:pStyle w:val="TableParagraph"/>
        <w:spacing w:lineRule="auto" w:line="362"/>
        <w:ind w:left="235" w:right="928" w:firstLine="759"/>
        <w:rPr>
          <w:sz w:val="24"/>
          <w:lang w:val="ru-RU"/>
        </w:rPr>
      </w:pPr>
      <w:r>
        <w:rPr/>
        <w:fldChar w:fldCharType="begin"/>
      </w:r>
      <w:r>
        <w:rPr/>
        <w:instrText> REF %D0%BE%D0%BA%D0%BD%D0%B0_%D0%BA%D0%BB%D0 \h </w:instrText>
      </w:r>
      <w:r>
        <w:rPr/>
        <w:fldChar w:fldCharType="separate"/>
      </w:r>
      <w:r>
        <w:rPr/>
        <w:t>Окна на лестничных клетках со стороны дворовых фасадов –</w:t>
      </w:r>
      <w:r>
        <w:rPr/>
        <w:fldChar w:fldCharType="end"/>
      </w:r>
    </w:p>
    <w:p>
      <w:pPr>
        <w:pStyle w:val="TableParagraph"/>
        <w:spacing w:lineRule="exact" w:line="274"/>
        <w:rPr>
          <w:sz w:val="24"/>
          <w:lang w:val="ru-RU"/>
        </w:rPr>
      </w:pPr>
      <w:r>
        <w:rPr>
          <w:sz w:val="24"/>
          <w:lang w:val="ru-RU"/>
        </w:rPr>
        <w:t>Согласно ВСН 53-86(р) табл. № 10, 11 физический износ стен 30%, фасадов - 30%.</w:t>
      </w:r>
    </w:p>
    <w:p>
      <w:pPr>
        <w:pStyle w:val="TableParagraph"/>
        <w:spacing w:lineRule="auto" w:line="362" w:before="135" w:after="0"/>
        <w:ind w:left="92" w:right="388" w:firstLine="285"/>
        <w:rPr>
          <w:sz w:val="24"/>
          <w:lang w:val="ru-RU"/>
        </w:rPr>
      </w:pPr>
      <w:r>
        <w:rPr>
          <w:sz w:val="24"/>
          <w:lang w:val="ru-RU"/>
        </w:rPr>
        <w:t>Для приведения фасадов здания в нормативное состояние необходимо выполнить ремонт стен и фасадов, в частности:</w:t>
      </w:r>
    </w:p>
    <w:p>
      <w:pPr>
        <w:pStyle w:val="TableParagraph"/>
        <w:spacing w:lineRule="exact" w:line="274"/>
        <w:ind w:left="108" w:right="453" w:firstLine="318"/>
        <w:rPr>
          <w:sz w:val="24"/>
          <w:highlight w:val="cyan"/>
          <w:lang w:val="ru-RU"/>
        </w:rPr>
      </w:pPr>
      <w:r>
        <w:rPr>
          <w:sz w:val="24"/>
          <w:highlight w:val="cyan"/>
          <w:lang w:val="ru-RU"/>
        </w:rPr>
      </w:r>
    </w:p>
    <w:p>
      <w:pPr>
        <w:pStyle w:val="TableParagraph"/>
        <w:spacing w:before="159" w:after="0"/>
        <w:ind w:left="108" w:right="453" w:firstLine="318"/>
        <w:rPr>
          <w:rFonts w:ascii="Arial Unicode MS" w:hAnsi="Arial Unicode MS"/>
          <w:highlight w:val="cyan"/>
          <w:lang w:val="ru-RU"/>
        </w:rPr>
      </w:pPr>
      <w:r>
        <w:rPr>
          <w:rFonts w:ascii="Arial Unicode MS" w:hAnsi="Arial Unicode MS"/>
          <w:highlight w:val="cyan"/>
          <w:lang w:val="ru-RU"/>
        </w:rPr>
      </w:r>
    </w:p>
    <w:p>
      <w:pPr>
        <w:pStyle w:val="TableParagraph"/>
        <w:numPr>
          <w:ilvl w:val="0"/>
          <w:numId w:val="4"/>
        </w:numPr>
        <w:spacing w:lineRule="auto" w:line="362" w:before="0" w:after="0"/>
        <w:ind w:left="173" w:right="957" w:firstLine="318"/>
        <w:rPr>
          <w:color w:val="00A650"/>
          <w:highlight w:val="cyan"/>
          <w:lang w:val="ru-RU"/>
        </w:rPr>
      </w:pPr>
      <w:r>
        <w:rPr>
          <w:color w:val="00A650"/>
          <w:highlight w:val="cyan"/>
          <w:lang w:val="ru-RU"/>
        </w:rPr>
      </w:r>
    </w:p>
    <w:p>
      <w:pPr>
        <w:pStyle w:val="TableParagraph"/>
        <w:numPr>
          <w:ilvl w:val="0"/>
          <w:numId w:val="4"/>
        </w:numPr>
        <w:tabs>
          <w:tab w:val="left" w:pos="709" w:leader="none"/>
        </w:tabs>
        <w:spacing w:lineRule="auto" w:line="240" w:before="1" w:after="0"/>
        <w:ind w:left="173" w:right="0" w:firstLine="318"/>
        <w:rPr>
          <w:color w:val="00A650"/>
          <w:highlight w:val="cyan"/>
          <w:lang w:val="ru-RU"/>
        </w:rPr>
      </w:pPr>
      <w:r>
        <w:rPr>
          <w:color w:val="00A650"/>
          <w:highlight w:val="cyan"/>
          <w:lang w:val="ru-RU"/>
        </w:rPr>
      </w:r>
    </w:p>
    <w:p>
      <w:pPr>
        <w:pStyle w:val="TableParagraph"/>
        <w:numPr>
          <w:ilvl w:val="0"/>
          <w:numId w:val="4"/>
        </w:numPr>
        <w:tabs>
          <w:tab w:val="left" w:pos="709" w:leader="none"/>
        </w:tabs>
        <w:spacing w:lineRule="auto" w:line="362"/>
        <w:ind w:left="173" w:right="954" w:firstLine="318"/>
        <w:rPr>
          <w:color w:val="00A650"/>
          <w:highlight w:val="cyan"/>
          <w:lang w:val="ru-RU"/>
        </w:rPr>
      </w:pPr>
      <w:r>
        <w:rPr>
          <w:color w:val="00A650"/>
          <w:highlight w:val="cyan"/>
          <w:lang w:val="ru-RU"/>
        </w:rPr>
      </w:r>
    </w:p>
    <w:p>
      <w:pPr>
        <w:pStyle w:val="TableParagraph"/>
        <w:numPr>
          <w:ilvl w:val="0"/>
          <w:numId w:val="4"/>
        </w:numPr>
        <w:tabs>
          <w:tab w:val="left" w:pos="709" w:leader="none"/>
        </w:tabs>
        <w:spacing w:lineRule="exact" w:line="273" w:before="0" w:after="0"/>
        <w:ind w:left="173" w:right="0" w:firstLine="318"/>
        <w:rPr>
          <w:color w:val="00A650"/>
          <w:highlight w:val="cyan"/>
          <w:lang w:val="ru-RU"/>
        </w:rPr>
      </w:pPr>
      <w:r>
        <w:rPr>
          <w:color w:val="00A650"/>
          <w:highlight w:val="cyan"/>
          <w:lang w:val="ru-RU"/>
        </w:rPr>
      </w:r>
    </w:p>
    <w:p>
      <w:pPr>
        <w:pStyle w:val="TableParagraph"/>
        <w:numPr>
          <w:ilvl w:val="0"/>
          <w:numId w:val="4"/>
        </w:numPr>
        <w:tabs>
          <w:tab w:val="left" w:pos="709" w:leader="none"/>
        </w:tabs>
        <w:spacing w:lineRule="auto" w:line="240" w:before="139" w:after="0"/>
        <w:ind w:left="173" w:right="0" w:firstLine="318"/>
        <w:rPr>
          <w:color w:val="00A650"/>
          <w:highlight w:val="cyan"/>
          <w:lang w:val="ru-RU"/>
        </w:rPr>
      </w:pPr>
      <w:r>
        <w:rPr>
          <w:color w:val="00A650"/>
          <w:highlight w:val="cyan"/>
          <w:lang w:val="ru-RU"/>
        </w:rPr>
      </w:r>
    </w:p>
    <w:p>
      <w:pPr>
        <w:pStyle w:val="TableParagraph"/>
        <w:numPr>
          <w:ilvl w:val="0"/>
          <w:numId w:val="4"/>
        </w:numPr>
        <w:tabs>
          <w:tab w:val="left" w:pos="709" w:leader="none"/>
        </w:tabs>
        <w:spacing w:lineRule="auto" w:line="240"/>
        <w:ind w:left="173" w:right="0" w:firstLine="318"/>
        <w:rPr>
          <w:sz w:val="24"/>
          <w:highlight w:val="cyan"/>
        </w:rPr>
      </w:pPr>
      <w:r>
        <w:rPr>
          <w:sz w:val="24"/>
          <w:highlight w:val="cyan"/>
        </w:rPr>
      </w:r>
    </w:p>
    <w:p>
      <w:pPr>
        <w:pStyle w:val="TableParagraph"/>
        <w:spacing w:before="213" w:after="0"/>
        <w:ind w:left="662" w:right="453" w:firstLine="318"/>
        <w:rPr>
          <w:b/>
          <w:b/>
          <w:sz w:val="24"/>
          <w:lang w:val="ru-RU"/>
        </w:rPr>
      </w:pPr>
      <w:r>
        <w:rPr>
          <w:sz w:val="24"/>
          <w:lang w:val="ru-RU"/>
        </w:rPr>
        <w:fldChar w:fldCharType="begin"/>
      </w:r>
      <w:r>
        <w:rPr>
          <w:sz w:val="24"/>
        </w:rPr>
        <w:instrText> REF %D0%B4%D0%BB%D1%8F_%D0%B4%D0%B0%D0%BB%D1 \h </w:instrText>
      </w:r>
      <w:r>
        <w:rPr>
          <w:sz w:val="24"/>
        </w:rPr>
        <w:fldChar w:fldCharType="separate"/>
      </w:r>
      <w:r>
        <w:rPr>
          <w:sz w:val="24"/>
        </w:rPr>
        <w:t>- ремонт штукатурного слоя стен и выступающих архитектурных элементов фасада в местах разрушения;</w:t>
      </w:r>
      <w:r>
        <w:rPr>
          <w:sz w:val="24"/>
        </w:rPr>
        <w:fldChar w:fldCharType="end"/>
      </w:r>
      <w:r>
        <w:rPr>
          <w:b/>
          <w:sz w:val="24"/>
          <w:lang w:val="ru-RU"/>
        </w:rPr>
        <w:t>5. Балконы, козырьки</w:t>
      </w:r>
    </w:p>
    <w:p>
      <w:pPr>
        <w:pStyle w:val="TableParagraph"/>
        <w:spacing w:lineRule="exact" w:line="272"/>
        <w:ind w:left="108" w:right="453" w:firstLine="759"/>
        <w:rPr>
          <w:sz w:val="24"/>
          <w:highlight w:val="cyan"/>
          <w:lang w:val="ru-RU"/>
        </w:rPr>
      </w:pPr>
      <w:r>
        <w:rPr>
          <w:sz w:val="24"/>
          <w:highlight w:val="cyan"/>
          <w:lang w:val="ru-RU"/>
        </w:rPr>
      </w:r>
    </w:p>
    <w:p>
      <w:pPr>
        <w:pStyle w:val="TableParagraph"/>
        <w:spacing w:lineRule="auto" w:line="362"/>
        <w:ind w:left="108" w:right="127" w:firstLine="759"/>
        <w:rPr>
          <w:sz w:val="24"/>
          <w:highlight w:val="cyan"/>
          <w:lang w:val="ru-RU"/>
        </w:rPr>
      </w:pPr>
      <w:r>
        <w:rPr>
          <w:sz w:val="24"/>
          <w:highlight w:val="cyan"/>
          <w:lang w:val="ru-RU"/>
        </w:rPr>
      </w:r>
    </w:p>
    <w:p>
      <w:pPr>
        <w:pStyle w:val="TableParagraph"/>
        <w:ind w:left="108" w:right="453" w:firstLine="759"/>
        <w:rPr>
          <w:sz w:val="24"/>
          <w:highlight w:val="cyan"/>
          <w:lang w:val="ru-RU"/>
        </w:rPr>
      </w:pPr>
      <w:r>
        <w:rPr>
          <w:sz w:val="24"/>
          <w:highlight w:val="cyan"/>
          <w:lang w:val="ru-RU"/>
        </w:rPr>
      </w:r>
    </w:p>
    <w:p>
      <w:pPr>
        <w:pStyle w:val="TableParagraph"/>
        <w:spacing w:lineRule="auto" w:line="362"/>
        <w:ind w:left="108" w:right="173" w:firstLine="759"/>
        <w:rPr>
          <w:sz w:val="24"/>
          <w:highlight w:val="cyan"/>
          <w:lang w:val="ru-RU"/>
        </w:rPr>
      </w:pPr>
      <w:r>
        <w:rPr>
          <w:sz w:val="24"/>
          <w:highlight w:val="cyan"/>
          <w:lang w:val="ru-RU"/>
        </w:rPr>
      </w:r>
    </w:p>
    <w:p>
      <w:pPr>
        <w:pStyle w:val="TableParagraph"/>
        <w:spacing w:lineRule="auto" w:line="362"/>
        <w:ind w:left="108" w:right="173" w:firstLine="759"/>
        <w:rPr>
          <w:sz w:val="24"/>
          <w:lang w:val="ru-RU"/>
        </w:rPr>
      </w:pPr>
      <w:r>
        <w:rPr>
          <w:sz w:val="24"/>
          <w:lang w:val="ru-RU"/>
        </w:rPr>
      </w:r>
    </w:p>
    <w:p>
      <w:pPr>
        <w:pStyle w:val="TableParagraph"/>
        <w:tabs>
          <w:tab w:val="left" w:pos="1400" w:leader="none"/>
          <w:tab w:val="left" w:pos="2023" w:leader="none"/>
          <w:tab w:val="left" w:pos="3098" w:leader="none"/>
          <w:tab w:val="left" w:pos="4697" w:leader="none"/>
          <w:tab w:val="left" w:pos="5535" w:leader="none"/>
          <w:tab w:val="left" w:pos="6386" w:leader="none"/>
        </w:tabs>
        <w:spacing w:lineRule="auto" w:line="362"/>
        <w:ind w:left="108" w:right="100" w:firstLine="127"/>
        <w:rPr>
          <w:sz w:val="24"/>
          <w:lang w:val="ru-RU"/>
        </w:rPr>
      </w:pPr>
      <w:r>
        <w:rPr>
          <w:sz w:val="24"/>
          <w:lang w:val="ru-RU"/>
        </w:rPr>
        <w:fldChar w:fldCharType="begin"/>
      </w:r>
      <w:r>
        <w:rPr>
          <w:sz w:val="24"/>
        </w:rPr>
        <w:instrText> REF %D0%B1%D0%B0%D0%BB%D0%BA%D0%BE%D0%BD%D1% \h </w:instrText>
      </w:r>
      <w:r>
        <w:rPr>
          <w:sz w:val="24"/>
        </w:rPr>
        <w:fldChar w:fldCharType="separate"/>
      </w:r>
      <w:r>
        <w:rPr>
          <w:sz w:val="24"/>
        </w:rPr>
      </w:r>
      <w:r>
        <w:rPr>
          <w:sz w:val="24"/>
        </w:rPr>
        <w:fldChar w:fldCharType="end"/>
      </w:r>
      <w:r>
        <w:rPr>
          <w:sz w:val="24"/>
          <w:lang w:val="ru-RU"/>
        </w:rPr>
        <w:fldChar w:fldCharType="begin"/>
      </w:r>
      <w:r>
        <w:rPr>
          <w:sz w:val="24"/>
        </w:rPr>
        <w:instrText> REF %D0%BE%D0%BF%D0%B8%D1%81%D0%B0%D0%BD%D0% \h </w:instrText>
      </w:r>
      <w:r>
        <w:rPr>
          <w:sz w:val="24"/>
        </w:rPr>
        <w:fldChar w:fldCharType="separate"/>
      </w:r>
      <w:r>
        <w:rPr>
          <w:sz w:val="24"/>
        </w:rPr>
        <w:t>Козырьки над входами представляют собой листы из металлочерепицы или профлиста по металлическому каркасу, закрепленному к наружной стене.</w:t>
      </w:r>
      <w:r>
        <w:rPr>
          <w:sz w:val="24"/>
        </w:rPr>
        <w:fldChar w:fldCharType="end"/>
      </w:r>
    </w:p>
    <w:p>
      <w:pPr>
        <w:pStyle w:val="TableParagraph"/>
        <w:spacing w:lineRule="auto" w:line="362"/>
        <w:ind w:left="92" w:right="453" w:firstLine="142"/>
        <w:rPr>
          <w:sz w:val="24"/>
          <w:lang w:val="ru-RU"/>
        </w:rPr>
      </w:pPr>
      <w:r>
        <w:rPr/>
        <w:fldChar w:fldCharType="begin"/>
      </w:r>
      <w:r>
        <w:rPr/>
        <w:instrText> REF %D0%BE%D0%BF%D0%B8%D1%81%D0%B0%D0%BD%D0% \h </w:instrText>
      </w:r>
      <w:r>
        <w:rPr/>
        <w:fldChar w:fldCharType="separate"/>
      </w:r>
      <w:r>
        <w:rPr/>
        <w:t>Ограждение балконов металлическое, решетчатое.</w:t>
      </w:r>
      <w:r>
        <w:rPr/>
        <w:fldChar w:fldCharType="end"/>
      </w:r>
    </w:p>
    <w:p>
      <w:pPr>
        <w:pStyle w:val="TableParagraph"/>
        <w:spacing w:before="137" w:after="0"/>
        <w:ind w:left="220" w:right="453" w:firstLine="759"/>
        <w:rPr>
          <w:sz w:val="24"/>
          <w:lang w:val="ru-RU"/>
        </w:rPr>
      </w:pPr>
      <w:r>
        <w:rPr>
          <w:sz w:val="24"/>
          <w:lang w:val="ru-RU"/>
        </w:rPr>
        <w:t>Отливы из оцинкованной стали и выступающие архитектурные элементы.</w:t>
      </w:r>
    </w:p>
    <w:p>
      <w:pPr>
        <w:pStyle w:val="TableParagraph"/>
        <w:ind w:left="220" w:right="453" w:firstLine="759"/>
        <w:rPr>
          <w:sz w:val="24"/>
          <w:lang w:val="ru-RU"/>
        </w:rPr>
      </w:pPr>
      <w:r>
        <w:rPr>
          <w:sz w:val="24"/>
          <w:lang w:val="ru-RU"/>
        </w:rPr>
        <w:t>Физический износ конструкций балконов согласно ВСН 53-86(р) табл. №37 равен 20%.</w:t>
      </w:r>
    </w:p>
    <w:p>
      <w:pPr>
        <w:pStyle w:val="TableParagraph"/>
        <w:spacing w:lineRule="auto" w:line="362"/>
        <w:ind w:left="92" w:right="453" w:firstLine="128"/>
        <w:rPr>
          <w:b/>
          <w:b/>
          <w:sz w:val="24"/>
          <w:lang w:val="ru-RU"/>
        </w:rPr>
      </w:pPr>
      <w:r>
        <w:rPr>
          <w:sz w:val="24"/>
          <w:lang w:val="ru-RU"/>
        </w:rPr>
        <w:t xml:space="preserve">В соответствии с ГОСТ 31937-2011 [12] техническое состояние конструкций балконов по результатам проведенного обследования относится к категории </w:t>
      </w:r>
      <w:r>
        <w:rPr>
          <w:b/>
          <w:sz w:val="24"/>
          <w:lang w:val="ru-RU"/>
        </w:rPr>
        <w:t>работоспособное.</w:t>
      </w:r>
    </w:p>
    <w:p>
      <w:pPr>
        <w:pStyle w:val="TableParagraph"/>
        <w:spacing w:lineRule="auto" w:line="362" w:before="1" w:after="0"/>
        <w:ind w:left="258" w:right="926" w:hanging="47"/>
        <w:rPr>
          <w:sz w:val="24"/>
          <w:highlight w:val="cyan"/>
          <w:lang w:val="ru-RU"/>
        </w:rPr>
      </w:pPr>
      <w:r>
        <w:rPr>
          <w:sz w:val="24"/>
          <w:highlight w:val="cyan"/>
          <w:lang w:val="ru-RU"/>
        </w:rPr>
      </w:r>
    </w:p>
    <w:p>
      <w:pPr>
        <w:pStyle w:val="TableParagraph"/>
        <w:numPr>
          <w:ilvl w:val="0"/>
          <w:numId w:val="10"/>
        </w:numPr>
        <w:spacing w:lineRule="exact" w:line="274" w:before="0" w:after="0"/>
        <w:ind w:left="258" w:right="0" w:hanging="47"/>
        <w:rPr>
          <w:color w:val="81288C"/>
          <w:highlight w:val="cyan"/>
          <w:lang w:val="ru-RU"/>
        </w:rPr>
      </w:pPr>
      <w:r>
        <w:rPr>
          <w:color w:val="81288C"/>
          <w:highlight w:val="cyan"/>
          <w:lang w:val="ru-RU"/>
        </w:rPr>
      </w:r>
    </w:p>
    <w:p>
      <w:pPr>
        <w:pStyle w:val="TableParagraph"/>
        <w:numPr>
          <w:ilvl w:val="0"/>
          <w:numId w:val="10"/>
        </w:numPr>
        <w:tabs>
          <w:tab w:val="left" w:pos="709" w:leader="none"/>
        </w:tabs>
        <w:spacing w:lineRule="auto" w:line="240" w:before="137" w:after="0"/>
        <w:ind w:left="258" w:right="927" w:hanging="47"/>
        <w:rPr>
          <w:sz w:val="24"/>
          <w:highlight w:val="cyan"/>
          <w:lang w:val="ru-RU"/>
        </w:rPr>
      </w:pPr>
      <w:r>
        <w:rPr>
          <w:sz w:val="24"/>
          <w:highlight w:val="cyan"/>
          <w:lang w:val="ru-RU"/>
        </w:rPr>
      </w:r>
    </w:p>
    <w:p>
      <w:pPr>
        <w:pStyle w:val="TableParagraph"/>
        <w:spacing w:before="4" w:after="0"/>
        <w:ind w:left="258" w:right="453" w:hanging="47"/>
        <w:rPr>
          <w:rFonts w:ascii="ISOCPEUR" w:hAnsi="ISOCPEUR"/>
          <w:sz w:val="21"/>
          <w:lang w:val="ru-RU"/>
        </w:rPr>
      </w:pPr>
      <w:r>
        <w:rPr>
          <w:sz w:val="24"/>
          <w:lang w:val="ru-RU"/>
        </w:rPr>
        <w:fldChar w:fldCharType="begin"/>
      </w:r>
      <w:r>
        <w:rPr>
          <w:sz w:val="24"/>
        </w:rPr>
        <w:instrText> REF %D0%B4%D0%BB%D1%8F_%D0%B4%D0%B0%D0%BB%D1 \h </w:instrText>
      </w:r>
      <w:r>
        <w:rPr>
          <w:sz w:val="24"/>
        </w:rPr>
        <w:fldChar w:fldCharType="separate"/>
      </w:r>
      <w:r>
        <w:rPr>
          <w:sz w:val="24"/>
        </w:rPr>
        <w:t>Для дальнейшей нормальной эксплуатации балконов, лоджий и козырьков необходимо выполнить:</w:t>
      </w:r>
      <w:r>
        <w:rPr>
          <w:sz w:val="24"/>
        </w:rPr>
        <w:fldChar w:fldCharType="end"/>
      </w:r>
      <w:r>
        <w:rPr>
          <w:sz w:val="24"/>
          <w:lang w:val="ru-RU"/>
        </w:rPr>
        <w:t>.</w:t>
      </w:r>
    </w:p>
    <w:p>
      <w:pPr>
        <w:pStyle w:val="TableParagraph"/>
        <w:spacing w:before="89" w:after="0"/>
        <w:ind w:left="662" w:right="453" w:firstLine="759"/>
        <w:rPr>
          <w:b/>
          <w:b/>
          <w:sz w:val="24"/>
          <w:lang w:val="ru-RU"/>
        </w:rPr>
      </w:pPr>
      <w:r>
        <w:rPr>
          <w:b/>
          <w:sz w:val="24"/>
          <w:lang w:val="ru-RU"/>
        </w:rPr>
        <w:t>6. Несущие и самонесущие стены</w:t>
      </w:r>
    </w:p>
    <w:p>
      <w:pPr>
        <w:pStyle w:val="TableParagraph"/>
        <w:spacing w:lineRule="auto" w:line="362"/>
        <w:ind w:left="108" w:right="122" w:firstLine="284"/>
        <w:rPr>
          <w:sz w:val="24"/>
          <w:highlight w:val="lightGray"/>
          <w:lang w:val="ru-RU"/>
        </w:rPr>
      </w:pPr>
      <w:r>
        <w:rPr>
          <w:sz w:val="24"/>
          <w:highlight w:val="lightGray"/>
          <w:lang w:val="ru-RU"/>
        </w:rPr>
      </w:r>
    </w:p>
    <w:p>
      <w:pPr>
        <w:pStyle w:val="TableParagraph"/>
        <w:spacing w:before="142" w:after="0"/>
        <w:ind w:left="235" w:right="453" w:firstLine="142"/>
        <w:rPr>
          <w:sz w:val="24"/>
          <w:lang w:val="ru-RU"/>
        </w:rPr>
      </w:pPr>
      <w:r>
        <w:rPr/>
        <w:fldChar w:fldCharType="begin"/>
      </w:r>
      <w:r>
        <w:rPr/>
        <w:instrText> REF %D0%BA%D0%BB%D0%B0%D0%B4%D0%BA%D0%B0 \h </w:instrText>
      </w:r>
      <w:r>
        <w:rPr/>
        <w:fldChar w:fldCharType="separate"/>
      </w:r>
      <w:r>
        <w:rPr/>
        <w:t>Кладка с применением красного керамического полнотелого кирпича и силикатного кирпича, а также мелко-блочного камня  на цементно-известковом растворе. Толщина кладки стен – 770, 640 мм, толщина с учетом отделочных материалов – до 780 и 650 мм соответственно.</w:t>
      </w:r>
      <w:r>
        <w:rPr/>
        <w:fldChar w:fldCharType="end"/>
      </w:r>
    </w:p>
    <w:p>
      <w:pPr>
        <w:pStyle w:val="TableParagraph"/>
        <w:spacing w:lineRule="auto" w:line="362" w:before="23" w:after="0"/>
        <w:ind w:left="220" w:right="27" w:hanging="73"/>
        <w:rPr>
          <w:sz w:val="24"/>
          <w:lang w:val="ru-RU"/>
        </w:rPr>
      </w:pPr>
      <w:r>
        <w:rPr>
          <w:sz w:val="24"/>
          <w:lang w:val="ru-RU"/>
        </w:rPr>
        <w:t>Физический износ стен согласно ВСН 53-86(р), табл. №10 равен 30%.</w:t>
      </w:r>
    </w:p>
    <w:p>
      <w:pPr>
        <w:pStyle w:val="TableParagraph"/>
        <w:spacing w:lineRule="exact" w:line="274"/>
        <w:ind w:left="220" w:right="453" w:firstLine="759"/>
        <w:rPr>
          <w:sz w:val="24"/>
          <w:lang w:val="ru-RU"/>
        </w:rPr>
      </w:pPr>
      <w:r>
        <w:rPr>
          <w:sz w:val="24"/>
          <w:lang w:val="ru-RU"/>
        </w:rPr>
        <w:t>В соответствии с ГОСТ 31937-2011 техническое состояние конструкций стен по результатам проведенного</w:t>
      </w:r>
    </w:p>
    <w:p>
      <w:pPr>
        <w:pStyle w:val="TableParagraph"/>
        <w:spacing w:lineRule="auto" w:line="254"/>
        <w:ind w:left="92" w:right="381" w:hanging="1"/>
        <w:rPr>
          <w:sz w:val="24"/>
          <w:lang w:val="ru-RU"/>
        </w:rPr>
      </w:pPr>
      <w:r>
        <w:rPr>
          <w:sz w:val="24"/>
          <w:lang w:val="ru-RU"/>
        </w:rPr>
        <w:t xml:space="preserve">обследования относится к категории </w:t>
      </w:r>
      <w:r>
        <w:rPr>
          <w:b/>
          <w:sz w:val="24"/>
          <w:lang w:val="ru-RU"/>
        </w:rPr>
        <w:t>работоспособное</w:t>
      </w:r>
      <w:r>
        <w:rPr>
          <w:sz w:val="24"/>
          <w:lang w:val="ru-RU"/>
        </w:rPr>
        <w:t>, с необходимостью устранения выявленных дефектов и повреждений.</w:t>
      </w:r>
    </w:p>
    <w:p>
      <w:pPr>
        <w:pStyle w:val="TableParagraph"/>
        <w:spacing w:lineRule="auto" w:line="300" w:before="50" w:after="0"/>
        <w:ind w:left="92" w:right="453" w:firstLine="285"/>
        <w:rPr>
          <w:sz w:val="24"/>
          <w:lang w:val="ru-RU"/>
        </w:rPr>
      </w:pPr>
      <w:r>
        <w:rPr>
          <w:sz w:val="24"/>
          <w:lang w:val="ru-RU"/>
        </w:rPr>
        <w:t>Для нормальной дальнейшей эксплуатации наружных и внутренних стен, требуется проведение ремонта с устранением выявленных дефектов и причин их возникновения, по специально разработанному проекту.</w:t>
      </w:r>
    </w:p>
    <w:p>
      <w:pPr>
        <w:pStyle w:val="Normal"/>
        <w:widowControl/>
        <w:spacing w:lineRule="auto" w:line="240" w:before="0" w:after="0"/>
        <w:ind w:left="0" w:right="0" w:hanging="0"/>
        <w:jc w:val="left"/>
        <w:rPr/>
      </w:pPr>
      <w:r>
        <w:rPr/>
        <w:t>Для дальнейшей нормальной эксплуатации здания жилого дома необходимо выполнить:</w:t>
      </w:r>
    </w:p>
    <w:p>
      <w:pPr>
        <w:pStyle w:val="TableParagraph"/>
        <w:numPr>
          <w:ilvl w:val="0"/>
          <w:numId w:val="11"/>
        </w:numPr>
        <w:tabs>
          <w:tab w:val="left" w:pos="342" w:leader="none"/>
        </w:tabs>
        <w:spacing w:lineRule="auto" w:line="240" w:before="0" w:after="0"/>
        <w:ind w:left="341" w:right="0" w:hanging="122"/>
        <w:jc w:val="left"/>
        <w:rPr>
          <w:sz w:val="24"/>
          <w:highlight w:val="cyan"/>
          <w:lang w:val="ru-RU"/>
        </w:rPr>
      </w:pPr>
      <w:r>
        <w:rPr>
          <w:sz w:val="24"/>
          <w:highlight w:val="cyan"/>
          <w:lang w:val="ru-RU"/>
        </w:rPr>
        <w:t>ремонт участков кладки стен в местах технологических отверстий;</w:t>
      </w:r>
    </w:p>
    <w:p>
      <w:pPr>
        <w:pStyle w:val="TableParagraph"/>
        <w:numPr>
          <w:ilvl w:val="0"/>
          <w:numId w:val="11"/>
        </w:numPr>
        <w:tabs>
          <w:tab w:val="left" w:pos="342" w:leader="none"/>
        </w:tabs>
        <w:spacing w:lineRule="auto" w:line="240"/>
        <w:ind w:left="341" w:right="0" w:hanging="122"/>
        <w:jc w:val="left"/>
        <w:rPr>
          <w:sz w:val="24"/>
          <w:highlight w:val="cyan"/>
          <w:lang w:val="ru-RU"/>
        </w:rPr>
      </w:pPr>
      <w:r>
        <w:rPr>
          <w:sz w:val="24"/>
          <w:highlight w:val="cyan"/>
          <w:lang w:val="ru-RU"/>
        </w:rPr>
        <w:t>зачистку от коррозионных повреждений и окраску стальных балок перемычек;</w:t>
      </w:r>
    </w:p>
    <w:p>
      <w:pPr>
        <w:pStyle w:val="TableParagraph"/>
        <w:numPr>
          <w:ilvl w:val="0"/>
          <w:numId w:val="11"/>
        </w:numPr>
        <w:tabs>
          <w:tab w:val="left" w:pos="429" w:leader="none"/>
        </w:tabs>
        <w:spacing w:lineRule="auto" w:line="362"/>
        <w:ind w:left="92" w:right="399" w:firstLine="128"/>
        <w:jc w:val="left"/>
        <w:rPr>
          <w:sz w:val="24"/>
          <w:highlight w:val="cyan"/>
          <w:lang w:val="ru-RU"/>
        </w:rPr>
      </w:pPr>
      <w:r>
        <w:rPr>
          <w:sz w:val="24"/>
          <w:highlight w:val="cyan"/>
          <w:lang w:val="ru-RU"/>
        </w:rPr>
        <w:t>демонтаж рыхлого штукатурного и окрасочного слоев с последующей подготовкой поверхности и восстановлением штукатурного и окрасочного слоев;</w:t>
      </w:r>
    </w:p>
    <w:p>
      <w:pPr>
        <w:pStyle w:val="TableParagraph"/>
        <w:numPr>
          <w:ilvl w:val="0"/>
          <w:numId w:val="11"/>
        </w:numPr>
        <w:tabs>
          <w:tab w:val="left" w:pos="345" w:leader="none"/>
        </w:tabs>
        <w:spacing w:lineRule="auto" w:line="362" w:before="0" w:after="0"/>
        <w:ind w:left="92" w:right="389" w:firstLine="128"/>
        <w:jc w:val="left"/>
        <w:rPr>
          <w:sz w:val="24"/>
          <w:highlight w:val="cyan"/>
          <w:lang w:val="ru-RU"/>
        </w:rPr>
      </w:pPr>
      <w:r>
        <w:rPr>
          <w:sz w:val="24"/>
          <w:highlight w:val="cyan"/>
          <w:lang w:val="ru-RU"/>
        </w:rPr>
        <w:t>зачистка поверхности в местах протечек с последующей обработкой биоцидными составами и нанесением отделочных материалов;</w:t>
      </w:r>
    </w:p>
    <w:p>
      <w:pPr>
        <w:pStyle w:val="TableParagraph"/>
        <w:numPr>
          <w:ilvl w:val="0"/>
          <w:numId w:val="11"/>
        </w:numPr>
        <w:tabs>
          <w:tab w:val="left" w:pos="376" w:leader="none"/>
        </w:tabs>
        <w:spacing w:lineRule="auto" w:line="362" w:before="0" w:after="0"/>
        <w:ind w:left="92" w:right="398" w:firstLine="128"/>
        <w:jc w:val="left"/>
        <w:rPr>
          <w:sz w:val="24"/>
          <w:highlight w:val="cyan"/>
          <w:lang w:val="ru-RU"/>
        </w:rPr>
      </w:pPr>
      <w:r>
        <w:rPr>
          <w:sz w:val="24"/>
          <w:highlight w:val="cyan"/>
          <w:lang w:val="ru-RU"/>
        </w:rPr>
        <w:t>ремонт участков с разрушением поверхностного слоя кирпича ремонтными составами на безусадочной основе;</w:t>
      </w:r>
    </w:p>
    <w:p>
      <w:pPr>
        <w:pStyle w:val="TableParagraph"/>
        <w:spacing w:lineRule="exact" w:line="274"/>
        <w:rPr>
          <w:sz w:val="24"/>
          <w:lang w:val="ru-RU"/>
        </w:rPr>
      </w:pPr>
      <w:r>
        <w:rPr>
          <w:sz w:val="24"/>
          <w:highlight w:val="cyan"/>
          <w:lang w:val="ru-RU"/>
        </w:rPr>
        <w:t>- ремонт кирпичной кладки в местах выветривания цементно-песчаного раствора, участков с трещинами.</w:t>
      </w:r>
      <w:bookmarkStart w:id="107" w:name="%D0%B4%D0%BB%D1%8F_%D0%B4%D0%B0%D0%BB%D1"/>
      <w:bookmarkEnd w:id="107"/>
    </w:p>
    <w:p>
      <w:pPr>
        <w:pStyle w:val="TableParagraph"/>
        <w:spacing w:before="207" w:after="0"/>
        <w:ind w:left="662" w:right="453" w:firstLine="759"/>
        <w:rPr>
          <w:b/>
          <w:b/>
          <w:sz w:val="24"/>
          <w:lang w:val="ru-RU"/>
        </w:rPr>
      </w:pPr>
      <w:r>
        <w:rPr>
          <w:b/>
          <w:sz w:val="24"/>
          <w:lang w:val="ru-RU"/>
        </w:rPr>
        <w:t>7. Подвал, входы в подвал, приямки</w:t>
      </w:r>
    </w:p>
    <w:p>
      <w:pPr>
        <w:pStyle w:val="TableParagraph"/>
        <w:spacing w:lineRule="auto" w:line="362"/>
        <w:ind w:left="92" w:right="453" w:firstLine="466"/>
        <w:rPr>
          <w:sz w:val="24"/>
          <w:lang w:val="ru-RU"/>
        </w:rPr>
      </w:pPr>
      <w:r>
        <w:rPr/>
        <w:fldChar w:fldCharType="begin"/>
      </w:r>
      <w:r>
        <w:rPr/>
        <w:instrText> REF %D0%BF%D0%BE%D0%B4%D0%B2%D0%B0%D0%BB \h </w:instrText>
      </w:r>
      <w:r>
        <w:rPr/>
        <w:fldChar w:fldCharType="separate"/>
      </w:r>
      <w:r>
        <w:rPr/>
        <w:t xml:space="preserve">Подвал расположен под частью здания. Высота подвала 3,0 м в самой высокой точке свода. В подвале расположены вводы ХВС, ГВС и отопления. </w:t>
      </w:r>
      <w:r>
        <w:rPr/>
        <w:fldChar w:fldCharType="end"/>
      </w:r>
    </w:p>
    <w:p>
      <w:pPr>
        <w:pStyle w:val="TableParagraph"/>
        <w:spacing w:lineRule="auto" w:line="362" w:before="1" w:after="0"/>
        <w:ind w:left="92" w:right="453" w:firstLine="285"/>
        <w:rPr>
          <w:sz w:val="24"/>
          <w:lang w:val="ru-RU"/>
        </w:rPr>
      </w:pPr>
      <w:r>
        <w:rPr>
          <w:sz w:val="24"/>
          <w:lang w:val="ru-RU"/>
        </w:rPr>
        <w:t>Стены подвала здания выполнены из кладки с применением глиняного кирпича на известково-песчаном растворе толщиной 770 мм, частично оштукатурены и окрашены, частично облицованы керамической плиткой.</w:t>
      </w:r>
    </w:p>
    <w:p>
      <w:pPr>
        <w:pStyle w:val="TableParagraph"/>
        <w:spacing w:lineRule="exact" w:line="273"/>
        <w:ind w:left="558" w:right="453" w:firstLine="759"/>
        <w:rPr>
          <w:sz w:val="24"/>
          <w:lang w:val="ru-RU"/>
        </w:rPr>
      </w:pPr>
      <w:r>
        <w:rPr>
          <w:sz w:val="24"/>
          <w:lang w:val="ru-RU"/>
        </w:rPr>
        <w:t>Система кладки – рядовая, система перевязки – однорядная.</w:t>
      </w:r>
    </w:p>
    <w:p>
      <w:pPr>
        <w:pStyle w:val="TableParagraph"/>
        <w:ind w:left="558" w:right="453" w:firstLine="759"/>
        <w:rPr>
          <w:sz w:val="24"/>
          <w:lang w:val="ru-RU"/>
        </w:rPr>
      </w:pPr>
      <w:r>
        <w:rPr>
          <w:sz w:val="24"/>
          <w:lang w:val="ru-RU"/>
        </w:rPr>
        <w:t>Перегородки деревянные. С внешней и внутренних сторон перегородок выполнена отделка.</w:t>
      </w:r>
    </w:p>
    <w:p>
      <w:pPr>
        <w:pStyle w:val="TableParagraph"/>
        <w:spacing w:lineRule="auto" w:line="362"/>
        <w:ind w:left="108" w:right="123" w:firstLine="759"/>
        <w:rPr>
          <w:sz w:val="24"/>
          <w:lang w:val="ru-RU"/>
        </w:rPr>
      </w:pPr>
      <w:r>
        <w:rPr>
          <w:sz w:val="24"/>
          <w:lang w:val="ru-RU"/>
        </w:rPr>
      </w:r>
    </w:p>
    <w:p>
      <w:pPr>
        <w:pStyle w:val="TableParagraph"/>
        <w:spacing w:lineRule="auto" w:line="362"/>
        <w:ind w:left="92" w:right="453" w:firstLine="466"/>
        <w:rPr>
          <w:sz w:val="24"/>
          <w:lang w:val="ru-RU"/>
        </w:rPr>
      </w:pPr>
      <w:r>
        <w:rPr>
          <w:sz w:val="24"/>
          <w:lang w:val="ru-RU"/>
        </w:rPr>
        <w:fldChar w:fldCharType="begin"/>
      </w:r>
      <w:r>
        <w:rPr>
          <w:sz w:val="24"/>
        </w:rPr>
        <w:instrText> REF %D0%BF%D0%B5%D1%80%D0%B5%D0%BA%D1%80%D1% \h </w:instrText>
      </w:r>
      <w:r>
        <w:rPr>
          <w:sz w:val="24"/>
        </w:rPr>
        <w:fldChar w:fldCharType="separate"/>
      </w:r>
      <w:r>
        <w:rPr>
          <w:sz w:val="24"/>
        </w:rPr>
        <w:t>Перекрытие над подвалом – кирпичное сводчатое с опиранием на наружные и внутренние кирпичные стены.</w:t>
      </w:r>
      <w:r>
        <w:rPr>
          <w:sz w:val="24"/>
        </w:rPr>
        <w:fldChar w:fldCharType="end"/>
      </w:r>
      <w:r>
        <w:rPr>
          <w:sz w:val="24"/>
          <w:lang w:val="ru-RU"/>
        </w:rPr>
        <w:t>Полы</w:t>
        <w:tab/>
        <w:t>подвала</w:t>
        <w:tab/>
        <w:t>выполнены</w:t>
        <w:tab/>
        <w:t>по</w:t>
        <w:tab/>
        <w:t>грунту.</w:t>
        <w:tab/>
        <w:t>Покрытием</w:t>
        <w:tab/>
        <w:t>пола</w:t>
        <w:tab/>
        <w:t>является</w:t>
        <w:tab/>
        <w:t>частично стяжка. Приямки в полу подвала отсутствуют.</w:t>
      </w:r>
    </w:p>
    <w:p>
      <w:pPr>
        <w:pStyle w:val="TableParagraph"/>
        <w:spacing w:lineRule="auto" w:line="362"/>
        <w:ind w:left="108" w:right="453" w:firstLine="759"/>
        <w:rPr>
          <w:sz w:val="24"/>
          <w:lang w:val="ru-RU"/>
        </w:rPr>
      </w:pPr>
      <w:r>
        <w:rPr>
          <w:sz w:val="24"/>
          <w:lang w:val="ru-RU"/>
        </w:rPr>
      </w:r>
    </w:p>
    <w:p>
      <w:pPr>
        <w:pStyle w:val="TableParagraph"/>
        <w:spacing w:lineRule="auto" w:line="362"/>
        <w:ind w:left="558" w:right="453" w:hanging="1"/>
        <w:rPr>
          <w:sz w:val="24"/>
          <w:lang w:val="ru-RU"/>
        </w:rPr>
      </w:pPr>
      <w:r>
        <w:rPr>
          <w:sz w:val="24"/>
          <w:lang w:val="ru-RU"/>
        </w:rPr>
        <w:fldChar w:fldCharType="begin"/>
      </w:r>
      <w:r>
        <w:rPr>
          <w:sz w:val="24"/>
        </w:rPr>
        <w:instrText> REF %D0%BE%D0%BF%D0%B8%D1%81%D0%B0%D0%BD%D0% \h </w:instrText>
      </w:r>
      <w:r>
        <w:rPr>
          <w:sz w:val="24"/>
        </w:rPr>
        <w:fldChar w:fldCharType="separate"/>
      </w:r>
      <w:r>
        <w:rPr>
          <w:sz w:val="24"/>
        </w:rPr>
      </w:r>
      <w:r>
        <w:rPr>
          <w:sz w:val="24"/>
        </w:rPr>
        <w:fldChar w:fldCharType="end"/>
      </w:r>
      <w:r>
        <w:rPr>
          <w:sz w:val="24"/>
          <w:lang w:val="ru-RU"/>
        </w:rPr>
        <w:t>Приямки входов в подвал отсутствуют.</w:t>
      </w:r>
    </w:p>
    <w:p>
      <w:pPr>
        <w:pStyle w:val="TableParagraph"/>
        <w:spacing w:before="216" w:after="0"/>
        <w:ind w:left="558" w:right="453" w:firstLine="759"/>
        <w:rPr>
          <w:sz w:val="24"/>
          <w:lang w:val="ru-RU"/>
        </w:rPr>
      </w:pPr>
      <w:r>
        <w:rPr>
          <w:sz w:val="24"/>
          <w:lang w:val="ru-RU"/>
        </w:rPr>
        <w:t>Согласно ВСН 53-86(р) табл. № 28, 30, 31, 10, 48 физический износ перекрытий над подвалом составляет</w:t>
      </w:r>
    </w:p>
    <w:p>
      <w:pPr>
        <w:pStyle w:val="TableParagraph"/>
        <w:spacing w:before="3" w:after="0"/>
        <w:rPr>
          <w:sz w:val="24"/>
          <w:lang w:val="ru-RU"/>
        </w:rPr>
      </w:pPr>
      <w:r>
        <w:rPr>
          <w:sz w:val="24"/>
          <w:lang w:val="ru-RU"/>
        </w:rPr>
        <w:t>40%, стен подвала - 40%, полов подвала - 40%.</w:t>
      </w:r>
    </w:p>
    <w:p>
      <w:pPr>
        <w:pStyle w:val="Normal"/>
        <w:widowControl/>
        <w:spacing w:lineRule="auto" w:line="240" w:before="0" w:after="0"/>
        <w:ind w:left="0" w:right="0" w:hanging="0"/>
        <w:jc w:val="left"/>
        <w:rPr/>
      </w:pPr>
      <w:r>
        <w:rPr/>
        <w:t>Техническое состояние несущих конструкций перекрытий над подвалом по ГОСТ 31937-2011 оценивается как работоспособное, стен подвала - работоспособное.</w:t>
      </w:r>
    </w:p>
    <w:p>
      <w:pPr>
        <w:pStyle w:val="TableParagraph"/>
        <w:spacing w:before="1" w:after="0"/>
        <w:ind w:left="672" w:right="453" w:firstLine="759"/>
        <w:rPr>
          <w:sz w:val="24"/>
          <w:lang w:val="ru-RU"/>
        </w:rPr>
      </w:pPr>
      <w:r>
        <w:rPr>
          <w:sz w:val="24"/>
          <w:lang w:val="ru-RU"/>
        </w:rPr>
        <w:t>Для дальнейшей нормальной эксплуатации подвала необходимо выполнить:</w:t>
      </w:r>
    </w:p>
    <w:p>
      <w:pPr>
        <w:pStyle w:val="TableParagraph"/>
        <w:numPr>
          <w:ilvl w:val="0"/>
          <w:numId w:val="7"/>
        </w:numPr>
        <w:tabs>
          <w:tab w:val="left" w:pos="4405" w:leader="none"/>
        </w:tabs>
        <w:spacing w:lineRule="auto" w:line="240" w:before="90" w:after="0"/>
        <w:ind w:left="720" w:right="0" w:hanging="148"/>
        <w:rPr>
          <w:sz w:val="20"/>
          <w:highlight w:val="cyan"/>
          <w:lang w:val="ru-RU"/>
        </w:rPr>
      </w:pPr>
      <w:r>
        <w:rPr>
          <w:sz w:val="20"/>
          <w:highlight w:val="cyan"/>
          <w:lang w:val="ru-RU"/>
        </w:rPr>
      </w:r>
    </w:p>
    <w:p>
      <w:pPr>
        <w:pStyle w:val="TableParagraph"/>
        <w:numPr>
          <w:ilvl w:val="0"/>
          <w:numId w:val="7"/>
        </w:numPr>
        <w:tabs>
          <w:tab w:val="left" w:pos="3447" w:leader="none"/>
        </w:tabs>
        <w:spacing w:lineRule="auto" w:line="312" w:before="60" w:after="0"/>
        <w:ind w:left="720" w:right="518" w:hanging="148"/>
        <w:rPr>
          <w:sz w:val="20"/>
          <w:highlight w:val="cyan"/>
          <w:lang w:val="ru-RU"/>
        </w:rPr>
      </w:pPr>
      <w:r>
        <w:rPr>
          <w:sz w:val="20"/>
          <w:highlight w:val="cyan"/>
          <w:lang w:val="ru-RU"/>
        </w:rPr>
      </w:r>
    </w:p>
    <w:p>
      <w:pPr>
        <w:pStyle w:val="TableParagraph"/>
        <w:numPr>
          <w:ilvl w:val="0"/>
          <w:numId w:val="7"/>
        </w:numPr>
        <w:tabs>
          <w:tab w:val="left" w:pos="3453" w:leader="none"/>
        </w:tabs>
        <w:spacing w:lineRule="auto" w:line="312" w:before="60" w:after="0"/>
        <w:ind w:left="720" w:right="518" w:hanging="148"/>
        <w:rPr>
          <w:sz w:val="20"/>
          <w:highlight w:val="cyan"/>
          <w:lang w:val="ru-RU"/>
        </w:rPr>
      </w:pPr>
      <w:r>
        <w:rPr>
          <w:sz w:val="20"/>
          <w:highlight w:val="cyan"/>
          <w:lang w:val="ru-RU"/>
        </w:rPr>
      </w:r>
    </w:p>
    <w:p>
      <w:pPr>
        <w:pStyle w:val="TableParagraph"/>
        <w:numPr>
          <w:ilvl w:val="0"/>
          <w:numId w:val="6"/>
        </w:numPr>
        <w:tabs>
          <w:tab w:val="left" w:pos="3450" w:leader="none"/>
        </w:tabs>
        <w:spacing w:lineRule="auto" w:line="240" w:before="90" w:after="0"/>
        <w:ind w:left="720" w:right="0" w:hanging="148"/>
        <w:rPr>
          <w:sz w:val="20"/>
          <w:highlight w:val="cyan"/>
          <w:lang w:val="ru-RU"/>
        </w:rPr>
      </w:pPr>
      <w:r>
        <w:rPr>
          <w:sz w:val="20"/>
          <w:highlight w:val="cyan"/>
          <w:lang w:val="ru-RU"/>
        </w:rPr>
      </w:r>
    </w:p>
    <w:p>
      <w:pPr>
        <w:pStyle w:val="TableParagraph"/>
        <w:numPr>
          <w:ilvl w:val="0"/>
          <w:numId w:val="5"/>
        </w:numPr>
        <w:tabs>
          <w:tab w:val="left" w:pos="3486" w:leader="none"/>
        </w:tabs>
        <w:spacing w:lineRule="auto" w:line="240" w:before="18" w:after="0"/>
        <w:ind w:left="720" w:right="0" w:hanging="148"/>
        <w:rPr>
          <w:sz w:val="20"/>
          <w:highlight w:val="cyan"/>
        </w:rPr>
      </w:pPr>
      <w:r>
        <w:rPr>
          <w:sz w:val="20"/>
          <w:highlight w:val="cyan"/>
        </w:rPr>
      </w:r>
    </w:p>
    <w:p>
      <w:pPr>
        <w:pStyle w:val="TableParagraph"/>
        <w:numPr>
          <w:ilvl w:val="0"/>
          <w:numId w:val="5"/>
        </w:numPr>
        <w:tabs>
          <w:tab w:val="left" w:pos="3472" w:leader="none"/>
        </w:tabs>
        <w:spacing w:lineRule="auto" w:line="312" w:before="60" w:after="0"/>
        <w:ind w:left="720" w:right="518" w:hanging="148"/>
        <w:rPr>
          <w:sz w:val="20"/>
          <w:highlight w:val="cyan"/>
          <w:lang w:val="ru-RU"/>
        </w:rPr>
      </w:pPr>
      <w:r>
        <w:rPr>
          <w:sz w:val="20"/>
          <w:highlight w:val="cyan"/>
          <w:lang w:val="ru-RU"/>
        </w:rPr>
      </w:r>
    </w:p>
    <w:p>
      <w:pPr>
        <w:pStyle w:val="TableParagraph"/>
        <w:numPr>
          <w:ilvl w:val="0"/>
          <w:numId w:val="5"/>
        </w:numPr>
        <w:tabs>
          <w:tab w:val="left" w:pos="3486" w:leader="none"/>
        </w:tabs>
        <w:spacing w:lineRule="auto" w:line="240" w:before="19" w:after="0"/>
        <w:ind w:left="720" w:right="0" w:hanging="148"/>
        <w:jc w:val="left"/>
        <w:rPr>
          <w:sz w:val="20"/>
          <w:highlight w:val="cyan"/>
          <w:lang w:val="ru-RU"/>
        </w:rPr>
      </w:pPr>
      <w:r>
        <w:rPr>
          <w:sz w:val="20"/>
          <w:highlight w:val="cyan"/>
          <w:lang w:val="ru-RU"/>
        </w:rPr>
      </w:r>
    </w:p>
    <w:p>
      <w:pPr>
        <w:pStyle w:val="TableParagraph"/>
        <w:numPr>
          <w:ilvl w:val="0"/>
          <w:numId w:val="5"/>
        </w:numPr>
        <w:tabs>
          <w:tab w:val="left" w:pos="3483" w:leader="none"/>
        </w:tabs>
        <w:spacing w:lineRule="auto" w:line="312" w:before="60" w:after="0"/>
        <w:ind w:left="720" w:right="518" w:hanging="148"/>
        <w:jc w:val="left"/>
        <w:rPr>
          <w:sz w:val="20"/>
          <w:highlight w:val="cyan"/>
          <w:lang w:val="ru-RU"/>
        </w:rPr>
      </w:pPr>
      <w:r>
        <w:rPr>
          <w:sz w:val="20"/>
          <w:highlight w:val="cyan"/>
          <w:lang w:val="ru-RU"/>
        </w:rPr>
      </w:r>
    </w:p>
    <w:p>
      <w:pPr>
        <w:pStyle w:val="TableParagraph"/>
        <w:numPr>
          <w:ilvl w:val="0"/>
          <w:numId w:val="5"/>
        </w:numPr>
        <w:tabs>
          <w:tab w:val="left" w:pos="3430" w:leader="none"/>
        </w:tabs>
        <w:spacing w:lineRule="exact" w:line="218" w:before="0" w:after="62"/>
        <w:ind w:left="720" w:right="0" w:hanging="148"/>
        <w:jc w:val="left"/>
        <w:rPr>
          <w:sz w:val="20"/>
          <w:highlight w:val="cyan"/>
        </w:rPr>
      </w:pPr>
      <w:r>
        <w:rPr>
          <w:sz w:val="20"/>
          <w:highlight w:val="cyan"/>
        </w:rPr>
      </w:r>
    </w:p>
    <w:p>
      <w:pPr>
        <w:pStyle w:val="TableParagraph"/>
        <w:ind w:left="720" w:right="453" w:firstLine="759"/>
        <w:rPr>
          <w:rFonts w:ascii="ISOCPEUR" w:hAnsi="ISOCPEUR"/>
          <w:sz w:val="26"/>
        </w:rPr>
      </w:pPr>
      <w:r>
        <w:rPr/>
        <w:fldChar w:fldCharType="begin"/>
      </w:r>
      <w:r>
        <w:rPr/>
        <w:instrText> REF %D0%B4%D0%B5%D1%84%D0%B5%D0%BA%D1%82%D1% \h </w:instrText>
      </w:r>
      <w:r>
        <w:rPr/>
        <w:fldChar w:fldCharType="separate"/>
      </w:r>
      <w:r>
        <w:rPr/>
        <w:t>- ремонт участков поврежденной кладки стен подвала вычинкой в зоне щелевого прохода между помещением подвала и подъездом номер 10;</w:t>
      </w:r>
      <w:r>
        <w:rPr/>
        <w:fldChar w:fldCharType="end"/>
      </w:r>
    </w:p>
    <w:p>
      <w:pPr>
        <w:pStyle w:val="TableParagraph"/>
        <w:spacing w:before="11" w:after="0"/>
        <w:rPr>
          <w:rFonts w:ascii="ISOCPEUR" w:hAnsi="ISOCPEUR"/>
          <w:sz w:val="21"/>
        </w:rPr>
      </w:pPr>
      <w:r>
        <w:rPr>
          <w:rFonts w:ascii="ISOCPEUR" w:hAnsi="ISOCPEUR"/>
          <w:sz w:val="21"/>
        </w:rPr>
      </w:r>
    </w:p>
    <w:p>
      <w:pPr>
        <w:pStyle w:val="TableParagraph"/>
        <w:ind w:left="672" w:right="453" w:firstLine="759"/>
        <w:rPr>
          <w:rFonts w:ascii="Arial" w:hAnsi="Arial"/>
          <w:b/>
          <w:b/>
          <w:sz w:val="24"/>
          <w:lang w:val="ru-RU"/>
        </w:rPr>
      </w:pPr>
      <w:r>
        <w:rPr>
          <w:rFonts w:ascii="Arial" w:hAnsi="Arial"/>
          <w:color w:val="2D2F31"/>
          <w:spacing w:val="-21"/>
          <w:w w:val="96"/>
          <w:sz w:val="25"/>
          <w:lang w:val="ru-RU"/>
        </w:rPr>
        <w:t>8</w:t>
      </w:r>
      <w:r>
        <w:rPr>
          <w:rFonts w:ascii="Arial" w:hAnsi="Arial"/>
          <w:color w:val="0F1116"/>
          <w:w w:val="96"/>
          <w:sz w:val="25"/>
          <w:lang w:val="ru-RU"/>
        </w:rPr>
        <w:t>.</w:t>
      </w:r>
      <w:r>
        <w:rPr>
          <w:rFonts w:ascii="Arial" w:hAnsi="Arial"/>
          <w:b/>
          <w:color w:val="0F1116"/>
          <w:spacing w:val="-1"/>
          <w:w w:val="92"/>
          <w:sz w:val="24"/>
          <w:lang w:val="ru-RU"/>
        </w:rPr>
        <w:t>Вестибюли, крыльца, пандусы, сходы.</w:t>
      </w:r>
    </w:p>
    <w:p>
      <w:pPr>
        <w:pStyle w:val="TableParagraph"/>
        <w:spacing w:lineRule="auto" w:line="362"/>
        <w:ind w:left="269" w:right="453" w:firstLine="393"/>
        <w:rPr>
          <w:sz w:val="24"/>
          <w:lang w:val="ru-RU"/>
        </w:rPr>
      </w:pPr>
      <w:r>
        <w:rPr>
          <w:sz w:val="24"/>
          <w:lang w:val="ru-RU"/>
        </w:rPr>
        <w:t>Входы в подъезды расположены по внешней и по боковой стороне здания. Большинство входных групп по внешней стороне здания имеют металлические дверные заполнения. Крыльца для доступа на лестничную клетку представляют собой входы в уровне отмостки. Вход осуществляется через стальные глухие одностворчатые двери с доводчиком и домофоном и деревянные остекленные двустворчатые тамбурные двери.</w:t>
      </w:r>
    </w:p>
    <w:p>
      <w:pPr>
        <w:pStyle w:val="TableParagraph"/>
        <w:spacing w:lineRule="auto" w:line="362"/>
        <w:ind w:left="269" w:right="453" w:firstLine="393"/>
        <w:rPr>
          <w:sz w:val="24"/>
          <w:lang w:val="ru-RU"/>
        </w:rPr>
      </w:pPr>
      <w:r>
        <w:rPr>
          <w:sz w:val="24"/>
          <w:lang w:val="ru-RU"/>
        </w:rPr>
        <w:t>Вход в подвальное помещение располагается в подъезде под лестничной клеткой. Дверь для доступа в подвал стальная одностворчатая глухая.</w:t>
      </w:r>
    </w:p>
    <w:p>
      <w:pPr>
        <w:pStyle w:val="TableParagraph"/>
        <w:spacing w:lineRule="exact" w:line="273"/>
        <w:ind w:left="108" w:right="453" w:firstLine="759"/>
        <w:rPr>
          <w:sz w:val="24"/>
          <w:highlight w:val="cyan"/>
          <w:lang w:val="ru-RU"/>
        </w:rPr>
      </w:pPr>
      <w:r>
        <w:rPr>
          <w:sz w:val="24"/>
          <w:highlight w:val="cyan"/>
          <w:lang w:val="ru-RU"/>
        </w:rPr>
      </w:r>
    </w:p>
    <w:p>
      <w:pPr>
        <w:pStyle w:val="TableParagraph"/>
        <w:numPr>
          <w:ilvl w:val="0"/>
          <w:numId w:val="1"/>
        </w:numPr>
        <w:tabs>
          <w:tab w:val="left" w:pos="230" w:leader="none"/>
        </w:tabs>
        <w:spacing w:lineRule="auto" w:line="240" w:before="139" w:after="0"/>
        <w:ind w:left="229" w:right="0" w:hanging="122"/>
        <w:jc w:val="left"/>
        <w:rPr>
          <w:sz w:val="24"/>
          <w:highlight w:val="cyan"/>
        </w:rPr>
      </w:pPr>
      <w:r>
        <w:rPr>
          <w:sz w:val="24"/>
          <w:highlight w:val="cyan"/>
        </w:rPr>
      </w:r>
    </w:p>
    <w:p>
      <w:pPr>
        <w:pStyle w:val="TableParagraph"/>
        <w:numPr>
          <w:ilvl w:val="0"/>
          <w:numId w:val="1"/>
        </w:numPr>
        <w:tabs>
          <w:tab w:val="left" w:pos="230" w:leader="none"/>
        </w:tabs>
        <w:spacing w:lineRule="auto" w:line="240"/>
        <w:ind w:left="229" w:right="0" w:hanging="122"/>
        <w:jc w:val="left"/>
        <w:rPr>
          <w:sz w:val="24"/>
          <w:highlight w:val="cyan"/>
          <w:lang w:val="ru-RU"/>
        </w:rPr>
      </w:pPr>
      <w:r>
        <w:rPr>
          <w:sz w:val="24"/>
          <w:highlight w:val="cyan"/>
          <w:lang w:val="ru-RU"/>
        </w:rPr>
      </w:r>
    </w:p>
    <w:p>
      <w:pPr>
        <w:pStyle w:val="TableParagraph"/>
        <w:spacing w:lineRule="exact" w:line="275"/>
        <w:ind w:left="377" w:right="453" w:firstLine="759"/>
        <w:rPr>
          <w:sz w:val="24"/>
          <w:lang w:val="ru-RU"/>
        </w:rPr>
      </w:pPr>
      <w:r>
        <w:rPr/>
        <w:fldChar w:fldCharType="begin"/>
      </w:r>
      <w:r>
        <w:rPr/>
        <w:instrText> REF %D0%B2%D1%85%D0%BE%D0%B4%D0%BD%D1%8B%D0% \h </w:instrText>
      </w:r>
      <w:r>
        <w:rPr/>
        <w:fldChar w:fldCharType="separate"/>
      </w:r>
      <w:r>
        <w:rPr/>
        <w:t>Входные двери в здание представлены следующими видами:</w:t>
      </w:r>
      <w:r>
        <w:rPr/>
        <w:fldChar w:fldCharType="end"/>
      </w:r>
    </w:p>
    <w:p>
      <w:pPr>
        <w:pStyle w:val="TableParagraph"/>
        <w:numPr>
          <w:ilvl w:val="0"/>
          <w:numId w:val="12"/>
        </w:numPr>
        <w:tabs>
          <w:tab w:val="left" w:pos="248" w:leader="none"/>
        </w:tabs>
        <w:spacing w:lineRule="auto" w:line="362" w:before="142" w:after="0"/>
        <w:ind w:left="269" w:right="4833" w:hanging="143"/>
        <w:jc w:val="left"/>
        <w:rPr>
          <w:sz w:val="24"/>
          <w:lang w:val="ru-RU"/>
        </w:rPr>
      </w:pPr>
      <w:r>
        <w:rPr>
          <w:sz w:val="24"/>
          <w:lang w:val="ru-RU"/>
        </w:rPr>
        <w:t>Пандусы, съезды и сходы отсутствуют.</w:t>
      </w:r>
    </w:p>
    <w:p>
      <w:pPr>
        <w:pStyle w:val="TableParagraph"/>
        <w:spacing w:lineRule="auto" w:line="362"/>
        <w:ind w:left="269" w:right="453" w:firstLine="759"/>
        <w:rPr>
          <w:sz w:val="24"/>
          <w:lang w:val="ru-RU"/>
        </w:rPr>
      </w:pPr>
      <w:r>
        <w:rPr>
          <w:sz w:val="24"/>
          <w:lang w:val="ru-RU"/>
        </w:rPr>
        <w:t>Стены всех подъездов от уровня входной группы до уровня второго этажа отделаны керамической плиткой, окрашенной в цвет всех стен подъезда.</w:t>
      </w:r>
    </w:p>
    <w:p>
      <w:pPr>
        <w:pStyle w:val="TableParagraph"/>
        <w:spacing w:lineRule="exact" w:line="274"/>
        <w:ind w:left="353" w:right="453" w:firstLine="759"/>
        <w:rPr>
          <w:sz w:val="24"/>
          <w:lang w:val="ru-RU"/>
        </w:rPr>
      </w:pPr>
      <w:r>
        <w:rPr>
          <w:sz w:val="24"/>
          <w:lang w:val="ru-RU"/>
        </w:rPr>
        <w:t>Для дальнейшей нормальной эксплуатации рекомендуется выполнить:</w:t>
      </w:r>
    </w:p>
    <w:p>
      <w:pPr>
        <w:pStyle w:val="TableParagraph"/>
        <w:tabs>
          <w:tab w:val="left" w:pos="284" w:leader="none"/>
        </w:tabs>
        <w:spacing w:lineRule="auto" w:line="362"/>
        <w:ind w:left="0" w:right="928" w:firstLine="142"/>
        <w:rPr>
          <w:sz w:val="24"/>
          <w:highlight w:val="cyan"/>
          <w:lang w:val="ru-RU"/>
        </w:rPr>
      </w:pPr>
      <w:r>
        <w:rPr>
          <w:sz w:val="24"/>
          <w:highlight w:val="cyan"/>
          <w:lang w:val="ru-RU"/>
        </w:rPr>
      </w:r>
    </w:p>
    <w:p>
      <w:pPr>
        <w:pStyle w:val="TableParagraph"/>
        <w:tabs>
          <w:tab w:val="left" w:pos="284" w:leader="none"/>
        </w:tabs>
        <w:spacing w:lineRule="auto" w:line="362"/>
        <w:ind w:left="0" w:right="928" w:firstLine="142"/>
        <w:rPr>
          <w:sz w:val="24"/>
          <w:highlight w:val="cyan"/>
          <w:lang w:val="ru-RU"/>
        </w:rPr>
      </w:pPr>
      <w:r>
        <w:rPr>
          <w:sz w:val="24"/>
          <w:highlight w:val="cyan"/>
          <w:lang w:val="ru-RU"/>
        </w:rPr>
      </w:r>
    </w:p>
    <w:p>
      <w:pPr>
        <w:pStyle w:val="TableParagraph"/>
        <w:tabs>
          <w:tab w:val="left" w:pos="284" w:leader="none"/>
        </w:tabs>
        <w:spacing w:lineRule="exact" w:line="274"/>
        <w:ind w:left="0" w:right="453" w:firstLine="142"/>
        <w:rPr>
          <w:sz w:val="24"/>
          <w:highlight w:val="cyan"/>
          <w:lang w:val="ru-RU"/>
        </w:rPr>
      </w:pPr>
      <w:r>
        <w:rPr>
          <w:sz w:val="24"/>
          <w:highlight w:val="cyan"/>
          <w:lang w:val="ru-RU"/>
        </w:rPr>
      </w:r>
    </w:p>
    <w:p>
      <w:pPr>
        <w:pStyle w:val="TableParagraph"/>
        <w:tabs>
          <w:tab w:val="left" w:pos="284" w:leader="none"/>
          <w:tab w:val="left" w:pos="640" w:leader="none"/>
          <w:tab w:val="left" w:pos="642" w:leader="none"/>
        </w:tabs>
        <w:spacing w:lineRule="auto" w:line="362"/>
        <w:ind w:left="142" w:right="3333" w:hanging="0"/>
        <w:jc w:val="left"/>
        <w:rPr>
          <w:rFonts w:ascii="ISOCPEUR" w:hAnsi="ISOCPEUR"/>
          <w:sz w:val="34"/>
          <w:lang w:val="ru-RU"/>
        </w:rPr>
      </w:pPr>
      <w:r>
        <w:rPr/>
        <w:fldChar w:fldCharType="begin"/>
      </w:r>
      <w:r>
        <w:rPr/>
        <w:instrText> REF %D0%B4%D0%B5%D1%84%D0%B5%D0%BA%D1%82%D1% \h </w:instrText>
      </w:r>
      <w:r>
        <w:rPr/>
        <w:fldChar w:fldCharType="separate"/>
      </w:r>
      <w:r>
        <w:rPr/>
        <w:t>- устройство пандусов (сходов, съездов) перед входами в подъезд;</w:t>
      </w:r>
      <w:r>
        <w:rPr/>
        <w:fldChar w:fldCharType="end"/>
      </w:r>
    </w:p>
    <w:p>
      <w:pPr>
        <w:pStyle w:val="TableParagraph"/>
        <w:ind w:left="662" w:right="453" w:firstLine="759"/>
        <w:rPr>
          <w:b/>
          <w:b/>
          <w:sz w:val="24"/>
          <w:lang w:val="ru-RU"/>
        </w:rPr>
      </w:pPr>
      <w:r>
        <w:rPr>
          <w:b/>
          <w:sz w:val="24"/>
          <w:lang w:val="ru-RU"/>
        </w:rPr>
        <w:t>9. Лестницы</w:t>
      </w:r>
    </w:p>
    <w:p>
      <w:pPr>
        <w:pStyle w:val="TableParagraph"/>
        <w:spacing w:lineRule="auto" w:line="362"/>
        <w:ind w:left="92" w:right="453" w:firstLine="142"/>
        <w:rPr>
          <w:sz w:val="24"/>
          <w:lang w:val="ru-RU"/>
        </w:rPr>
      </w:pPr>
      <w:r>
        <w:rPr>
          <w:sz w:val="24"/>
          <w:lang w:val="ru-RU"/>
        </w:rPr>
        <w:t>В здании 2 междуэтажные двухмаршевых лестниц из железобетонных ступеней по стальным косоурам с монолитными площадкам.</w:t>
      </w:r>
    </w:p>
    <w:p>
      <w:pPr>
        <w:pStyle w:val="TableParagraph"/>
        <w:spacing w:lineRule="auto" w:line="362"/>
        <w:ind w:left="92" w:right="453" w:firstLine="128"/>
        <w:rPr>
          <w:sz w:val="24"/>
          <w:lang w:val="ru-RU"/>
        </w:rPr>
      </w:pPr>
      <w:r>
        <w:rPr>
          <w:sz w:val="24"/>
          <w:lang w:val="ru-RU"/>
        </w:rPr>
        <w:t>Лестница в подъезде №6 до уровня 2-го этажа трёхмаршевая. Междуэтажные площадки монолитные по стальным балкам. Металлические косоуры и балки площадок оштукатурены и окрашены.</w:t>
      </w:r>
    </w:p>
    <w:p>
      <w:pPr>
        <w:pStyle w:val="TableParagraph"/>
        <w:spacing w:lineRule="exact" w:line="275"/>
        <w:ind w:left="220" w:right="453" w:firstLine="759"/>
        <w:rPr>
          <w:sz w:val="24"/>
          <w:lang w:val="ru-RU"/>
        </w:rPr>
      </w:pPr>
      <w:r>
        <w:rPr>
          <w:sz w:val="24"/>
          <w:lang w:val="ru-RU"/>
        </w:rPr>
        <w:t>Лестницы для спуска в подвал железобетонные.</w:t>
      </w:r>
    </w:p>
    <w:p>
      <w:pPr>
        <w:pStyle w:val="TableParagraph"/>
        <w:spacing w:before="138" w:after="0"/>
        <w:ind w:left="220" w:right="453" w:firstLine="759"/>
        <w:rPr>
          <w:sz w:val="24"/>
          <w:lang w:val="ru-RU"/>
        </w:rPr>
      </w:pPr>
      <w:r>
        <w:rPr>
          <w:sz w:val="24"/>
          <w:lang w:val="ru-RU"/>
        </w:rPr>
        <w:t>В здании 1 вертикальная металлическая пожарная лестницы типа П1.</w:t>
      </w:r>
    </w:p>
    <w:p>
      <w:pPr>
        <w:pStyle w:val="TableParagraph"/>
        <w:spacing w:before="142" w:after="0"/>
        <w:ind w:left="221" w:right="453" w:firstLine="759"/>
        <w:rPr>
          <w:sz w:val="24"/>
          <w:lang w:val="ru-RU"/>
        </w:rPr>
      </w:pPr>
      <w:r>
        <w:rPr>
          <w:sz w:val="24"/>
          <w:lang w:val="ru-RU"/>
        </w:rPr>
        <w:t>Ограждение лестниц металлическое с деревянными перилами, закреплено к маршам сверху.</w:t>
      </w:r>
    </w:p>
    <w:p>
      <w:pPr>
        <w:pStyle w:val="TableParagraph"/>
        <w:spacing w:lineRule="auto" w:line="362"/>
        <w:ind w:left="92" w:right="453" w:firstLine="128"/>
        <w:rPr>
          <w:sz w:val="24"/>
          <w:lang w:val="ru-RU"/>
        </w:rPr>
      </w:pPr>
      <w:r>
        <w:rPr>
          <w:sz w:val="24"/>
          <w:lang w:val="ru-RU"/>
        </w:rPr>
        <w:t xml:space="preserve">Согласно ВСН 53-86(р) табл. №34 физический износ междуэтажных лестниц составляет 30%. Техническое состояние несущих конструкций лестниц по ГОСТ 31937-2011 оценивается как </w:t>
      </w:r>
      <w:r>
        <w:rPr>
          <w:b/>
          <w:sz w:val="24"/>
          <w:lang w:val="ru-RU"/>
        </w:rPr>
        <w:t>работоспособное</w:t>
      </w:r>
      <w:r>
        <w:rPr>
          <w:sz w:val="24"/>
          <w:lang w:val="ru-RU"/>
        </w:rPr>
        <w:t>.</w:t>
      </w:r>
    </w:p>
    <w:p>
      <w:pPr>
        <w:pStyle w:val="TableParagraph"/>
        <w:spacing w:lineRule="auto" w:line="362"/>
        <w:ind w:left="92" w:right="453" w:firstLine="142"/>
        <w:rPr>
          <w:sz w:val="24"/>
        </w:rPr>
      </w:pPr>
      <w:r>
        <w:rPr>
          <w:sz w:val="24"/>
          <w:lang w:val="ru-RU"/>
        </w:rPr>
        <w:t xml:space="preserve">Для нормальной дальнейшей эксплуатации лестниц, требуется проведение ремонта с устранением выявленных дефектов по специально разработанному проекту. </w:t>
      </w:r>
      <w:r>
        <w:rPr>
          <w:sz w:val="24"/>
        </w:rPr>
        <w:t>Необходимо</w:t>
      </w:r>
      <w:r>
        <w:rPr>
          <w:sz w:val="24"/>
          <w:lang w:val="ru-RU"/>
        </w:rPr>
        <w:t xml:space="preserve"> </w:t>
      </w:r>
      <w:r>
        <w:rPr>
          <w:sz w:val="24"/>
        </w:rPr>
        <w:t>выполнить:</w:t>
      </w:r>
    </w:p>
    <w:p>
      <w:pPr>
        <w:pStyle w:val="TableParagraph"/>
        <w:numPr>
          <w:ilvl w:val="0"/>
          <w:numId w:val="8"/>
        </w:numPr>
        <w:tabs>
          <w:tab w:val="left" w:pos="832" w:leader="none"/>
          <w:tab w:val="left" w:pos="833" w:leader="none"/>
        </w:tabs>
        <w:spacing w:lineRule="auto" w:line="240" w:before="138" w:after="0"/>
        <w:ind w:left="832" w:right="0" w:hanging="455"/>
        <w:jc w:val="left"/>
        <w:rPr>
          <w:sz w:val="24"/>
          <w:highlight w:val="cyan"/>
          <w:lang w:val="ru-RU"/>
        </w:rPr>
      </w:pPr>
      <w:r>
        <w:rPr>
          <w:sz w:val="24"/>
          <w:highlight w:val="cyan"/>
          <w:lang w:val="ru-RU"/>
        </w:rPr>
      </w:r>
    </w:p>
    <w:p>
      <w:pPr>
        <w:pStyle w:val="TableParagraph"/>
        <w:numPr>
          <w:ilvl w:val="0"/>
          <w:numId w:val="8"/>
        </w:numPr>
        <w:tabs>
          <w:tab w:val="left" w:pos="833" w:leader="none"/>
        </w:tabs>
        <w:spacing w:lineRule="auto" w:line="240" w:before="137" w:after="0"/>
        <w:ind w:left="832" w:right="0" w:hanging="455"/>
        <w:rPr>
          <w:sz w:val="24"/>
          <w:highlight w:val="cyan"/>
          <w:lang w:val="ru-RU"/>
        </w:rPr>
      </w:pPr>
      <w:r>
        <w:rPr>
          <w:sz w:val="24"/>
          <w:highlight w:val="cyan"/>
          <w:lang w:val="ru-RU"/>
        </w:rPr>
      </w:r>
    </w:p>
    <w:p>
      <w:pPr>
        <w:pStyle w:val="TableParagraph"/>
        <w:numPr>
          <w:ilvl w:val="0"/>
          <w:numId w:val="8"/>
        </w:numPr>
        <w:tabs>
          <w:tab w:val="left" w:pos="833" w:leader="none"/>
        </w:tabs>
        <w:spacing w:lineRule="auto" w:line="355" w:before="139" w:after="0"/>
        <w:ind w:left="832" w:right="125" w:hanging="455"/>
        <w:rPr>
          <w:sz w:val="24"/>
          <w:highlight w:val="cyan"/>
          <w:lang w:val="ru-RU"/>
        </w:rPr>
      </w:pPr>
      <w:r>
        <w:rPr>
          <w:sz w:val="24"/>
          <w:highlight w:val="cyan"/>
          <w:lang w:val="ru-RU"/>
        </w:rPr>
      </w:r>
    </w:p>
    <w:p>
      <w:pPr>
        <w:pStyle w:val="TableParagraph"/>
        <w:numPr>
          <w:ilvl w:val="0"/>
          <w:numId w:val="8"/>
        </w:numPr>
        <w:tabs>
          <w:tab w:val="left" w:pos="833" w:leader="none"/>
        </w:tabs>
        <w:spacing w:lineRule="auto" w:line="240" w:before="4" w:after="0"/>
        <w:ind w:left="832" w:right="0" w:hanging="455"/>
        <w:rPr>
          <w:sz w:val="24"/>
          <w:highlight w:val="cyan"/>
        </w:rPr>
      </w:pPr>
      <w:r>
        <w:rPr>
          <w:sz w:val="24"/>
          <w:highlight w:val="cyan"/>
        </w:rPr>
      </w:r>
    </w:p>
    <w:p>
      <w:pPr>
        <w:pStyle w:val="TableParagraph"/>
        <w:numPr>
          <w:ilvl w:val="0"/>
          <w:numId w:val="8"/>
        </w:numPr>
        <w:tabs>
          <w:tab w:val="left" w:pos="833" w:leader="none"/>
        </w:tabs>
        <w:spacing w:lineRule="auto" w:line="240" w:before="138" w:after="0"/>
        <w:ind w:left="832" w:right="0" w:hanging="455"/>
        <w:rPr>
          <w:sz w:val="24"/>
          <w:highlight w:val="cyan"/>
          <w:lang w:val="ru-RU"/>
        </w:rPr>
      </w:pPr>
      <w:r>
        <w:rPr>
          <w:sz w:val="24"/>
          <w:highlight w:val="cyan"/>
          <w:lang w:val="ru-RU"/>
        </w:rPr>
      </w:r>
    </w:p>
    <w:p>
      <w:pPr>
        <w:pStyle w:val="TableParagraph"/>
        <w:numPr>
          <w:ilvl w:val="0"/>
          <w:numId w:val="8"/>
        </w:numPr>
        <w:spacing w:lineRule="auto" w:line="362" w:before="138" w:after="0"/>
        <w:ind w:left="832" w:right="0" w:hanging="455"/>
        <w:jc w:val="left"/>
        <w:rPr>
          <w:sz w:val="24"/>
          <w:lang w:val="ru-RU"/>
        </w:rPr>
      </w:pPr>
      <w:r>
        <w:rPr>
          <w:sz w:val="24"/>
        </w:rPr>
        <w:fldChar w:fldCharType="begin"/>
      </w:r>
      <w:r>
        <w:rPr>
          <w:sz w:val="24"/>
        </w:rPr>
        <w:instrText> REF %D0%B4%D0%B5%D1%84%D0%B5%D0%BA%D1%82%D1% \h </w:instrText>
      </w:r>
      <w:r>
        <w:rPr>
          <w:sz w:val="24"/>
        </w:rPr>
        <w:fldChar w:fldCharType="separate"/>
      </w:r>
      <w:r>
        <w:rPr>
          <w:sz w:val="24"/>
        </w:rPr>
        <w:t>- имеются участки, где поверхность ступеней стерта (см.фотографии);</w:t>
      </w:r>
      <w:r>
        <w:rPr>
          <w:sz w:val="24"/>
        </w:rPr>
        <w:fldChar w:fldCharType="end"/>
      </w:r>
      <w:r>
        <w:rPr>
          <w:sz w:val="24"/>
          <w:lang w:val="ru-RU"/>
        </w:rPr>
        <w:t>)</w:t>
      </w:r>
    </w:p>
    <w:p>
      <w:pPr>
        <w:pStyle w:val="TableParagraph"/>
        <w:spacing w:before="212" w:after="0"/>
        <w:ind w:left="942" w:right="453" w:firstLine="759"/>
        <w:rPr>
          <w:b/>
          <w:b/>
          <w:sz w:val="24"/>
          <w:lang w:val="ru-RU"/>
        </w:rPr>
      </w:pPr>
      <w:r>
        <w:rPr>
          <w:b/>
          <w:sz w:val="24"/>
          <w:lang w:val="ru-RU"/>
        </w:rPr>
        <w:t>10. Межэтажные перекрытия</w:t>
      </w:r>
    </w:p>
    <w:p>
      <w:pPr>
        <w:pStyle w:val="Normal"/>
        <w:widowControl/>
        <w:spacing w:lineRule="auto" w:line="240" w:before="0" w:after="0"/>
        <w:ind w:left="0" w:right="0" w:hanging="0"/>
        <w:jc w:val="left"/>
        <w:rPr/>
      </w:pPr>
      <w:r>
        <w:rPr/>
        <w:fldChar w:fldCharType="begin"/>
      </w:r>
      <w:r>
        <w:rPr/>
        <w:instrText> REF %D0%BE%D0%BF%D0%B8%D1%81%D0%B0%D0%BD%D0% \h </w:instrText>
      </w:r>
      <w:r>
        <w:rPr/>
        <w:fldChar w:fldCharType="separate"/>
      </w:r>
      <w:r>
        <w:rPr/>
        <w:t>Междуэтажные перекрытия – деревянные с опиранием на наружные и внутренние кирпичные стены и металлические.</w:t>
      </w:r>
      <w:r>
        <w:rPr/>
        <w:fldChar w:fldCharType="end"/>
      </w:r>
    </w:p>
    <w:p>
      <w:pPr>
        <w:pStyle w:val="TableParagraph"/>
        <w:spacing w:lineRule="auto" w:line="362"/>
        <w:ind w:left="107" w:right="123" w:firstLine="284"/>
        <w:rPr>
          <w:sz w:val="24"/>
          <w:highlight w:val="cyan"/>
          <w:lang w:val="ru-RU"/>
        </w:rPr>
      </w:pPr>
      <w:r>
        <w:rPr>
          <w:sz w:val="24"/>
          <w:highlight w:val="cyan"/>
          <w:lang w:val="ru-RU"/>
        </w:rPr>
      </w:r>
    </w:p>
    <w:p>
      <w:pPr>
        <w:pStyle w:val="TableParagraph"/>
        <w:ind w:left="392" w:right="453" w:firstLine="759"/>
        <w:rPr>
          <w:sz w:val="24"/>
          <w:lang w:val="ru-RU"/>
        </w:rPr>
      </w:pPr>
      <w:r>
        <w:rPr/>
        <w:fldChar w:fldCharType="begin"/>
      </w:r>
      <w:r>
        <w:rPr/>
        <w:instrText> REF %D0%BD%D0%B0%D0%BF%D0%BE%D0%BB%D1%8C%D0% \h </w:instrText>
      </w:r>
      <w:r>
        <w:rPr/>
        <w:fldChar w:fldCharType="separate"/>
      </w:r>
      <w:r>
        <w:rPr/>
        <w:t>Напольное покрытие в квартирах выполнено с применением линолеума, штучного паркета и паркетной доски. В санузлах – керамическая плитка.</w:t>
      </w:r>
      <w:r>
        <w:rPr/>
        <w:fldChar w:fldCharType="end"/>
      </w:r>
    </w:p>
    <w:p>
      <w:pPr>
        <w:pStyle w:val="TableParagraph"/>
        <w:spacing w:lineRule="auto" w:line="362" w:before="5" w:after="0"/>
        <w:ind w:left="92" w:right="537" w:firstLine="142"/>
        <w:rPr>
          <w:sz w:val="24"/>
          <w:lang w:val="ru-RU"/>
        </w:rPr>
      </w:pPr>
      <w:r>
        <w:rPr>
          <w:sz w:val="24"/>
          <w:lang w:val="ru-RU"/>
        </w:rPr>
        <w:t>Согласно ВСН 53-86(р) табл. № 27 физический износ межэтажных перекрытий составляет 30%. Техническое состояние несущих конструкций межэтажных перекрытий по ГОСТ 31937-2011 оценивается как работоспособное.</w:t>
      </w:r>
    </w:p>
    <w:p>
      <w:pPr>
        <w:pStyle w:val="TableParagraph"/>
        <w:spacing w:lineRule="auto" w:line="240"/>
        <w:ind w:left="269" w:right="453" w:firstLine="759"/>
        <w:rPr>
          <w:sz w:val="24"/>
          <w:lang w:val="ru-RU"/>
        </w:rPr>
      </w:pPr>
      <w:r>
        <w:rPr>
          <w:sz w:val="24"/>
          <w:lang w:val="ru-RU"/>
        </w:rPr>
        <w:t>Для дальнейшей эксплуатации и приведения межэтажных перекрытий в нормативное состояние требуется выполнить ремонт с устранением выявленных дефектов, по специально разработанному проекту.</w:t>
      </w:r>
    </w:p>
    <w:p>
      <w:pPr>
        <w:pStyle w:val="TableParagraph"/>
        <w:spacing w:before="2" w:after="0"/>
        <w:rPr>
          <w:rFonts w:ascii="ISOCPEUR" w:hAnsi="ISOCPEUR"/>
          <w:sz w:val="24"/>
          <w:lang w:val="ru-RU"/>
        </w:rPr>
      </w:pPr>
      <w:r>
        <w:rPr>
          <w:rFonts w:ascii="ISOCPEUR" w:hAnsi="ISOCPEUR"/>
          <w:sz w:val="24"/>
          <w:lang w:val="ru-RU"/>
        </w:rPr>
      </w:r>
    </w:p>
    <w:p>
      <w:pPr>
        <w:pStyle w:val="TableParagraph"/>
        <w:numPr>
          <w:ilvl w:val="0"/>
          <w:numId w:val="13"/>
        </w:numPr>
        <w:tabs>
          <w:tab w:val="left" w:pos="892" w:leader="none"/>
        </w:tabs>
        <w:spacing w:lineRule="auto" w:line="240" w:before="0" w:after="0"/>
        <w:ind w:left="891" w:right="0" w:hanging="334"/>
        <w:rPr>
          <w:b/>
          <w:b/>
          <w:sz w:val="24"/>
        </w:rPr>
      </w:pPr>
      <w:r>
        <w:rPr>
          <w:b/>
          <w:sz w:val="24"/>
        </w:rPr>
        <w:t>Фундаменты</w:t>
      </w:r>
    </w:p>
    <w:p>
      <w:pPr>
        <w:pStyle w:val="TableParagraph"/>
        <w:spacing w:lineRule="exact" w:line="272"/>
        <w:ind w:left="108" w:right="453" w:firstLine="759"/>
        <w:rPr>
          <w:sz w:val="24"/>
          <w:lang w:val="ru-RU"/>
        </w:rPr>
      </w:pPr>
      <w:r>
        <w:rPr/>
        <w:fldChar w:fldCharType="begin"/>
      </w:r>
      <w:r>
        <w:rPr/>
        <w:instrText> REF %D1%84%D1%83%D0%BD%D0%B4%D0%B0%D0%BC%D0% \h </w:instrText>
      </w:r>
      <w:r>
        <w:rPr/>
        <w:fldChar w:fldCharType="separate"/>
      </w:r>
      <w:r>
        <w:rPr/>
        <w:t>Фундаменты здания под несущие и самонесущие наружные и</w:t>
      </w:r>
      <w:r>
        <w:rPr/>
        <w:fldChar w:fldCharType="end"/>
      </w:r>
    </w:p>
    <w:p>
      <w:pPr>
        <w:pStyle w:val="TableParagraph"/>
        <w:spacing w:lineRule="auto" w:line="362"/>
        <w:ind w:left="377" w:right="928" w:firstLine="48"/>
        <w:rPr>
          <w:sz w:val="24"/>
          <w:lang w:val="ru-RU"/>
        </w:rPr>
      </w:pPr>
      <w:r>
        <w:rPr>
          <w:sz w:val="24"/>
          <w:lang w:val="ru-RU"/>
        </w:rPr>
        <w:t>Фундамент выполнен из бутового камня на цементно-известковом растворе.</w:t>
      </w:r>
    </w:p>
    <w:p>
      <w:pPr>
        <w:pStyle w:val="TableParagraph"/>
        <w:spacing w:lineRule="exact" w:line="275"/>
        <w:ind w:left="411" w:right="453" w:firstLine="759"/>
        <w:rPr>
          <w:sz w:val="24"/>
          <w:lang w:val="ru-RU"/>
        </w:rPr>
      </w:pPr>
      <w:r>
        <w:rPr>
          <w:sz w:val="24"/>
          <w:lang w:val="ru-RU"/>
        </w:rPr>
        <w:t>Согласно ВСН 53-86(р) табл.№4 физический износ фундаментов составляет 30%.</w:t>
      </w:r>
    </w:p>
    <w:p>
      <w:pPr>
        <w:pStyle w:val="TableParagraph"/>
        <w:spacing w:lineRule="auto" w:line="362" w:before="142" w:after="0"/>
        <w:ind w:left="92" w:right="453" w:firstLine="285"/>
        <w:rPr>
          <w:sz w:val="24"/>
          <w:lang w:val="ru-RU"/>
        </w:rPr>
      </w:pPr>
      <w:r>
        <w:rPr>
          <w:sz w:val="24"/>
          <w:lang w:val="ru-RU"/>
        </w:rPr>
        <w:t xml:space="preserve">В соответствии с ГОСТ 31937-2011 техническое состояние конструкций фундаментов по результатам проведенного обследования относится к категории </w:t>
      </w:r>
      <w:r>
        <w:rPr>
          <w:b/>
          <w:sz w:val="24"/>
          <w:lang w:val="ru-RU"/>
        </w:rPr>
        <w:t>работоспособное</w:t>
      </w:r>
      <w:r>
        <w:rPr>
          <w:sz w:val="24"/>
          <w:lang w:val="ru-RU"/>
        </w:rPr>
        <w:t>.</w:t>
      </w:r>
    </w:p>
    <w:p>
      <w:pPr>
        <w:pStyle w:val="TableParagraph"/>
        <w:spacing w:lineRule="exact" w:line="274"/>
        <w:ind w:left="433" w:right="453" w:firstLine="759"/>
        <w:rPr>
          <w:sz w:val="24"/>
          <w:lang w:val="ru-RU"/>
        </w:rPr>
      </w:pPr>
      <w:r>
        <w:rPr>
          <w:sz w:val="24"/>
          <w:lang w:val="ru-RU"/>
        </w:rPr>
        <w:t>Работы по ремонту фундаментов в рамках капитального ремонта не требуется.</w:t>
      </w:r>
    </w:p>
    <w:p>
      <w:pPr>
        <w:pStyle w:val="TableParagraph"/>
        <w:numPr>
          <w:ilvl w:val="0"/>
          <w:numId w:val="13"/>
        </w:numPr>
        <w:tabs>
          <w:tab w:val="left" w:pos="892" w:leader="none"/>
        </w:tabs>
        <w:spacing w:lineRule="auto" w:line="240"/>
        <w:ind w:left="891" w:right="0" w:hanging="334"/>
        <w:rPr>
          <w:b/>
          <w:b/>
          <w:sz w:val="24"/>
        </w:rPr>
      </w:pPr>
      <w:r>
        <w:rPr>
          <w:b/>
          <w:sz w:val="24"/>
        </w:rPr>
        <w:t>Мусоропровод</w:t>
      </w:r>
    </w:p>
    <w:p>
      <w:pPr>
        <w:pStyle w:val="TableParagraph"/>
        <w:ind w:left="92" w:right="27" w:firstLine="759"/>
        <w:jc w:val="left"/>
        <w:rPr>
          <w:sz w:val="24"/>
        </w:rPr>
      </w:pPr>
      <w:r>
        <w:rPr>
          <w:sz w:val="24"/>
        </w:rPr>
        <w:t>Система мусороудаления отсутствует.</w:t>
      </w:r>
    </w:p>
    <w:p>
      <w:pPr>
        <w:pStyle w:val="TableParagraph"/>
        <w:numPr>
          <w:ilvl w:val="0"/>
          <w:numId w:val="13"/>
        </w:numPr>
        <w:tabs>
          <w:tab w:val="left" w:pos="892" w:leader="none"/>
        </w:tabs>
        <w:spacing w:lineRule="auto" w:line="240"/>
        <w:ind w:left="891" w:right="0" w:hanging="334"/>
        <w:rPr>
          <w:b/>
          <w:b/>
          <w:sz w:val="24"/>
        </w:rPr>
      </w:pPr>
      <w:r>
        <w:rPr>
          <w:b/>
          <w:sz w:val="24"/>
        </w:rPr>
        <w:t>Система</w:t>
      </w:r>
      <w:r>
        <w:rPr>
          <w:b/>
          <w:sz w:val="24"/>
          <w:lang w:val="ru-RU"/>
        </w:rPr>
        <w:t xml:space="preserve"> </w:t>
      </w:r>
      <w:r>
        <w:rPr>
          <w:b/>
          <w:sz w:val="24"/>
        </w:rPr>
        <w:t>дымоудаления</w:t>
      </w:r>
    </w:p>
    <w:p>
      <w:pPr>
        <w:pStyle w:val="TableParagraph"/>
        <w:ind w:left="92" w:right="27" w:firstLine="759"/>
        <w:jc w:val="left"/>
        <w:rPr>
          <w:sz w:val="24"/>
        </w:rPr>
      </w:pPr>
      <w:r>
        <w:rPr>
          <w:sz w:val="24"/>
        </w:rPr>
        <w:t>Система</w:t>
      </w:r>
      <w:r>
        <w:rPr>
          <w:sz w:val="24"/>
          <w:lang w:val="ru-RU"/>
        </w:rPr>
        <w:t xml:space="preserve"> </w:t>
      </w:r>
      <w:r>
        <w:rPr>
          <w:sz w:val="24"/>
        </w:rPr>
        <w:t>дымоудаления</w:t>
      </w:r>
      <w:r>
        <w:rPr>
          <w:sz w:val="24"/>
          <w:lang w:val="ru-RU"/>
        </w:rPr>
        <w:t xml:space="preserve"> </w:t>
      </w:r>
      <w:r>
        <w:rPr>
          <w:sz w:val="24"/>
        </w:rPr>
        <w:t>отсутствует</w:t>
      </w:r>
    </w:p>
    <w:p>
      <w:pPr>
        <w:pStyle w:val="TableParagraph"/>
        <w:numPr>
          <w:ilvl w:val="0"/>
          <w:numId w:val="13"/>
        </w:numPr>
        <w:tabs>
          <w:tab w:val="left" w:pos="892" w:leader="none"/>
        </w:tabs>
        <w:spacing w:lineRule="auto" w:line="240" w:before="141" w:after="0"/>
        <w:ind w:left="891" w:right="0" w:hanging="334"/>
        <w:rPr>
          <w:b/>
          <w:b/>
          <w:sz w:val="24"/>
        </w:rPr>
      </w:pPr>
      <w:r>
        <w:rPr>
          <w:b/>
          <w:sz w:val="24"/>
        </w:rPr>
        <w:t>Системы</w:t>
      </w:r>
      <w:r>
        <w:rPr>
          <w:b/>
          <w:sz w:val="24"/>
          <w:lang w:val="ru-RU"/>
        </w:rPr>
        <w:t xml:space="preserve"> </w:t>
      </w:r>
      <w:r>
        <w:rPr>
          <w:b/>
          <w:sz w:val="24"/>
        </w:rPr>
        <w:t>инженерного</w:t>
      </w:r>
      <w:r>
        <w:rPr>
          <w:b/>
          <w:sz w:val="24"/>
          <w:lang w:val="ru-RU"/>
        </w:rPr>
        <w:t xml:space="preserve"> </w:t>
      </w:r>
      <w:r>
        <w:rPr>
          <w:b/>
          <w:sz w:val="24"/>
        </w:rPr>
        <w:t>оборудования</w:t>
      </w:r>
    </w:p>
    <w:p>
      <w:pPr>
        <w:pStyle w:val="TableParagraph"/>
        <w:spacing w:before="139" w:after="0"/>
        <w:rPr>
          <w:sz w:val="24"/>
          <w:lang w:val="ru-RU"/>
        </w:rPr>
      </w:pPr>
      <w:r>
        <w:rPr>
          <w:b/>
          <w:sz w:val="24"/>
          <w:lang w:val="ru-RU"/>
        </w:rPr>
        <w:t xml:space="preserve">Техническое состояние системы центрального отопления </w:t>
      </w:r>
      <w:r>
        <w:rPr>
          <w:sz w:val="24"/>
          <w:lang w:val="ru-RU"/>
        </w:rPr>
        <w:t>- ограниченно-работоспособное.</w:t>
      </w:r>
    </w:p>
    <w:p>
      <w:pPr>
        <w:pStyle w:val="TableParagraph"/>
        <w:spacing w:lineRule="auto" w:line="362" w:before="3" w:after="0"/>
        <w:ind w:left="92" w:right="453" w:firstLine="319"/>
        <w:rPr>
          <w:sz w:val="24"/>
          <w:lang w:val="ru-RU"/>
        </w:rPr>
      </w:pPr>
      <w:r>
        <w:rPr>
          <w:sz w:val="24"/>
          <w:lang w:val="ru-RU"/>
        </w:rPr>
        <w:t>С учётом дефектов, выявленных при обследовании системы отопления, согласно ВСН53-86(р), табл.66 физический износ системы составляет 60%</w:t>
      </w:r>
    </w:p>
    <w:p>
      <w:pPr>
        <w:pStyle w:val="TableParagraph"/>
        <w:spacing w:lineRule="auto" w:line="362" w:before="1" w:after="0"/>
        <w:ind w:left="92" w:right="453" w:firstLine="319"/>
        <w:rPr>
          <w:sz w:val="24"/>
          <w:lang w:val="ru-RU"/>
        </w:rPr>
      </w:pPr>
      <w:r>
        <w:rPr>
          <w:sz w:val="24"/>
          <w:lang w:val="ru-RU"/>
        </w:rPr>
        <w:t>Для дальнейшей эксплуатации необходимо провести замену систему центрального отопления жилого дома.</w:t>
      </w:r>
    </w:p>
    <w:p>
      <w:pPr>
        <w:pStyle w:val="TableParagraph"/>
        <w:spacing w:lineRule="exact" w:line="274"/>
        <w:ind w:left="411" w:right="453" w:firstLine="759"/>
        <w:rPr>
          <w:sz w:val="24"/>
          <w:lang w:val="ru-RU"/>
        </w:rPr>
      </w:pPr>
      <w:r>
        <w:rPr>
          <w:sz w:val="24"/>
          <w:lang w:val="ru-RU"/>
        </w:rPr>
        <w:t>Работы выполнить по новому проекту.</w:t>
      </w:r>
    </w:p>
    <w:p>
      <w:pPr>
        <w:pStyle w:val="TableParagraph"/>
        <w:spacing w:lineRule="auto" w:line="362"/>
        <w:ind w:left="92" w:right="453" w:firstLine="319"/>
        <w:rPr>
          <w:sz w:val="24"/>
          <w:lang w:val="ru-RU"/>
        </w:rPr>
      </w:pPr>
      <w:r>
        <w:rPr>
          <w:b/>
          <w:sz w:val="24"/>
          <w:lang w:val="ru-RU"/>
        </w:rPr>
        <w:t xml:space="preserve">Техническое состояние системы вентиляции </w:t>
      </w:r>
      <w:r>
        <w:rPr>
          <w:sz w:val="24"/>
          <w:lang w:val="ru-RU"/>
        </w:rPr>
        <w:t>–ограничено работоспособное. Отсутствуют вентиляторы, вентиляционные камеры захламлены, имеются локальные разрушения вентиляционных каналов.</w:t>
      </w:r>
    </w:p>
    <w:p>
      <w:pPr>
        <w:pStyle w:val="TableParagraph"/>
        <w:spacing w:lineRule="auto" w:line="362"/>
        <w:ind w:left="92" w:right="453" w:firstLine="466"/>
        <w:rPr>
          <w:sz w:val="24"/>
          <w:lang w:val="ru-RU"/>
        </w:rPr>
      </w:pPr>
      <w:r>
        <w:rPr>
          <w:sz w:val="24"/>
          <w:lang w:val="ru-RU"/>
        </w:rPr>
        <w:t>В результате проведенного обследования установлено, что система вентиляции здания может эксплуатироваться в дальнейшем, при проведении текущего ремонта.</w:t>
      </w:r>
    </w:p>
    <w:p>
      <w:pPr>
        <w:pStyle w:val="TableParagraph"/>
        <w:spacing w:lineRule="exact" w:line="274"/>
        <w:ind w:left="558" w:right="453" w:firstLine="759"/>
        <w:rPr>
          <w:b/>
          <w:b/>
          <w:sz w:val="24"/>
          <w:lang w:val="ru-RU"/>
        </w:rPr>
      </w:pPr>
      <w:r>
        <w:rPr>
          <w:b/>
          <w:sz w:val="24"/>
          <w:lang w:val="ru-RU"/>
        </w:rPr>
        <w:t>Техническое состояние системы холодного и горячего водоснабжения</w:t>
      </w:r>
    </w:p>
    <w:p>
      <w:pPr>
        <w:pStyle w:val="TableParagraph"/>
        <w:spacing w:lineRule="auto" w:line="362" w:before="141" w:after="0"/>
        <w:ind w:left="92" w:right="453" w:firstLine="68"/>
        <w:rPr>
          <w:sz w:val="24"/>
          <w:lang w:val="ru-RU"/>
        </w:rPr>
      </w:pPr>
      <w:r>
        <w:rPr>
          <w:sz w:val="24"/>
          <w:lang w:val="ru-RU"/>
        </w:rPr>
        <w:t>В связи с учетом срока эксплуатации и на основании выявленных дефектов при обследовании на основании ВСН 53-86(р), табл. 65,67 совокупный физический систем ХВС и ГВС составляет 65%.</w:t>
      </w:r>
    </w:p>
    <w:p>
      <w:pPr>
        <w:pStyle w:val="TableParagraph"/>
        <w:spacing w:lineRule="auto" w:line="362"/>
        <w:ind w:left="92" w:right="453" w:hanging="1"/>
        <w:rPr>
          <w:sz w:val="24"/>
          <w:lang w:val="ru-RU"/>
        </w:rPr>
      </w:pPr>
      <w:r>
        <w:rPr>
          <w:sz w:val="24"/>
          <w:lang w:val="ru-RU"/>
        </w:rPr>
        <w:t>По результатам проведенного обследования техническое состояние элементов системы холодного и горячего водоснабжения водоснабжения обследуемого здания относится к категории ограниченно-</w:t>
      </w:r>
      <w:r>
        <w:rPr>
          <w:lang w:val="ru-RU"/>
        </w:rPr>
        <w:t xml:space="preserve"> </w:t>
      </w:r>
      <w:r>
        <w:rPr>
          <w:sz w:val="24"/>
          <w:lang w:val="ru-RU"/>
        </w:rPr>
        <w:t>работоспособное. Для дальнейшей эксплуатации необходимо провести замену системы холодного горячего водоснабжения водоснабжения жилого дома</w:t>
      </w:r>
    </w:p>
    <w:p>
      <w:pPr>
        <w:pStyle w:val="TableParagraph"/>
        <w:spacing w:lineRule="exact" w:line="275"/>
        <w:rPr>
          <w:sz w:val="24"/>
          <w:lang w:val="ru-RU"/>
        </w:rPr>
      </w:pPr>
      <w:r>
        <w:rPr>
          <w:b/>
          <w:sz w:val="24"/>
          <w:lang w:val="ru-RU"/>
        </w:rPr>
        <w:t xml:space="preserve">Техническое состояние системы водоотведения - </w:t>
      </w:r>
      <w:r>
        <w:rPr>
          <w:sz w:val="24"/>
          <w:lang w:val="ru-RU"/>
        </w:rPr>
        <w:t>ограниченно-работоспособное.</w:t>
      </w:r>
    </w:p>
    <w:p>
      <w:pPr>
        <w:pStyle w:val="TableParagraph"/>
        <w:spacing w:lineRule="auto" w:line="362"/>
        <w:ind w:left="92" w:right="453" w:firstLine="282"/>
        <w:rPr>
          <w:sz w:val="24"/>
          <w:lang w:val="ru-RU"/>
        </w:rPr>
      </w:pPr>
      <w:r>
        <w:rPr>
          <w:sz w:val="24"/>
          <w:lang w:val="ru-RU"/>
        </w:rPr>
        <w:t>Сучетомвыявленныхдефектовисрокаэксплуатациисистемы,согласноВСН53-86(р),табл.68физический износ системы составляет60%.</w:t>
      </w:r>
    </w:p>
    <w:p>
      <w:pPr>
        <w:pStyle w:val="TableParagraph"/>
        <w:spacing w:lineRule="auto" w:line="362" w:before="1" w:after="0"/>
        <w:ind w:left="92" w:right="453" w:firstLine="282"/>
        <w:rPr>
          <w:sz w:val="24"/>
          <w:lang w:val="ru-RU"/>
        </w:rPr>
      </w:pPr>
      <w:r>
        <w:rPr>
          <w:sz w:val="24"/>
          <w:lang w:val="ru-RU"/>
        </w:rPr>
        <w:t>По результатам проведенного обследования техническое состояние элементов системы канализации обследуемого здания относится к категории ограниченно-работоспособное.</w:t>
      </w:r>
    </w:p>
    <w:p>
      <w:pPr>
        <w:pStyle w:val="TableParagraph"/>
        <w:spacing w:lineRule="auto" w:line="362"/>
        <w:ind w:left="92" w:right="453" w:firstLine="282"/>
        <w:rPr>
          <w:sz w:val="24"/>
          <w:lang w:val="ru-RU"/>
        </w:rPr>
      </w:pPr>
      <w:r>
        <w:rPr>
          <w:sz w:val="24"/>
          <w:lang w:val="ru-RU"/>
        </w:rPr>
        <w:t>Выявлены дефекты и повреждения, существенно снижающие эксплуатационные свойства системы канализации обследуемого здания</w:t>
      </w:r>
    </w:p>
    <w:p>
      <w:pPr>
        <w:pStyle w:val="TableParagraph"/>
        <w:spacing w:lineRule="auto" w:line="362" w:before="1" w:after="0"/>
        <w:ind w:left="278" w:right="920" w:firstLine="282"/>
        <w:rPr>
          <w:sz w:val="24"/>
          <w:lang w:val="ru-RU"/>
        </w:rPr>
      </w:pPr>
      <w:r>
        <w:rPr>
          <w:sz w:val="24"/>
          <w:lang w:val="ru-RU"/>
        </w:rPr>
      </w:r>
    </w:p>
    <w:p>
      <w:pPr>
        <w:pStyle w:val="TableParagraph"/>
        <w:spacing w:lineRule="auto" w:line="362"/>
        <w:ind w:left="278" w:right="453" w:hanging="1"/>
        <w:rPr>
          <w:sz w:val="24"/>
          <w:lang w:val="ru-RU"/>
        </w:rPr>
      </w:pPr>
      <w:r>
        <w:rPr/>
        <w:fldChar w:fldCharType="begin"/>
      </w:r>
      <w:r>
        <w:rPr/>
        <w:instrText> REF %D1%80%D0%B0%D0%B1%D0%BE%D1%82%D1%8B_%D0 \h </w:instrText>
      </w:r>
      <w:r>
        <w:rPr/>
        <w:fldChar w:fldCharType="separate"/>
      </w:r>
      <w:r>
        <w:rPr/>
        <w:t>Для дальнейшей эксплуатации необходимо провести полную замену системы канализации жилого дома до наружной стены здания с прочисткой выпусков до первого колодца. Заменить на чугунные трубопроводы.</w:t>
      </w:r>
      <w:r>
        <w:rPr/>
        <w:fldChar w:fldCharType="end"/>
      </w:r>
    </w:p>
    <w:p>
      <w:pPr>
        <w:pStyle w:val="TableParagraph"/>
        <w:spacing w:lineRule="exact" w:line="275"/>
        <w:rPr>
          <w:sz w:val="24"/>
          <w:lang w:val="ru-RU"/>
        </w:rPr>
      </w:pPr>
      <w:r>
        <w:rPr>
          <w:b/>
          <w:sz w:val="24"/>
          <w:lang w:val="ru-RU"/>
        </w:rPr>
        <w:t xml:space="preserve">Техническое состояние системы электроснабжения - </w:t>
      </w:r>
      <w:r>
        <w:rPr>
          <w:sz w:val="24"/>
          <w:lang w:val="ru-RU"/>
        </w:rPr>
        <w:t>ограниченно-работоспособное.</w:t>
      </w:r>
    </w:p>
    <w:p>
      <w:pPr>
        <w:pStyle w:val="TableParagraph"/>
        <w:spacing w:lineRule="auto" w:line="362" w:before="137" w:after="0"/>
        <w:ind w:left="92" w:right="390" w:firstLine="423"/>
        <w:rPr>
          <w:sz w:val="24"/>
          <w:lang w:val="ru-RU"/>
        </w:rPr>
      </w:pPr>
      <w:r>
        <w:rPr>
          <w:sz w:val="24"/>
          <w:lang w:val="ru-RU"/>
        </w:rPr>
        <w:t>С учетом выявленных дефектов при обследовании системы электрооборудования, согласно ВСН 53-86 (р) (таб. №69) физический износ составляет 60%.</w:t>
      </w:r>
    </w:p>
    <w:p>
      <w:pPr>
        <w:pStyle w:val="TableParagraph"/>
        <w:spacing w:lineRule="auto" w:line="362"/>
        <w:ind w:left="92" w:right="397" w:firstLine="422"/>
        <w:rPr>
          <w:sz w:val="24"/>
          <w:lang w:val="ru-RU"/>
        </w:rPr>
      </w:pPr>
      <w:r>
        <w:rPr>
          <w:sz w:val="24"/>
          <w:lang w:val="ru-RU"/>
        </w:rPr>
        <w:t>Рекомендуется выполнить замену системы электроснабжения жилого дома (без замены электрооборудование в квартирах со скрытием проводки в стенах подъезда проложенной в стенах) по разработанному проекту в соответствии с требованиями ПУЭ, ГОСТов и СП 31-110-2003.</w:t>
      </w:r>
    </w:p>
    <w:p>
      <w:pPr>
        <w:pStyle w:val="TableParagraph"/>
        <w:spacing w:lineRule="auto" w:line="362"/>
        <w:ind w:left="92" w:right="396" w:firstLine="422"/>
        <w:rPr>
          <w:sz w:val="24"/>
          <w:lang w:val="ru-RU"/>
        </w:rPr>
      </w:pPr>
      <w:r>
        <w:rPr>
          <w:sz w:val="24"/>
          <w:lang w:val="ru-RU"/>
        </w:rPr>
        <w:t>Для соблюдения регламента отключения электропотребителей, магистрали ЭС прокладывать параллельно существующим.</w:t>
      </w:r>
    </w:p>
    <w:p>
      <w:pPr>
        <w:pStyle w:val="TableParagraph"/>
        <w:spacing w:lineRule="exact" w:line="275"/>
        <w:ind w:left="515" w:right="453" w:firstLine="759"/>
        <w:rPr>
          <w:sz w:val="24"/>
          <w:lang w:val="ru-RU"/>
        </w:rPr>
      </w:pPr>
      <w:r>
        <w:rPr>
          <w:sz w:val="24"/>
          <w:lang w:val="ru-RU"/>
        </w:rPr>
        <w:t>Выполнить восстановительный ремонт в зоне замены системы по всему объему здания.</w:t>
      </w:r>
    </w:p>
    <w:p>
      <w:pPr>
        <w:pStyle w:val="TableParagraph"/>
        <w:spacing w:lineRule="auto" w:line="362" w:before="134" w:after="0"/>
        <w:ind w:left="92" w:right="1113" w:hanging="1"/>
        <w:rPr>
          <w:sz w:val="24"/>
          <w:lang w:val="ru-RU"/>
        </w:rPr>
      </w:pPr>
      <w:r>
        <w:rPr>
          <w:sz w:val="24"/>
          <w:lang w:val="ru-RU"/>
        </w:rPr>
        <w:t>Рекомендуется исключить размещение электропроводки на фасадах здания. В случае невозможности прокладки питания по фасаду.</w:t>
      </w:r>
    </w:p>
    <w:p>
      <w:pPr>
        <w:pStyle w:val="TableParagraph"/>
        <w:spacing w:lineRule="exact" w:line="271"/>
        <w:ind w:left="558" w:right="453" w:firstLine="759"/>
        <w:rPr>
          <w:b/>
          <w:b/>
          <w:sz w:val="24"/>
          <w:lang w:val="ru-RU"/>
        </w:rPr>
      </w:pPr>
      <w:r>
        <w:rPr>
          <w:b/>
          <w:sz w:val="24"/>
          <w:lang w:val="ru-RU"/>
        </w:rPr>
        <w:t>15. Отделка подъездов</w:t>
      </w:r>
    </w:p>
    <w:p>
      <w:pPr>
        <w:pStyle w:val="TableParagraph"/>
        <w:spacing w:lineRule="exact" w:line="272"/>
        <w:ind w:left="368" w:right="453" w:firstLine="759"/>
        <w:rPr>
          <w:sz w:val="24"/>
          <w:highlight w:val="cyan"/>
          <w:lang w:val="ru-RU"/>
        </w:rPr>
      </w:pPr>
      <w:r>
        <w:rPr>
          <w:sz w:val="24"/>
          <w:highlight w:val="cyan"/>
          <w:lang w:val="ru-RU"/>
        </w:rPr>
      </w:r>
    </w:p>
    <w:p>
      <w:pPr>
        <w:pStyle w:val="TableParagraph"/>
        <w:ind w:left="107" w:right="453" w:firstLine="759"/>
        <w:rPr>
          <w:sz w:val="24"/>
          <w:lang w:val="ru-RU"/>
        </w:rPr>
      </w:pPr>
      <w:r>
        <w:rPr>
          <w:sz w:val="24"/>
          <w:lang w:val="ru-RU"/>
        </w:rPr>
      </w:r>
    </w:p>
    <w:p>
      <w:pPr>
        <w:pStyle w:val="TableParagraph"/>
        <w:ind w:left="353" w:right="453" w:firstLine="759"/>
        <w:rPr>
          <w:sz w:val="24"/>
          <w:highlight w:val="cyan"/>
          <w:lang w:val="ru-RU"/>
        </w:rPr>
      </w:pPr>
      <w:r>
        <w:rPr>
          <w:sz w:val="24"/>
          <w:lang w:val="ru-RU"/>
        </w:rPr>
        <w:fldChar w:fldCharType="begin"/>
      </w:r>
      <w:r>
        <w:rPr>
          <w:sz w:val="24"/>
        </w:rPr>
        <w:instrText> REF %D0%BE%D0%BF%D0%B8%D1%81%D0%B0%D0%BD%D0% \h </w:instrText>
      </w:r>
      <w:r>
        <w:rPr>
          <w:sz w:val="24"/>
        </w:rPr>
        <w:fldChar w:fldCharType="separate"/>
      </w:r>
      <w:r>
        <w:rPr>
          <w:sz w:val="24"/>
        </w:rPr>
      </w:r>
      <w:r>
        <w:rPr>
          <w:sz w:val="24"/>
        </w:rPr>
        <w:fldChar w:fldCharType="end"/>
      </w:r>
      <w:bookmarkStart w:id="108" w:name="%D0%B4%D0%BB%D1%8F_%D0%B4%D0%B0%D0%BB%D1"/>
      <w:r>
        <w:rPr>
          <w:sz w:val="24"/>
          <w:highlight w:val="cyan"/>
          <w:lang w:val="ru-RU"/>
        </w:rPr>
        <w:t>Для дальнейшей нормальной эксплуатации здания жилого дома необходимо выполнить:</w:t>
      </w:r>
    </w:p>
    <w:p>
      <w:pPr>
        <w:pStyle w:val="TableParagraph"/>
        <w:numPr>
          <w:ilvl w:val="0"/>
          <w:numId w:val="14"/>
        </w:numPr>
        <w:tabs>
          <w:tab w:val="left" w:pos="492" w:leader="none"/>
        </w:tabs>
        <w:spacing w:lineRule="auto" w:line="240"/>
        <w:ind w:left="491" w:right="0" w:hanging="139"/>
        <w:jc w:val="left"/>
        <w:rPr>
          <w:color w:val="81288C"/>
          <w:highlight w:val="cyan"/>
          <w:lang w:val="ru-RU"/>
        </w:rPr>
      </w:pPr>
      <w:r>
        <w:rPr>
          <w:sz w:val="24"/>
          <w:highlight w:val="cyan"/>
          <w:lang w:val="ru-RU"/>
        </w:rPr>
        <w:t>восстановление штукатурного слоя стен и потолков лестничных клеток, входныххоллов;</w:t>
      </w:r>
    </w:p>
    <w:p>
      <w:pPr>
        <w:pStyle w:val="TableParagraph"/>
        <w:numPr>
          <w:ilvl w:val="0"/>
          <w:numId w:val="14"/>
        </w:numPr>
        <w:tabs>
          <w:tab w:val="left" w:pos="475" w:leader="none"/>
        </w:tabs>
        <w:spacing w:lineRule="auto" w:line="240"/>
        <w:ind w:left="474" w:right="0" w:hanging="122"/>
        <w:jc w:val="left"/>
        <w:rPr>
          <w:sz w:val="24"/>
          <w:highlight w:val="cyan"/>
          <w:lang w:val="ru-RU"/>
        </w:rPr>
      </w:pPr>
      <w:r>
        <w:rPr>
          <w:sz w:val="24"/>
          <w:highlight w:val="cyan"/>
          <w:lang w:val="ru-RU"/>
        </w:rPr>
        <w:t>окраску потолка и стен лестничных клеток, подъездов с подготовкойповерхности;</w:t>
      </w:r>
    </w:p>
    <w:p>
      <w:pPr>
        <w:pStyle w:val="TableParagraph"/>
        <w:numPr>
          <w:ilvl w:val="0"/>
          <w:numId w:val="14"/>
        </w:numPr>
        <w:tabs>
          <w:tab w:val="left" w:pos="475" w:leader="none"/>
        </w:tabs>
        <w:spacing w:lineRule="auto" w:line="240" w:before="142" w:after="0"/>
        <w:ind w:left="474" w:right="0" w:hanging="122"/>
        <w:jc w:val="left"/>
        <w:rPr>
          <w:sz w:val="24"/>
          <w:highlight w:val="cyan"/>
          <w:lang w:val="ru-RU"/>
        </w:rPr>
      </w:pPr>
      <w:r>
        <w:rPr>
          <w:sz w:val="24"/>
          <w:highlight w:val="cyan"/>
          <w:lang w:val="ru-RU"/>
        </w:rPr>
        <w:t>заделку выбоин и сколов плиточного покрытия пола лестничных клеток итамбуров;</w:t>
      </w:r>
    </w:p>
    <w:p>
      <w:pPr>
        <w:pStyle w:val="TableParagraph"/>
        <w:numPr>
          <w:ilvl w:val="0"/>
          <w:numId w:val="14"/>
        </w:numPr>
        <w:tabs>
          <w:tab w:val="left" w:pos="475" w:leader="none"/>
        </w:tabs>
        <w:spacing w:lineRule="auto" w:line="240"/>
        <w:ind w:left="474" w:right="0" w:hanging="122"/>
        <w:jc w:val="left"/>
        <w:rPr>
          <w:sz w:val="24"/>
          <w:highlight w:val="cyan"/>
          <w:lang w:val="ru-RU"/>
        </w:rPr>
      </w:pPr>
      <w:r>
        <w:rPr>
          <w:sz w:val="24"/>
          <w:highlight w:val="cyan"/>
          <w:lang w:val="ru-RU"/>
        </w:rPr>
        <w:t>затирку трещин плиточного покрытия пола лестничных клеток итамбуров;</w:t>
      </w:r>
    </w:p>
    <w:p>
      <w:pPr>
        <w:pStyle w:val="TableParagraph"/>
        <w:spacing w:lineRule="auto" w:line="362" w:before="139" w:after="0"/>
        <w:ind w:left="353" w:right="453" w:firstLine="759"/>
        <w:rPr>
          <w:sz w:val="24"/>
          <w:highlight w:val="cyan"/>
          <w:lang w:val="ru-RU"/>
        </w:rPr>
      </w:pPr>
      <w:r>
        <w:rPr>
          <w:sz w:val="24"/>
          <w:highlight w:val="cyan"/>
          <w:lang w:val="ru-RU"/>
        </w:rPr>
        <w:t>помывку плиточного покрытия полов лестничных клеток, тамбуров специальными растворами от загрязнений</w:t>
      </w:r>
    </w:p>
    <w:p>
      <w:pPr>
        <w:pStyle w:val="TableParagraph"/>
        <w:spacing w:lineRule="auto" w:line="362" w:before="139" w:after="0"/>
        <w:ind w:left="353" w:right="453" w:firstLine="759"/>
        <w:rPr>
          <w:sz w:val="24"/>
          <w:lang w:val="ru-RU"/>
        </w:rPr>
      </w:pPr>
      <w:r>
        <w:rPr>
          <w:sz w:val="24"/>
          <w:highlight w:val="cyan"/>
          <w:lang w:val="ru-RU"/>
        </w:rPr>
        <w:t>- выполнить вынос открыто проложенных коммуникаций электроснабжения и связи, восстановить отделку стен и потолков в зонах повреждений.</w:t>
      </w:r>
      <w:bookmarkEnd w:id="108"/>
    </w:p>
    <w:p>
      <w:pPr>
        <w:pStyle w:val="Normal"/>
        <w:widowControl/>
        <w:spacing w:lineRule="auto" w:line="240" w:before="0" w:after="0"/>
        <w:ind w:left="0" w:right="0" w:hanging="0"/>
        <w:jc w:val="left"/>
        <w:rPr>
          <w:b/>
          <w:b/>
        </w:rPr>
      </w:pPr>
      <w:r>
        <w:rPr>
          <w:b/>
        </w:rPr>
        <w:t>16. Результаты обследования:</w:t>
      </w:r>
    </w:p>
    <w:p>
      <w:pPr>
        <w:pStyle w:val="Normal"/>
        <w:tabs>
          <w:tab w:val="left" w:pos="1648" w:leader="none"/>
          <w:tab w:val="left" w:pos="3189" w:leader="none"/>
          <w:tab w:val="left" w:pos="4887" w:leader="none"/>
          <w:tab w:val="left" w:pos="6590" w:leader="none"/>
          <w:tab w:val="left" w:pos="7987" w:leader="none"/>
          <w:tab w:val="left" w:pos="10055" w:leader="none"/>
        </w:tabs>
        <w:spacing w:lineRule="auto" w:line="362" w:before="81" w:after="0"/>
        <w:ind w:left="936" w:right="633" w:firstLine="285"/>
        <w:rPr>
          <w:b/>
          <w:b/>
          <w:i/>
          <w:i/>
        </w:rPr>
      </w:pPr>
      <w:r>
        <w:rPr>
          <w:b/>
          <w:i/>
        </w:rPr>
        <w:t>В</w:t>
        <w:tab/>
        <w:t>результате</w:t>
        <w:tab/>
        <w:t>обследования</w:t>
        <w:tab/>
        <w:t>технического</w:t>
        <w:tab/>
        <w:t>состояния</w:t>
        <w:tab/>
        <w:t>конструктивных</w:t>
        <w:tab/>
        <w:t>элементов многоквартирного дома сделаны следующие выводы:</w:t>
      </w:r>
    </w:p>
    <w:tbl>
      <w:tblPr>
        <w:tblStyle w:val="TableNormal1"/>
        <w:tblW w:w="10044" w:type="dxa"/>
        <w:jc w:val="left"/>
        <w:tblInd w:w="-13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568"/>
        <w:gridCol w:w="4111"/>
        <w:gridCol w:w="1512"/>
        <w:gridCol w:w="1997"/>
        <w:gridCol w:w="1856"/>
      </w:tblGrid>
      <w:tr>
        <w:trPr>
          <w:trHeight w:val="1663"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ru-RU" w:eastAsia="en-US"/>
              </w:rPr>
            </w:pPr>
            <w:r>
              <w:rPr>
                <w:rFonts w:eastAsia="Calibri" w:cs="" w:cstheme="minorBidi" w:eastAsiaTheme="minorHAnsi" w:ascii="Calibri" w:hAnsi="Calibri"/>
                <w:szCs w:val="22"/>
                <w:lang w:val="ru-RU" w:eastAsia="en-US"/>
              </w:rPr>
            </w:r>
          </w:p>
          <w:p>
            <w:pPr>
              <w:pStyle w:val="13"/>
              <w:widowControl w:val="false"/>
              <w:rPr>
                <w:sz w:val="24"/>
              </w:rPr>
            </w:pPr>
            <w:r>
              <w:rPr>
                <w:rFonts w:eastAsia="Calibri" w:cs="" w:cstheme="minorBidi" w:eastAsiaTheme="minorHAnsi" w:ascii="Calibri" w:hAnsi="Calibri"/>
                <w:sz w:val="24"/>
                <w:szCs w:val="22"/>
                <w:lang w:eastAsia="en-US"/>
              </w:rPr>
              <w:t>N</w:t>
            </w:r>
          </w:p>
          <w:p>
            <w:pPr>
              <w:pStyle w:val="13"/>
              <w:widowControl w:val="false"/>
              <w:spacing w:before="60" w:after="60"/>
              <w:rPr>
                <w:sz w:val="24"/>
              </w:rPr>
            </w:pPr>
            <w:r>
              <w:rPr>
                <w:rFonts w:eastAsia="Calibri" w:cs="" w:cstheme="minorBidi" w:eastAsiaTheme="minorHAnsi" w:ascii="Calibri" w:hAnsi="Calibri"/>
                <w:sz w:val="24"/>
                <w:szCs w:val="22"/>
                <w:lang w:eastAsia="en-US"/>
              </w:rPr>
              <w:t>п/п</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r>
          </w:p>
          <w:p>
            <w:pPr>
              <w:pStyle w:val="13"/>
              <w:widowControl w:val="false"/>
              <w:spacing w:before="60" w:after="60"/>
              <w:rPr>
                <w:sz w:val="24"/>
              </w:rPr>
            </w:pPr>
            <w:r>
              <w:rPr>
                <w:rFonts w:eastAsia="Calibri" w:cs="" w:cstheme="minorBidi" w:eastAsiaTheme="minorHAnsi" w:ascii="Calibri" w:hAnsi="Calibri"/>
                <w:sz w:val="24"/>
                <w:szCs w:val="22"/>
                <w:lang w:eastAsia="en-US"/>
              </w:rPr>
              <w:t>Наименование</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системы, конструктивного</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элемента</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Физический</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износ,</w:t>
            </w:r>
          </w:p>
          <w:p>
            <w:pPr>
              <w:pStyle w:val="13"/>
              <w:widowControl w:val="false"/>
              <w:spacing w:before="60" w:after="60"/>
              <w:rPr>
                <w:sz w:val="24"/>
              </w:rPr>
            </w:pPr>
            <w:r>
              <w:rPr>
                <w:rFonts w:eastAsia="Calibri" w:cs="" w:cstheme="minorBidi" w:eastAsiaTheme="minorHAnsi" w:ascii="Calibri" w:hAnsi="Calibri"/>
                <w:sz w:val="24"/>
                <w:szCs w:val="22"/>
                <w:lang w:eastAsia="en-US"/>
              </w:rPr>
              <w:t>%</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r>
          </w:p>
          <w:p>
            <w:pPr>
              <w:pStyle w:val="13"/>
              <w:widowControl w:val="false"/>
              <w:spacing w:before="60" w:after="60"/>
              <w:rPr>
                <w:sz w:val="24"/>
              </w:rPr>
            </w:pPr>
            <w:r>
              <w:rPr>
                <w:rFonts w:eastAsia="Calibri" w:cs="" w:cstheme="minorBidi" w:eastAsiaTheme="minorHAnsi" w:ascii="Calibri" w:hAnsi="Calibri"/>
                <w:sz w:val="24"/>
                <w:szCs w:val="22"/>
                <w:lang w:eastAsia="en-US"/>
              </w:rPr>
              <w:t>Техническое</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состояние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Необходимость</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капитального</w:t>
            </w:r>
          </w:p>
          <w:p>
            <w:pPr>
              <w:pStyle w:val="13"/>
              <w:widowControl w:val="false"/>
              <w:rPr>
                <w:sz w:val="24"/>
              </w:rPr>
            </w:pPr>
            <w:r>
              <w:rPr>
                <w:rFonts w:eastAsia="Calibri" w:cs="" w:cstheme="minorBidi" w:eastAsiaTheme="minorHAnsi" w:ascii="Calibri" w:hAnsi="Calibri"/>
                <w:sz w:val="24"/>
                <w:szCs w:val="22"/>
                <w:lang w:eastAsia="en-US"/>
              </w:rPr>
              <w:t>ремонта</w:t>
            </w:r>
          </w:p>
          <w:p>
            <w:pPr>
              <w:pStyle w:val="13"/>
              <w:widowControl w:val="false"/>
              <w:spacing w:before="60" w:after="60"/>
              <w:rPr>
                <w:sz w:val="24"/>
              </w:rPr>
            </w:pPr>
            <w:r>
              <w:rPr>
                <w:rFonts w:eastAsia="Calibri" w:cs="" w:cstheme="minorBidi" w:eastAsiaTheme="minorHAnsi" w:ascii="Calibri" w:hAnsi="Calibri"/>
                <w:sz w:val="24"/>
                <w:szCs w:val="22"/>
                <w:lang w:eastAsia="en-US"/>
              </w:rPr>
              <w:t>(замены)</w:t>
            </w:r>
          </w:p>
        </w:tc>
      </w:tr>
      <w:tr>
        <w:trPr>
          <w:trHeight w:val="830"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внутридомовыеинженерныесети</w:t>
            </w:r>
          </w:p>
          <w:p>
            <w:pPr>
              <w:pStyle w:val="13"/>
              <w:widowControl w:val="false"/>
              <w:spacing w:before="60" w:after="60"/>
              <w:rPr>
                <w:sz w:val="24"/>
              </w:rPr>
            </w:pPr>
            <w:r>
              <w:rPr>
                <w:rFonts w:eastAsia="Calibri" w:cs="" w:cstheme="minorBidi" w:eastAsiaTheme="minorHAnsi" w:ascii="Calibri" w:hAnsi="Calibri"/>
                <w:sz w:val="24"/>
                <w:szCs w:val="22"/>
                <w:lang w:val="en-US" w:eastAsia="en-US"/>
              </w:rPr>
              <w:t>электроснабжения</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75</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832"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2</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внутридомовыеинженерныесистемы</w:t>
            </w:r>
          </w:p>
          <w:p>
            <w:pPr>
              <w:pStyle w:val="13"/>
              <w:widowControl w:val="false"/>
              <w:spacing w:before="60" w:after="60"/>
              <w:rPr>
                <w:sz w:val="24"/>
              </w:rPr>
            </w:pPr>
            <w:r>
              <w:rPr>
                <w:rFonts w:eastAsia="Calibri" w:cs="" w:cstheme="minorBidi" w:eastAsiaTheme="minorHAnsi" w:ascii="Calibri" w:hAnsi="Calibri"/>
                <w:sz w:val="24"/>
                <w:szCs w:val="22"/>
                <w:lang w:val="en-US" w:eastAsia="en-US"/>
              </w:rPr>
              <w:t>газоснабжения</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r>
      <w:tr>
        <w:trPr>
          <w:trHeight w:val="830"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3</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холодного водоснабжения (стояки)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70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1247"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35"/>
                <w:szCs w:val="22"/>
                <w:lang w:val="en-US" w:eastAsia="en-US"/>
              </w:rPr>
            </w:pPr>
            <w:r>
              <w:rPr>
                <w:rFonts w:eastAsia="Calibri" w:cs="" w:cstheme="minorBidi" w:eastAsiaTheme="minorHAnsi" w:ascii="Calibri" w:hAnsi="Calibri"/>
                <w:sz w:val="35"/>
                <w:szCs w:val="22"/>
                <w:lang w:val="en-US" w:eastAsia="en-US"/>
              </w:rPr>
            </w:r>
          </w:p>
          <w:p>
            <w:pPr>
              <w:pStyle w:val="13"/>
              <w:widowControl w:val="false"/>
              <w:spacing w:before="60" w:after="60"/>
              <w:rPr>
                <w:sz w:val="24"/>
              </w:rPr>
            </w:pPr>
            <w:r>
              <w:rPr>
                <w:rFonts w:eastAsia="Calibri" w:cs="" w:cstheme="minorBidi" w:eastAsiaTheme="minorHAnsi" w:ascii="Calibri" w:hAnsi="Calibri"/>
                <w:sz w:val="24"/>
                <w:szCs w:val="22"/>
                <w:lang w:val="en-US" w:eastAsia="en-US"/>
              </w:rPr>
              <w:t>4</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 холодного водоснабжения (разводящие</w:t>
            </w:r>
          </w:p>
          <w:p>
            <w:pPr>
              <w:pStyle w:val="13"/>
              <w:widowControl w:val="false"/>
              <w:spacing w:before="60" w:after="60"/>
              <w:rPr>
                <w:sz w:val="24"/>
              </w:rPr>
            </w:pPr>
            <w:r>
              <w:rPr>
                <w:rFonts w:eastAsia="Calibri" w:cs="" w:cstheme="minorBidi" w:eastAsiaTheme="minorHAnsi" w:ascii="Calibri" w:hAnsi="Calibri"/>
                <w:sz w:val="24"/>
                <w:szCs w:val="22"/>
                <w:lang w:eastAsia="en-US"/>
              </w:rPr>
              <w:t>магистрали)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35"/>
                <w:szCs w:val="22"/>
                <w:lang w:val="en-US" w:eastAsia="en-US"/>
              </w:rPr>
            </w:pPr>
            <w:r>
              <w:rPr>
                <w:rFonts w:eastAsia="Calibri" w:cs="" w:cstheme="minorBidi" w:eastAsiaTheme="minorHAnsi" w:ascii="Calibri" w:hAnsi="Calibri"/>
                <w:sz w:val="35"/>
                <w:szCs w:val="22"/>
                <w:lang w:val="en-US" w:eastAsia="en-US"/>
              </w:rPr>
            </w:r>
          </w:p>
          <w:p>
            <w:pPr>
              <w:pStyle w:val="13"/>
              <w:widowControl w:val="false"/>
              <w:spacing w:before="60" w:after="60"/>
              <w:rPr>
                <w:sz w:val="24"/>
              </w:rPr>
            </w:pPr>
            <w:r>
              <w:rPr>
                <w:rFonts w:eastAsia="Calibri" w:cs="" w:cstheme="minorBidi" w:eastAsiaTheme="minorHAnsi" w:ascii="Calibri" w:hAnsi="Calibri"/>
                <w:sz w:val="24"/>
                <w:szCs w:val="22"/>
                <w:lang w:val="en-US" w:eastAsia="en-US"/>
              </w:rPr>
              <w:t>70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 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Рекомендуетсязамена</w:t>
            </w:r>
          </w:p>
        </w:tc>
      </w:tr>
      <w:tr>
        <w:trPr>
          <w:trHeight w:val="830"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5</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 горячего</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водоснабжения (стояки)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70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830"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6</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 горячего</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водоснабжения (разводящие магистрали)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70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832"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7</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водоотведения (канализации) (стояки)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65</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1245"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35"/>
                <w:szCs w:val="22"/>
                <w:lang w:val="en-US" w:eastAsia="en-US"/>
              </w:rPr>
            </w:pPr>
            <w:r>
              <w:rPr>
                <w:rFonts w:eastAsia="Calibri" w:cs="" w:cstheme="minorBidi" w:eastAsiaTheme="minorHAnsi" w:ascii="Calibri" w:hAnsi="Calibri"/>
                <w:sz w:val="35"/>
                <w:szCs w:val="22"/>
                <w:lang w:val="en-US" w:eastAsia="en-US"/>
              </w:rPr>
            </w:r>
          </w:p>
          <w:p>
            <w:pPr>
              <w:pStyle w:val="13"/>
              <w:widowControl w:val="false"/>
              <w:spacing w:before="60" w:after="60"/>
              <w:rPr>
                <w:sz w:val="24"/>
              </w:rPr>
            </w:pPr>
            <w:r>
              <w:rPr>
                <w:rFonts w:eastAsia="Calibri" w:cs="" w:cstheme="minorBidi" w:eastAsiaTheme="minorHAnsi" w:ascii="Calibri" w:hAnsi="Calibri"/>
                <w:sz w:val="24"/>
                <w:szCs w:val="22"/>
                <w:lang w:val="en-US" w:eastAsia="en-US"/>
              </w:rPr>
              <w:t>8</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водоотведения (канализации) (выпуски и сборные трубопроводы)</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35"/>
                <w:szCs w:val="22"/>
                <w:lang w:val="ru-RU" w:eastAsia="en-US"/>
              </w:rPr>
            </w:pPr>
            <w:r>
              <w:rPr>
                <w:rFonts w:eastAsia="Calibri" w:cs="" w:cstheme="minorBidi" w:eastAsiaTheme="minorHAnsi" w:ascii="Calibri" w:hAnsi="Calibri"/>
                <w:sz w:val="35"/>
                <w:szCs w:val="22"/>
                <w:lang w:val="ru-RU" w:eastAsia="en-US"/>
              </w:rPr>
            </w:r>
          </w:p>
          <w:p>
            <w:pPr>
              <w:pStyle w:val="13"/>
              <w:widowControl w:val="false"/>
              <w:spacing w:before="60" w:after="60"/>
              <w:rPr>
                <w:sz w:val="24"/>
              </w:rPr>
            </w:pPr>
            <w:r>
              <w:rPr>
                <w:rFonts w:eastAsia="Calibri" w:cs="" w:cstheme="minorBidi" w:eastAsiaTheme="minorHAnsi" w:ascii="Calibri" w:hAnsi="Calibri"/>
                <w:sz w:val="24"/>
                <w:szCs w:val="22"/>
                <w:lang w:eastAsia="en-US"/>
              </w:rPr>
              <w:t>65</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 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Рекомендуетсязамена</w:t>
            </w:r>
          </w:p>
        </w:tc>
      </w:tr>
      <w:tr>
        <w:trPr>
          <w:trHeight w:val="832"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9</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теплоснабжения (стояки)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65</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830"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10</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теплоснабжения (разводящие магистрали)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65</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414"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11</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мусоропровод</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r>
      <w:tr>
        <w:trPr>
          <w:trHeight w:val="832"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12</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системы дымоудаления и</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противопожарной автоматики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r>
      <w:tr>
        <w:trPr>
          <w:trHeight w:val="414"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13</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пожарныйводопровод</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r>
      <w:tr>
        <w:trPr>
          <w:trHeight w:val="1256"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14</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фасад</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30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Требуется</w:t>
            </w:r>
          </w:p>
          <w:p>
            <w:pPr>
              <w:pStyle w:val="13"/>
              <w:widowControl w:val="false"/>
              <w:rPr>
                <w:sz w:val="24"/>
              </w:rPr>
            </w:pPr>
            <w:r>
              <w:rPr>
                <w:rFonts w:eastAsia="Calibri" w:cs="" w:cstheme="minorBidi" w:eastAsiaTheme="minorHAnsi" w:ascii="Calibri" w:hAnsi="Calibri"/>
                <w:sz w:val="24"/>
                <w:szCs w:val="22"/>
                <w:lang w:val="en-US" w:eastAsia="en-US"/>
              </w:rPr>
              <w:t>выполнить</w:t>
            </w:r>
          </w:p>
          <w:p>
            <w:pPr>
              <w:pStyle w:val="13"/>
              <w:widowControl w:val="false"/>
              <w:spacing w:before="60" w:after="60"/>
              <w:rPr>
                <w:sz w:val="24"/>
              </w:rPr>
            </w:pPr>
            <w:r>
              <w:rPr>
                <w:rFonts w:eastAsia="Calibri" w:cs="" w:cstheme="minorBidi" w:eastAsiaTheme="minorHAnsi" w:ascii="Calibri" w:hAnsi="Calibri"/>
                <w:szCs w:val="22"/>
                <w:lang w:val="en-US" w:eastAsia="en-US"/>
              </w:rPr>
              <w:t>ремонт</w:t>
            </w:r>
          </w:p>
        </w:tc>
      </w:tr>
      <w:tr>
        <w:trPr>
          <w:trHeight w:val="1248"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15</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крыша</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40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Ограниченно- 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Требуется</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выполнить ремонт</w:t>
            </w:r>
          </w:p>
        </w:tc>
      </w:tr>
      <w:tr>
        <w:trPr>
          <w:trHeight w:val="414"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16</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фундамент</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 требуется</w:t>
            </w:r>
          </w:p>
        </w:tc>
      </w:tr>
      <w:tr>
        <w:trPr>
          <w:trHeight w:val="1247"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17</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наружный организованный водосток</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50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Ограниченно- 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Требуется выполнить</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ремонт</w:t>
            </w:r>
          </w:p>
        </w:tc>
      </w:tr>
      <w:tr>
        <w:trPr>
          <w:trHeight w:val="1245"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18</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подвальные помещения, относящиеся к общему имуществу собственников помещений</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ru-RU" w:eastAsia="en-US"/>
              </w:rPr>
            </w:pPr>
            <w:r>
              <w:rPr>
                <w:rFonts w:eastAsia="Calibri" w:cs="" w:cstheme="minorBidi" w:eastAsiaTheme="minorHAnsi" w:ascii="ISOCPEUR" w:hAnsi="ISOCPEUR"/>
                <w:sz w:val="33"/>
                <w:szCs w:val="22"/>
                <w:lang w:val="ru-RU" w:eastAsia="en-US"/>
              </w:rPr>
            </w:r>
          </w:p>
          <w:p>
            <w:pPr>
              <w:pStyle w:val="13"/>
              <w:widowControl w:val="false"/>
              <w:spacing w:before="60" w:after="60"/>
              <w:rPr>
                <w:rFonts w:eastAsia="Calibri" w:cs="" w:cstheme="minorBidi" w:eastAsiaTheme="minorHAnsi"/>
                <w:szCs w:val="22"/>
                <w:lang w:eastAsia="en-US"/>
              </w:rPr>
            </w:pPr>
            <w:r>
              <w:rPr>
                <w:rFonts w:eastAsia="Calibri" w:cs="" w:cstheme="minorBidi" w:eastAsiaTheme="minorHAnsi"/>
                <w:szCs w:val="22"/>
                <w:lang w:eastAsia="en-US"/>
              </w:rPr>
              <w:t>40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Требуется выполнить</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ремонт</w:t>
            </w:r>
          </w:p>
        </w:tc>
      </w:tr>
    </w:tbl>
    <w:p>
      <w:pPr>
        <w:pStyle w:val="TableParagraph"/>
        <w:spacing w:lineRule="auto" w:line="362" w:before="1" w:after="0"/>
        <w:ind w:left="92" w:right="386" w:firstLine="142"/>
        <w:rPr>
          <w:b/>
          <w:b/>
          <w:i/>
          <w:i/>
          <w:sz w:val="24"/>
          <w:lang w:val="ru-RU"/>
        </w:rPr>
      </w:pPr>
      <w:r>
        <w:rPr>
          <w:b/>
          <w:i/>
          <w:sz w:val="24"/>
          <w:lang w:val="ru-RU"/>
        </w:rPr>
      </w:r>
    </w:p>
    <w:p>
      <w:pPr>
        <w:pStyle w:val="TableParagraph"/>
        <w:spacing w:lineRule="auto" w:line="362" w:before="1" w:after="0"/>
        <w:ind w:left="92" w:right="386" w:firstLine="142"/>
        <w:rPr>
          <w:b/>
          <w:b/>
          <w:i/>
          <w:i/>
          <w:sz w:val="24"/>
          <w:lang w:val="ru-RU"/>
        </w:rPr>
      </w:pPr>
      <w:r>
        <w:rPr>
          <w:b/>
          <w:i/>
          <w:sz w:val="24"/>
          <w:lang w:val="ru-RU"/>
        </w:rPr>
        <w:t>На основании результатов оценки технического состояния строительных конструкций и инженерных систем жилого дома, расположенного по адресу: г. Москва, ЦАО, Хамовники район, г. Смоленский б-р, дом 17, стр. 5 установлено, что в соответствии с п. 5.1.5. ГОСТ 31937-2011, на момент обследования, общее техническое состояние строительных конструкций в целом относится к категории нормативное/</w:t>
      </w:r>
      <w:r>
        <w:rPr>
          <w:b/>
          <w:i/>
          <w:sz w:val="24"/>
          <w:u w:val="thick" w:color="231F20"/>
          <w:lang w:val="ru-RU"/>
        </w:rPr>
        <w:t xml:space="preserve"> работоспособное</w:t>
      </w:r>
      <w:r>
        <w:rPr>
          <w:b/>
          <w:i/>
          <w:sz w:val="24"/>
          <w:lang w:val="ru-RU"/>
        </w:rPr>
        <w:t>/ограниченно-работоспособное/авариное, инженерных систем относится к категории нормативное/работоспособное/</w:t>
      </w:r>
      <w:r>
        <w:rPr>
          <w:b/>
          <w:i/>
          <w:sz w:val="24"/>
          <w:u w:val="thick" w:color="231F20"/>
          <w:lang w:val="ru-RU"/>
        </w:rPr>
        <w:t xml:space="preserve"> ограниченно-</w:t>
      </w:r>
    </w:p>
    <w:p>
      <w:pPr>
        <w:pStyle w:val="TableParagraph"/>
        <w:spacing w:lineRule="exact" w:line="274"/>
        <w:rPr>
          <w:b/>
          <w:b/>
          <w:i/>
          <w:i/>
          <w:sz w:val="24"/>
          <w:lang w:val="ru-RU"/>
        </w:rPr>
      </w:pPr>
      <w:r>
        <w:rPr>
          <w:b/>
          <w:i/>
          <w:sz w:val="24"/>
          <w:u w:val="thick" w:color="231F20"/>
          <w:lang w:val="ru-RU"/>
        </w:rPr>
        <w:t>работоспособное</w:t>
      </w:r>
      <w:r>
        <w:rPr>
          <w:b/>
          <w:i/>
          <w:sz w:val="24"/>
          <w:lang w:val="ru-RU"/>
        </w:rPr>
        <w:t>/авариное. Общий физический износ составляет 40,46% (см. п. 25).</w:t>
      </w:r>
    </w:p>
    <w:p>
      <w:pPr>
        <w:pStyle w:val="TableParagraph"/>
        <w:rPr>
          <w:rFonts w:ascii="ISOCPEUR" w:hAnsi="ISOCPEUR"/>
          <w:sz w:val="28"/>
          <w:lang w:val="ru-RU"/>
        </w:rPr>
      </w:pPr>
      <w:r>
        <w:rPr>
          <w:rFonts w:ascii="ISOCPEUR" w:hAnsi="ISOCPEUR"/>
          <w:sz w:val="28"/>
          <w:lang w:val="ru-RU"/>
        </w:rPr>
      </w:r>
    </w:p>
    <w:p>
      <w:pPr>
        <w:pStyle w:val="TableParagraph"/>
        <w:spacing w:lineRule="auto" w:line="362" w:before="212" w:after="0"/>
        <w:ind w:left="92" w:right="395" w:firstLine="142"/>
        <w:rPr>
          <w:b/>
          <w:b/>
          <w:i/>
          <w:i/>
          <w:sz w:val="24"/>
          <w:lang w:val="ru-RU"/>
        </w:rPr>
      </w:pPr>
      <w:r>
        <w:rPr>
          <w:b/>
          <w:i/>
          <w:sz w:val="24"/>
          <w:lang w:val="ru-RU"/>
        </w:rPr>
        <w:t>Проведение работ по капитальному ремонту общего имущества собственников помещений многоквартирного дома в рамках реализации Региональной программы капитального ремонта общего имущества многоквартирных домов, расположенных на территории города Москвы</w:t>
      </w:r>
    </w:p>
    <w:p>
      <w:pPr>
        <w:pStyle w:val="TableParagraph"/>
        <w:spacing w:lineRule="exact" w:line="273"/>
        <w:rPr>
          <w:b/>
          <w:b/>
          <w:i/>
          <w:i/>
          <w:sz w:val="24"/>
          <w:lang w:val="ru-RU"/>
        </w:rPr>
      </w:pPr>
      <w:r>
        <w:rPr>
          <w:b/>
          <w:i/>
          <w:sz w:val="24"/>
          <w:u w:val="thick" w:color="231F20"/>
          <w:lang w:val="ru-RU"/>
        </w:rPr>
        <w:t>возможно при разработке проектной документации</w:t>
      </w:r>
      <w:r>
        <w:rPr>
          <w:b/>
          <w:i/>
          <w:sz w:val="24"/>
          <w:lang w:val="ru-RU"/>
        </w:rPr>
        <w:t>/невозможно.</w:t>
      </w:r>
    </w:p>
    <w:p>
      <w:pPr>
        <w:pStyle w:val="TableParagraph"/>
        <w:rPr>
          <w:rFonts w:ascii="ISOCPEUR" w:hAnsi="ISOCPEUR"/>
          <w:sz w:val="28"/>
          <w:lang w:val="ru-RU"/>
        </w:rPr>
      </w:pPr>
      <w:r>
        <w:rPr>
          <w:rFonts w:ascii="ISOCPEUR" w:hAnsi="ISOCPEUR"/>
          <w:sz w:val="28"/>
          <w:lang w:val="ru-RU"/>
        </w:rPr>
      </w:r>
    </w:p>
    <w:p>
      <w:pPr>
        <w:pStyle w:val="TableParagraph"/>
        <w:spacing w:lineRule="auto" w:line="362" w:before="215" w:after="0"/>
        <w:ind w:left="92" w:right="399" w:firstLine="142"/>
        <w:rPr>
          <w:b/>
          <w:b/>
          <w:i/>
          <w:i/>
          <w:sz w:val="24"/>
          <w:lang w:val="ru-RU"/>
        </w:rPr>
      </w:pPr>
      <w:r>
        <w:rPr>
          <w:b/>
          <w:i/>
          <w:sz w:val="24"/>
          <w:lang w:val="ru-RU"/>
        </w:rPr>
        <w:t>Для выполнения работ по капитальному ремонту общего имущества собственников помещений многоквартирного дома необходимо разработать следующие разделы проектной документации:</w:t>
      </w:r>
    </w:p>
    <w:p>
      <w:pPr>
        <w:pStyle w:val="TableParagraph"/>
        <w:spacing w:before="10" w:after="0"/>
        <w:rPr>
          <w:rFonts w:ascii="ISOCPEUR" w:hAnsi="ISOCPEUR"/>
          <w:sz w:val="33"/>
          <w:lang w:val="ru-RU"/>
        </w:rPr>
      </w:pPr>
      <w:r>
        <w:rPr>
          <w:rFonts w:ascii="ISOCPEUR" w:hAnsi="ISOCPEUR"/>
          <w:sz w:val="33"/>
          <w:lang w:val="ru-RU"/>
        </w:rPr>
      </w:r>
    </w:p>
    <w:p>
      <w:pPr>
        <w:pStyle w:val="TableParagraph"/>
        <w:numPr>
          <w:ilvl w:val="0"/>
          <w:numId w:val="15"/>
        </w:numPr>
        <w:tabs>
          <w:tab w:val="left" w:pos="818" w:leader="none"/>
        </w:tabs>
        <w:spacing w:lineRule="auto" w:line="240" w:before="0" w:after="0"/>
        <w:ind w:left="817" w:right="0" w:hanging="363"/>
        <w:rPr>
          <w:i/>
          <w:i/>
          <w:sz w:val="24"/>
        </w:rPr>
      </w:pPr>
      <w:r>
        <w:rPr>
          <w:i/>
          <w:sz w:val="24"/>
        </w:rPr>
        <w:t>Раздел 1 "Пояснительнаязаписка".</w:t>
      </w:r>
    </w:p>
    <w:p>
      <w:pPr>
        <w:pStyle w:val="TableParagraph"/>
        <w:numPr>
          <w:ilvl w:val="0"/>
          <w:numId w:val="15"/>
        </w:numPr>
        <w:tabs>
          <w:tab w:val="left" w:pos="818" w:leader="none"/>
        </w:tabs>
        <w:spacing w:lineRule="auto" w:line="240"/>
        <w:ind w:left="817" w:right="0" w:hanging="363"/>
        <w:rPr>
          <w:i/>
          <w:i/>
          <w:sz w:val="24"/>
        </w:rPr>
      </w:pPr>
      <w:r>
        <w:rPr>
          <w:i/>
          <w:sz w:val="24"/>
        </w:rPr>
        <w:t>Раздел 3 "Архитектурныерешения".</w:t>
      </w:r>
    </w:p>
    <w:p>
      <w:pPr>
        <w:pStyle w:val="TableParagraph"/>
        <w:numPr>
          <w:ilvl w:val="0"/>
          <w:numId w:val="15"/>
        </w:numPr>
        <w:tabs>
          <w:tab w:val="left" w:pos="818" w:leader="none"/>
        </w:tabs>
        <w:spacing w:lineRule="auto" w:line="240" w:before="139" w:after="0"/>
        <w:ind w:left="817" w:right="0" w:hanging="363"/>
        <w:rPr>
          <w:i/>
          <w:i/>
          <w:sz w:val="24"/>
          <w:lang w:val="ru-RU"/>
        </w:rPr>
      </w:pPr>
      <w:r>
        <w:rPr>
          <w:i/>
          <w:sz w:val="24"/>
          <w:lang w:val="ru-RU"/>
        </w:rPr>
        <w:t>Раздел 4 "Конструктивные и объемно-планировочныерешения".</w:t>
      </w:r>
    </w:p>
    <w:p>
      <w:pPr>
        <w:pStyle w:val="TableParagraph"/>
        <w:numPr>
          <w:ilvl w:val="0"/>
          <w:numId w:val="15"/>
        </w:numPr>
        <w:tabs>
          <w:tab w:val="left" w:pos="818" w:leader="none"/>
        </w:tabs>
        <w:spacing w:lineRule="auto" w:line="362"/>
        <w:ind w:left="817" w:right="386" w:hanging="363"/>
        <w:rPr>
          <w:i/>
          <w:i/>
          <w:sz w:val="24"/>
          <w:lang w:val="ru-RU"/>
        </w:rPr>
      </w:pPr>
      <w:r>
        <w:rPr>
          <w:i/>
          <w:sz w:val="24"/>
          <w:lang w:val="ru-RU"/>
        </w:rPr>
        <w:t>Раздел 5 "Сведения об инженерном оборудовании, о сетях инженерно-технического обеспечения, перечень инженерно-технических мероприятий, содержание технологических решений".Подраздел</w:t>
      </w:r>
    </w:p>
    <w:p>
      <w:pPr>
        <w:pStyle w:val="TableParagraph"/>
        <w:spacing w:before="1" w:after="0"/>
        <w:ind w:left="817" w:right="453" w:firstLine="759"/>
        <w:rPr>
          <w:i/>
          <w:i/>
          <w:sz w:val="24"/>
          <w:lang w:val="ru-RU"/>
        </w:rPr>
      </w:pPr>
      <w:r>
        <w:rPr>
          <w:i/>
          <w:sz w:val="24"/>
          <w:lang w:val="ru-RU"/>
        </w:rPr>
        <w:t>5.1 "Системаэлектроснабжения".</w:t>
      </w:r>
    </w:p>
    <w:p>
      <w:pPr>
        <w:pStyle w:val="Normal"/>
        <w:widowControl/>
        <w:spacing w:lineRule="auto" w:line="240" w:before="0" w:after="0"/>
        <w:ind w:left="0" w:right="0" w:hanging="0"/>
        <w:jc w:val="left"/>
        <w:rPr/>
      </w:pPr>
      <w:r>
        <w:rPr>
          <w:i/>
        </w:rPr>
        <w:t>5. Раздел 5 "Сведения об инженерном оборудовании, о сетях инженерно-технического обеспечения,</w:t>
      </w:r>
    </w:p>
    <w:p>
      <w:pPr>
        <w:pStyle w:val="TableParagraph"/>
        <w:ind w:left="817" w:right="453" w:firstLine="759"/>
        <w:rPr>
          <w:i/>
          <w:i/>
          <w:sz w:val="24"/>
          <w:lang w:val="ru-RU"/>
        </w:rPr>
      </w:pPr>
      <w:r>
        <w:rPr>
          <w:i/>
          <w:sz w:val="24"/>
          <w:lang w:val="ru-RU"/>
        </w:rPr>
        <w:t>перечень инженерно-технических мероприятий, содержание технологических решений". Подраздел</w:t>
      </w:r>
    </w:p>
    <w:p>
      <w:pPr>
        <w:pStyle w:val="TableParagraph"/>
        <w:ind w:left="817" w:right="453" w:firstLine="759"/>
        <w:rPr>
          <w:i/>
          <w:i/>
          <w:sz w:val="24"/>
          <w:lang w:val="ru-RU"/>
        </w:rPr>
      </w:pPr>
      <w:r>
        <w:rPr>
          <w:i/>
          <w:sz w:val="24"/>
          <w:lang w:val="ru-RU"/>
        </w:rPr>
        <w:t>5.2 "Система водоснабжения".</w:t>
      </w:r>
    </w:p>
    <w:p>
      <w:pPr>
        <w:pStyle w:val="TableParagraph"/>
        <w:spacing w:lineRule="auto" w:line="362"/>
        <w:ind w:left="817" w:right="453" w:hanging="363"/>
        <w:rPr>
          <w:i/>
          <w:i/>
          <w:sz w:val="24"/>
          <w:lang w:val="ru-RU"/>
        </w:rPr>
      </w:pPr>
      <w:r>
        <w:rPr>
          <w:i/>
          <w:sz w:val="24"/>
          <w:lang w:val="ru-RU"/>
        </w:rPr>
        <w:t>6. Раздел 5 "Сведения об инженерном оборудовании, о сетях инженерно-технического обеспечения, перечень инженерно-технических мероприятий, содержание технологических решений". Подраздел</w:t>
      </w:r>
    </w:p>
    <w:p>
      <w:pPr>
        <w:pStyle w:val="TableParagraph"/>
        <w:spacing w:lineRule="exact" w:line="274"/>
        <w:ind w:left="817" w:right="453" w:firstLine="759"/>
        <w:rPr>
          <w:i/>
          <w:i/>
          <w:sz w:val="24"/>
          <w:lang w:val="ru-RU"/>
        </w:rPr>
      </w:pPr>
      <w:r>
        <w:rPr>
          <w:i/>
          <w:sz w:val="24"/>
          <w:lang w:val="ru-RU"/>
        </w:rPr>
        <w:t>5.3 "Система водоотведения".</w:t>
      </w:r>
    </w:p>
    <w:p>
      <w:pPr>
        <w:pStyle w:val="TableParagraph"/>
        <w:spacing w:lineRule="auto" w:line="362" w:before="142" w:after="0"/>
        <w:ind w:left="817" w:right="453" w:hanging="363"/>
        <w:rPr>
          <w:i/>
          <w:i/>
          <w:sz w:val="24"/>
          <w:lang w:val="ru-RU"/>
        </w:rPr>
      </w:pPr>
      <w:r>
        <w:rPr>
          <w:i/>
          <w:sz w:val="24"/>
          <w:lang w:val="ru-RU"/>
        </w:rPr>
        <w:t>7. Раздел 5 "Сведения об инженерном оборудовании, о сетях инженерно-технического обеспечения, перечень инженерно-технических мероприятий, содержание технологических решений". Подраздел</w:t>
      </w:r>
    </w:p>
    <w:p>
      <w:pPr>
        <w:pStyle w:val="TableParagraph"/>
        <w:spacing w:lineRule="exact" w:line="274"/>
        <w:ind w:left="817" w:right="453" w:firstLine="759"/>
        <w:rPr>
          <w:i/>
          <w:i/>
          <w:sz w:val="24"/>
          <w:lang w:val="ru-RU"/>
        </w:rPr>
      </w:pPr>
      <w:r>
        <w:rPr>
          <w:i/>
          <w:sz w:val="24"/>
          <w:lang w:val="ru-RU"/>
        </w:rPr>
        <w:t>5.4 "Отопление, вентиляция и кондиционирование воздуха, тепловые сети".</w:t>
      </w:r>
    </w:p>
    <w:p>
      <w:pPr>
        <w:pStyle w:val="Normal"/>
        <w:widowControl/>
        <w:spacing w:lineRule="auto" w:line="240" w:before="0" w:after="0"/>
        <w:ind w:left="0" w:right="0" w:hanging="0"/>
        <w:jc w:val="left"/>
        <w:rPr/>
      </w:pPr>
      <w:r>
        <w:rPr/>
        <w:t xml:space="preserve">8. </w:t>
      </w:r>
      <w:r>
        <w:rPr>
          <w:i/>
        </w:rPr>
        <w:t>Раздел 11 "Смета на строительство объектов капитального строительства" Раздел 12.2 «Колористическое решение»</w:t>
      </w:r>
    </w:p>
    <w:p>
      <w:pPr>
        <w:pStyle w:val="Normal"/>
        <w:rPr/>
      </w:pPr>
      <w:r>
        <w:rPr/>
      </w:r>
    </w:p>
    <w:sectPr>
      <w:headerReference w:type="default" r:id="rId171"/>
      <w:footerReference w:type="default" r:id="rId172"/>
      <w:type w:val="nextPage"/>
      <w:pgSz w:w="11906" w:h="16838"/>
      <w:pgMar w:left="1418" w:right="680" w:header="0" w:top="567" w:footer="0" w:bottom="1701"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Narrow">
    <w:charset w:val="01"/>
    <w:family w:val="roman"/>
    <w:pitch w:val="variable"/>
  </w:font>
  <w:font w:name="Arial">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Candara">
    <w:charset w:val="01"/>
    <w:family w:val="roman"/>
    <w:pitch w:val="variable"/>
  </w:font>
  <w:font w:name="ISOCPEUR">
    <w:charset w:val="01"/>
    <w:family w:val="roman"/>
    <w:pitch w:val="variable"/>
  </w:font>
  <w:font w:name="Arial Unicode MS">
    <w:charset w:val="01"/>
    <w:family w:val="roman"/>
    <w:pitch w:val="variable"/>
  </w:font>
  <w:font w:name="Arial Narrow">
    <w:charset w:val="01"/>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77" w:leader="none"/>
        <w:tab w:val="right" w:pos="9355" w:leader="none"/>
      </w:tabs>
      <w:spacing w:before="140" w:after="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bidi w:val="0"/>
      <w:spacing w:lineRule="auto" w:line="360" w:before="140" w:after="0"/>
      <w:ind w:left="92" w:right="453" w:firstLine="759"/>
      <w:jc w:val="both"/>
      <w:rPr/>
    </w:pPr>
    <w:r>
      <w:rPr/>
    </w:r>
  </w:p>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bidi w:val="0"/>
      <w:spacing w:lineRule="auto" w:line="360" w:before="140" w:after="0"/>
      <w:ind w:left="92" w:right="453" w:firstLine="759"/>
      <w:jc w:val="both"/>
      <w:rPr/>
    </w:pPr>
    <w:r>
      <w:rPr/>
    </w:r>
  </w:p>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140" w:after="0"/>
      <w:rPr>
        <w:lang w:val="en-US"/>
      </w:rPr>
    </w:pPr>
    <w:r>
      <w:rPr>
        <w:lang w:val="en-US"/>
      </w:rPr>
    </w:r>
  </w:p>
  <w:p>
    <w:pPr>
      <w:pStyle w:val="2"/>
      <w:rPr>
        <w:lang w:val="ru-RU"/>
      </w:rPr>
    </w:pPr>
    <w:r>
      <w:rPr>
        <w:lang w:val="ru-RU"/>
      </w:rPr>
      <w:t>Общество с Ограниченной Ответственностью</w:t>
      <w:br/>
      <w:t>«ЭКСПО»</w:t>
    </w:r>
  </w:p>
  <w:p>
    <w:pPr>
      <w:pStyle w:val="1"/>
      <w:rPr>
        <w:rFonts w:ascii="Arial" w:hAnsi="Arial" w:cs="Arial"/>
        <w:sz w:val="22"/>
      </w:rPr>
    </w:pPr>
    <w:r>
      <mc:AlternateContent>
        <mc:Choice Requires="wps">
          <w:drawing>
            <wp:anchor behindDoc="1" distT="0" distB="0" distL="114300" distR="114300" simplePos="0" locked="0" layoutInCell="1" allowOverlap="1" relativeHeight="3" wp14:anchorId="140C91D4">
              <wp:simplePos x="0" y="0"/>
              <wp:positionH relativeFrom="page">
                <wp:posOffset>720090</wp:posOffset>
              </wp:positionH>
              <wp:positionV relativeFrom="page">
                <wp:posOffset>180340</wp:posOffset>
              </wp:positionV>
              <wp:extent cx="6660515" cy="10332720"/>
              <wp:effectExtent l="15240" t="18415" r="20955" b="22225"/>
              <wp:wrapNone/>
              <wp:docPr id="12" name="Rectangle 1570"/>
              <a:graphic xmlns:a="http://schemas.openxmlformats.org/drawingml/2006/main">
                <a:graphicData uri="http://schemas.microsoft.com/office/word/2010/wordprocessingShape">
                  <wps:wsp>
                    <wps:cNvSpPr/>
                    <wps:spPr>
                      <a:xfrm>
                        <a:off x="0" y="0"/>
                        <a:ext cx="6660000" cy="10332000"/>
                      </a:xfrm>
                      <a:prstGeom prst="rect">
                        <a:avLst/>
                      </a:prstGeom>
                      <a:noFill/>
                      <a:ln w="25560">
                        <a:solidFill>
                          <a:srgbClr val="000000"/>
                        </a:solidFill>
                        <a:miter/>
                      </a:ln>
                    </wps:spPr>
                    <wps:style>
                      <a:lnRef idx="0"/>
                      <a:fillRef idx="0"/>
                      <a:effectRef idx="0"/>
                      <a:fontRef idx="minor"/>
                    </wps:style>
                    <wps:bodyPr/>
                  </wps:wsp>
                </a:graphicData>
              </a:graphic>
            </wp:anchor>
          </w:drawing>
        </mc:Choice>
        <mc:Fallback>
          <w:pict>
            <v:rect id="shape_0" ID="Rectangle 1570" stroked="t" style="position:absolute;margin-left:56.7pt;margin-top:14.2pt;width:524.35pt;height:813.5pt;mso-position-horizontal-relative:page;mso-position-vertical-relative:page" wp14:anchorId="140C91D4">
              <w10:wrap type="none"/>
              <v:fill o:detectmouseclick="t" on="false"/>
              <v:stroke color="black" weight="25560" joinstyle="miter" endcap="flat"/>
            </v:rect>
          </w:pict>
        </mc:Fallback>
      </mc:AlternateContent>
    </w:r>
    <w:r>
      <w:rPr/>
      <w:t>125047, г. Москва, ул. Б.Садовая,</w:t>
    </w:r>
    <w:r>
      <w:rPr>
        <w:spacing w:val="-7"/>
      </w:rPr>
      <w:t xml:space="preserve"> </w:t>
    </w:r>
    <w:r>
      <w:rPr/>
      <w:t>д.14, стр.10</w:t>
    </w:r>
    <w:r>
      <w:rPr>
        <w:spacing w:val="-6"/>
      </w:rPr>
      <w:t xml:space="preserve"> </w:t>
    </w:r>
    <w:r>
      <w:rPr/>
      <w:t>ИНН7702576944, КПП771001001</w:t>
    </w:r>
    <w:r>
      <w:rPr>
        <w:spacing w:val="30"/>
        <w:w w:val="99"/>
      </w:rPr>
      <w:t xml:space="preserve"> </w:t>
      <w:br/>
    </w:r>
    <w:r>
      <w:rPr/>
      <w:t>р/сч 40702810200010008004; БИК044525984</w:t>
    </w:r>
    <w:r>
      <w:rPr>
        <w:spacing w:val="-7"/>
      </w:rPr>
      <w:t xml:space="preserve"> </w:t>
    </w:r>
    <w:r>
      <w:rPr/>
      <w:t>в</w:t>
    </w:r>
    <w:r>
      <w:rPr>
        <w:spacing w:val="-12"/>
      </w:rPr>
      <w:t xml:space="preserve"> </w:t>
    </w:r>
    <w:r>
      <w:rPr>
        <w:spacing w:val="-9"/>
      </w:rPr>
      <w:t>Банк</w:t>
    </w:r>
    <w:r>
      <w:rPr>
        <w:spacing w:val="9"/>
      </w:rPr>
      <w:t xml:space="preserve"> </w:t>
    </w:r>
    <w:r>
      <w:rPr/>
      <w:t>ПАО</w:t>
    </w:r>
    <w:r>
      <w:rPr>
        <w:spacing w:val="3"/>
      </w:rPr>
      <w:t xml:space="preserve"> </w:t>
    </w:r>
    <w:r>
      <w:rPr/>
      <w:t>«СБЕРБАНК»</w:t>
    </w:r>
    <w:r>
      <w:rPr>
        <w:spacing w:val="-6"/>
      </w:rPr>
      <w:t xml:space="preserve"> </w:t>
    </w:r>
    <w:r>
      <w:rPr/>
      <w:t>г.</w:t>
    </w:r>
    <w:r>
      <w:rPr>
        <w:spacing w:val="-7"/>
      </w:rPr>
      <w:t xml:space="preserve"> </w:t>
    </w:r>
    <w:r>
      <w:rPr/>
      <w:t>Москва</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bidi w:val="0"/>
      <w:spacing w:lineRule="auto" w:line="360" w:before="140" w:after="0"/>
      <w:ind w:left="92" w:right="453" w:firstLine="759"/>
      <w:jc w:val="both"/>
      <w:rPr/>
    </w:pPr>
    <w:r>
      <mc:AlternateContent>
        <mc:Choice Requires="wpg">
          <w:drawing>
            <wp:anchor behindDoc="1" distT="0" distB="0" distL="114300" distR="114300" simplePos="0" locked="0" layoutInCell="1" allowOverlap="1" relativeHeight="189" wp14:anchorId="46D17227">
              <wp:simplePos x="0" y="0"/>
              <wp:positionH relativeFrom="column">
                <wp:posOffset>-607695</wp:posOffset>
              </wp:positionH>
              <wp:positionV relativeFrom="paragraph">
                <wp:posOffset>189865</wp:posOffset>
              </wp:positionV>
              <wp:extent cx="7092315" cy="10333990"/>
              <wp:effectExtent l="6350" t="8890" r="7620" b="11430"/>
              <wp:wrapNone/>
              <wp:docPr id="13" name="Group 5148"/>
              <a:graphic xmlns:a="http://schemas.openxmlformats.org/drawingml/2006/main">
                <a:graphicData uri="http://schemas.microsoft.com/office/word/2010/wordprocessingGroup">
                  <wpg:wgp>
                    <wpg:cNvGrpSpPr/>
                    <wpg:grpSpPr>
                      <a:xfrm>
                        <a:off x="0" y="0"/>
                        <a:ext cx="7091640" cy="10333440"/>
                      </a:xfrm>
                    </wpg:grpSpPr>
                    <wps:wsp>
                      <wps:cNvSpPr/>
                      <wps:spPr>
                        <a:xfrm>
                          <a:off x="431640" y="0"/>
                          <a:ext cx="6660000" cy="10331280"/>
                        </a:xfrm>
                        <a:prstGeom prst="rect">
                          <a:avLst/>
                        </a:prstGeom>
                        <a:noFill/>
                        <a:ln w="12600">
                          <a:solidFill>
                            <a:srgbClr val="000000"/>
                          </a:solidFill>
                          <a:miter/>
                        </a:ln>
                      </wps:spPr>
                      <wps:style>
                        <a:lnRef idx="0"/>
                        <a:fillRef idx="0"/>
                        <a:effectRef idx="0"/>
                        <a:fontRef idx="minor"/>
                      </wps:style>
                      <wps:bodyPr/>
                    </wps:wsp>
                    <wpg:grpSp>
                      <wpg:cNvGrpSpPr/>
                      <wpg:grpSpPr>
                        <a:xfrm>
                          <a:off x="0" y="7272720"/>
                          <a:ext cx="7091640" cy="3060720"/>
                        </a:xfrm>
                      </wpg:grpSpPr>
                      <wps:wsp>
                        <wps:cNvSpPr/>
                        <wps:spPr>
                          <a:xfrm>
                            <a:off x="0" y="720"/>
                            <a:ext cx="178920" cy="89928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Взам. инв. №</w:t>
                              </w:r>
                            </w:p>
                          </w:txbxContent>
                        </wps:txbx>
                        <wps:bodyPr lIns="17640" rIns="17640" tIns="17640" bIns="17640" vert="vert270" rot="16200000">
                          <a:noAutofit/>
                        </wps:bodyPr>
                      </wps:wsp>
                      <wps:wsp>
                        <wps:cNvSpPr/>
                        <wps:spPr>
                          <a:xfrm>
                            <a:off x="179640" y="720"/>
                            <a:ext cx="251640" cy="899280"/>
                          </a:xfrm>
                          <a:prstGeom prst="rect">
                            <a:avLst/>
                          </a:prstGeom>
                          <a:noFill/>
                          <a:ln>
                            <a:noFill/>
                          </a:ln>
                        </wps:spPr>
                        <wps:style>
                          <a:lnRef idx="0"/>
                          <a:fillRef idx="0"/>
                          <a:effectRef idx="0"/>
                          <a:fontRef idx="minor"/>
                        </wps:style>
                        <wps:bodyPr/>
                      </wps:wsp>
                      <wps:wsp>
                        <wps:cNvSpPr/>
                        <wps:spPr>
                          <a:xfrm>
                            <a:off x="0" y="900360"/>
                            <a:ext cx="178920" cy="118620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 и дата</w:t>
                              </w:r>
                            </w:p>
                          </w:txbxContent>
                        </wps:txbx>
                        <wps:bodyPr lIns="17640" rIns="17640" tIns="17640" bIns="17640" vert="vert270" rot="16200000">
                          <a:noAutofit/>
                        </wps:bodyPr>
                      </wps:wsp>
                      <wps:wsp>
                        <wps:cNvSpPr/>
                        <wps:spPr>
                          <a:xfrm>
                            <a:off x="0" y="2160720"/>
                            <a:ext cx="178920" cy="82476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Инв. № .</w:t>
                              </w:r>
                            </w:p>
                          </w:txbxContent>
                        </wps:txbx>
                        <wps:bodyPr lIns="17640" rIns="17640" tIns="17640" bIns="17640" vert="vert270" rot="16200000">
                          <a:noAutofit/>
                        </wps:bodyPr>
                      </wps:wsp>
                      <wps:wsp>
                        <wps:cNvSpPr/>
                        <wps:spPr>
                          <a:xfrm>
                            <a:off x="179640" y="900360"/>
                            <a:ext cx="251640" cy="1259280"/>
                          </a:xfrm>
                          <a:prstGeom prst="rect">
                            <a:avLst/>
                          </a:prstGeom>
                          <a:noFill/>
                          <a:ln>
                            <a:noFill/>
                          </a:ln>
                        </wps:spPr>
                        <wps:style>
                          <a:lnRef idx="0"/>
                          <a:fillRef idx="0"/>
                          <a:effectRef idx="0"/>
                          <a:fontRef idx="minor"/>
                        </wps:style>
                        <wps:bodyPr/>
                      </wps:wsp>
                      <wps:wsp>
                        <wps:cNvSpPr/>
                        <wps:spPr>
                          <a:xfrm>
                            <a:off x="179640" y="2160720"/>
                            <a:ext cx="251640" cy="899280"/>
                          </a:xfrm>
                          <a:prstGeom prst="rect">
                            <a:avLst/>
                          </a:prstGeom>
                          <a:noFill/>
                          <a:ln>
                            <a:noFill/>
                          </a:ln>
                        </wps:spPr>
                        <wps:style>
                          <a:lnRef idx="0"/>
                          <a:fillRef idx="0"/>
                          <a:effectRef idx="0"/>
                          <a:fontRef idx="minor"/>
                        </wps:style>
                        <wps:bodyPr/>
                      </wps:wsp>
                      <wps:wsp>
                        <wps:cNvSpPr/>
                        <wps:spPr>
                          <a:xfrm>
                            <a:off x="0" y="720"/>
                            <a:ext cx="178920" cy="3058920"/>
                          </a:xfrm>
                          <a:prstGeom prst="rect">
                            <a:avLst/>
                          </a:prstGeom>
                          <a:noFill/>
                          <a:ln w="12600">
                            <a:solidFill>
                              <a:srgbClr val="000000"/>
                            </a:solidFill>
                            <a:miter/>
                          </a:ln>
                        </wps:spPr>
                        <wps:style>
                          <a:lnRef idx="0"/>
                          <a:fillRef idx="0"/>
                          <a:effectRef idx="0"/>
                          <a:fontRef idx="minor"/>
                        </wps:style>
                        <wps:bodyPr/>
                      </wps:wsp>
                      <wps:wsp>
                        <wps:cNvSpPr/>
                        <wps:spPr>
                          <a:xfrm>
                            <a:off x="0" y="0"/>
                            <a:ext cx="431640" cy="720"/>
                          </a:xfrm>
                          <a:prstGeom prst="line">
                            <a:avLst/>
                          </a:prstGeom>
                          <a:ln w="12600">
                            <a:solidFill>
                              <a:srgbClr val="000000"/>
                            </a:solidFill>
                            <a:round/>
                          </a:ln>
                        </wps:spPr>
                        <wps:style>
                          <a:lnRef idx="0"/>
                          <a:fillRef idx="0"/>
                          <a:effectRef idx="0"/>
                          <a:fontRef idx="minor"/>
                        </wps:style>
                        <wps:bodyPr/>
                      </wps:wsp>
                      <wps:wsp>
                        <wps:cNvSpPr/>
                        <wps:spPr>
                          <a:xfrm>
                            <a:off x="0" y="900360"/>
                            <a:ext cx="431640" cy="0"/>
                          </a:xfrm>
                          <a:prstGeom prst="line">
                            <a:avLst/>
                          </a:prstGeom>
                          <a:ln w="12600">
                            <a:solidFill>
                              <a:srgbClr val="000000"/>
                            </a:solidFill>
                            <a:round/>
                          </a:ln>
                        </wps:spPr>
                        <wps:style>
                          <a:lnRef idx="0"/>
                          <a:fillRef idx="0"/>
                          <a:effectRef idx="0"/>
                          <a:fontRef idx="minor"/>
                        </wps:style>
                        <wps:bodyPr/>
                      </wps:wsp>
                      <wps:wsp>
                        <wps:cNvSpPr/>
                        <wps:spPr>
                          <a:xfrm>
                            <a:off x="0" y="2160720"/>
                            <a:ext cx="431640" cy="0"/>
                          </a:xfrm>
                          <a:prstGeom prst="line">
                            <a:avLst/>
                          </a:prstGeom>
                          <a:ln w="12600">
                            <a:solidFill>
                              <a:srgbClr val="000000"/>
                            </a:solidFill>
                            <a:round/>
                          </a:ln>
                        </wps:spPr>
                        <wps:style>
                          <a:lnRef idx="0"/>
                          <a:fillRef idx="0"/>
                          <a:effectRef idx="0"/>
                          <a:fontRef idx="minor"/>
                        </wps:style>
                        <wps:bodyPr/>
                      </wps:wsp>
                      <wps:wsp>
                        <wps:cNvSpPr/>
                        <wps:spPr>
                          <a:xfrm>
                            <a:off x="0" y="3060000"/>
                            <a:ext cx="431640" cy="720"/>
                          </a:xfrm>
                          <a:prstGeom prst="line">
                            <a:avLst/>
                          </a:prstGeom>
                          <a:ln w="12600">
                            <a:solidFill>
                              <a:srgbClr val="000000"/>
                            </a:solidFill>
                            <a:round/>
                          </a:ln>
                        </wps:spPr>
                        <wps:style>
                          <a:lnRef idx="0"/>
                          <a:fillRef idx="0"/>
                          <a:effectRef idx="0"/>
                          <a:fontRef idx="minor"/>
                        </wps:style>
                        <wps:bodyPr/>
                      </wps:wsp>
                      <wps:wsp>
                        <wps:cNvSpPr/>
                        <wps:spPr>
                          <a:xfrm>
                            <a:off x="1872000" y="2879640"/>
                            <a:ext cx="53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w:t>
                              </w:r>
                            </w:p>
                          </w:txbxContent>
                        </wps:txbx>
                        <wps:bodyPr lIns="17640" rIns="17640" tIns="17640" bIns="17640">
                          <a:noAutofit/>
                        </wps:bodyPr>
                      </wps:wsp>
                      <wps:wsp>
                        <wps:cNvSpPr/>
                        <wps:spPr>
                          <a:xfrm>
                            <a:off x="1872000" y="2700000"/>
                            <a:ext cx="53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872000" y="2520360"/>
                            <a:ext cx="53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411640" y="287964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Дата</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wps:txbx>
                        <wps:bodyPr lIns="17640" rIns="17640" tIns="17640" bIns="17640">
                          <a:noAutofit/>
                        </wps:bodyPr>
                      </wps:wsp>
                      <wps:wsp>
                        <wps:cNvSpPr/>
                        <wps:spPr>
                          <a:xfrm>
                            <a:off x="2411640" y="270000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411640" y="252036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771640" y="2520720"/>
                            <a:ext cx="3960000" cy="53928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КПСД-000284-20-ТЗК</w:t>
                              </w:r>
                            </w:p>
                          </w:txbxContent>
                        </wps:txbx>
                        <wps:bodyPr lIns="17640" rIns="17640" tIns="17640" bIns="17640" anchor="ctr">
                          <a:noAutofit/>
                        </wps:bodyPr>
                      </wps:wsp>
                      <wps:wsp>
                        <wps:cNvSpPr/>
                        <wps:spPr>
                          <a:xfrm>
                            <a:off x="6732360" y="2518920"/>
                            <a:ext cx="359280" cy="25164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wps:txbx>
                        <wps:bodyPr lIns="17640" rIns="17640" tIns="17640" bIns="17640" anchor="ctr">
                          <a:noAutofit/>
                        </wps:bodyPr>
                      </wps:wsp>
                      <wps:wsp>
                        <wps:cNvSpPr/>
                        <wps:spPr>
                          <a:xfrm>
                            <a:off x="6732360" y="2770920"/>
                            <a:ext cx="359280" cy="28764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3</w:t>
                              </w:r>
                            </w:p>
                          </w:txbxContent>
                        </wps:txbx>
                        <wps:bodyPr lIns="0" rIns="0" tIns="0" bIns="0" anchor="ctr">
                          <a:noAutofit/>
                        </wps:bodyPr>
                      </wps:wsp>
                      <wps:wsp>
                        <wps:cNvSpPr/>
                        <wps:spPr>
                          <a:xfrm>
                            <a:off x="431640" y="252036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792000" y="252036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152000" y="252036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512000" y="252036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431640" y="270000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792000" y="270000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152000" y="270000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512000" y="270000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431640" y="287964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Изм.</w:t>
                              </w:r>
                            </w:p>
                          </w:txbxContent>
                        </wps:txbx>
                        <wps:bodyPr lIns="17640" rIns="17640" tIns="17640" bIns="17640">
                          <a:noAutofit/>
                        </wps:bodyPr>
                      </wps:wsp>
                      <wps:wsp>
                        <wps:cNvSpPr/>
                        <wps:spPr>
                          <a:xfrm>
                            <a:off x="792000" y="287964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Кол.уч</w:t>
                              </w:r>
                            </w:p>
                          </w:txbxContent>
                        </wps:txbx>
                        <wps:bodyPr lIns="17640" rIns="17640" tIns="17640" bIns="17640">
                          <a:noAutofit/>
                        </wps:bodyPr>
                      </wps:wsp>
                      <wps:wsp>
                        <wps:cNvSpPr/>
                        <wps:spPr>
                          <a:xfrm>
                            <a:off x="1152000" y="287964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wps:txbx>
                        <wps:bodyPr lIns="17640" rIns="17640" tIns="17640" bIns="17640">
                          <a:noAutofit/>
                        </wps:bodyPr>
                      </wps:wsp>
                      <wps:wsp>
                        <wps:cNvSpPr/>
                        <wps:spPr>
                          <a:xfrm>
                            <a:off x="1512000" y="287964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№док.</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wps:txbx>
                        <wps:bodyPr lIns="17640" rIns="17640" tIns="17640" bIns="17640">
                          <a:noAutofit/>
                        </wps:bodyPr>
                      </wps:wsp>
                    </wpg:grpSp>
                  </wpg:wgp>
                </a:graphicData>
              </a:graphic>
            </wp:anchor>
          </w:drawing>
        </mc:Choice>
        <mc:Fallback>
          <w:pict>
            <v:group id="shape_0" alt="Group 5148" style="position:absolute;margin-left:-47.85pt;margin-top:14.95pt;width:558.4pt;height:813.6pt" coordorigin="-957,299" coordsize="11168,16272">
              <v:rect id="shape_0" ID="Rectangle 5149" stroked="t" style="position:absolute;left:-277;top:299;width:10487;height:16269">
                <w10:wrap type="none"/>
                <v:fill o:detectmouseclick="t" on="false"/>
                <v:stroke color="black" weight="12600" joinstyle="miter" endcap="flat"/>
              </v:rect>
              <v:group id="shape_0" alt="Group 5150" style="position:absolute;left:-957;top:11752;width:11168;height:4819">
                <v:rect id="shape_0" ID="Text Box 5151" stroked="f" style="position:absolute;left:-957;top:11753;width:281;height:1415">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Взам. инв. №</w:t>
                        </w:r>
                      </w:p>
                    </w:txbxContent>
                  </v:textbox>
                  <w10:wrap type="square"/>
                  <v:fill o:detectmouseclick="t" on="false"/>
                  <v:stroke color="#3465a4" joinstyle="round" endcap="flat"/>
                </v:rect>
                <v:rect id="shape_0" ID="Text Box 5152" stroked="f" style="position:absolute;left:-674;top:11753;width:395;height:1415">
                  <w10:wrap type="none"/>
                  <v:fill o:detectmouseclick="t" on="false"/>
                  <v:stroke color="#3465a4" joinstyle="round" endcap="flat"/>
                </v:rect>
                <v:rect id="shape_0" ID="Text Box 5153" stroked="f" style="position:absolute;left:-957;top:13170;width:281;height:1867">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 и дата</w:t>
                        </w:r>
                      </w:p>
                    </w:txbxContent>
                  </v:textbox>
                  <w10:wrap type="square"/>
                  <v:fill o:detectmouseclick="t" on="false"/>
                  <v:stroke color="#3465a4" joinstyle="round" endcap="flat"/>
                </v:rect>
                <v:rect id="shape_0" ID="Text Box 5154" stroked="f" style="position:absolute;left:-957;top:15155;width:281;height:1298">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Инв. № .</w:t>
                        </w:r>
                      </w:p>
                    </w:txbxContent>
                  </v:textbox>
                  <w10:wrap type="square"/>
                  <v:fill o:detectmouseclick="t" on="false"/>
                  <v:stroke color="#3465a4" joinstyle="round" endcap="flat"/>
                </v:rect>
                <v:rect id="shape_0" ID="Text Box 5155" stroked="f" style="position:absolute;left:-674;top:13170;width:395;height:1982">
                  <w10:wrap type="none"/>
                  <v:fill o:detectmouseclick="t" on="false"/>
                  <v:stroke color="#3465a4" joinstyle="round" endcap="flat"/>
                </v:rect>
                <v:rect id="shape_0" ID="Text Box 5156" stroked="f" style="position:absolute;left:-674;top:15155;width:395;height:1415">
                  <w10:wrap type="none"/>
                  <v:fill o:detectmouseclick="t" on="false"/>
                  <v:stroke color="#3465a4" joinstyle="round" endcap="flat"/>
                </v:rect>
                <v:rect id="shape_0" ID="Rectangle 5157" stroked="t" style="position:absolute;left:-957;top:11753;width:281;height:4816">
                  <w10:wrap type="none"/>
                  <v:fill o:detectmouseclick="t" on="false"/>
                  <v:stroke color="black" weight="12600" joinstyle="miter" endcap="flat"/>
                </v:rect>
                <v:line id="shape_0" from="-957,11752" to="-278,11752" ID="Line 5158" stroked="t" style="position:absolute">
                  <v:stroke color="black" weight="12600" joinstyle="round" endcap="flat"/>
                  <v:fill o:detectmouseclick="t" on="false"/>
                </v:line>
                <v:line id="shape_0" from="-957,13170" to="-278,13170" ID="Line 5159" stroked="t" style="position:absolute">
                  <v:stroke color="black" weight="12600" joinstyle="round" endcap="flat"/>
                  <v:fill o:detectmouseclick="t" on="false"/>
                </v:line>
                <v:line id="shape_0" from="-957,15155" to="-278,15155" ID="Line 5160" stroked="t" style="position:absolute">
                  <v:stroke color="black" weight="12600" joinstyle="round" endcap="flat"/>
                  <v:fill o:detectmouseclick="t" on="false"/>
                </v:line>
                <v:line id="shape_0" from="-957,16571" to="-278,16571" ID="Line 5161" stroked="t" style="position:absolute">
                  <v:stroke color="black" weight="12600" joinstyle="round" endcap="flat"/>
                  <v:fill o:detectmouseclick="t" on="false"/>
                </v:line>
                <v:rect id="shape_0" ID="Text Box 5162" fillcolor="white" stroked="t" style="position:absolute;left:1991;top:16287;width:848;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w:t>
                        </w:r>
                      </w:p>
                    </w:txbxContent>
                  </v:textbox>
                  <w10:wrap type="square"/>
                  <v:fill o:detectmouseclick="t" type="solid" color2="black"/>
                  <v:stroke color="black" weight="9360" joinstyle="miter" endcap="flat"/>
                </v:rect>
                <v:rect id="shape_0" ID="Text Box 5163" fillcolor="white" stroked="t" style="position:absolute;left:1991;top:16004;width:848;height:281">
                  <w10:wrap type="none"/>
                  <v:fill o:detectmouseclick="t" type="solid" color2="black"/>
                  <v:stroke color="black" weight="9360" joinstyle="miter" endcap="flat"/>
                </v:rect>
                <v:rect id="shape_0" ID="Text Box 5164" fillcolor="white" stroked="t" style="position:absolute;left:1991;top:15721;width:848;height:281">
                  <w10:wrap type="none"/>
                  <v:fill o:detectmouseclick="t" type="solid" color2="black"/>
                  <v:stroke color="black" weight="9360" joinstyle="miter" endcap="flat"/>
                </v:rect>
                <v:rect id="shape_0" ID="Text Box 5165" fillcolor="white" stroked="t" style="position:absolute;left:2841;top:16287;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Дата</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v:textbox>
                  <w10:wrap type="square"/>
                  <v:fill o:detectmouseclick="t" type="solid" color2="black"/>
                  <v:stroke color="black" weight="9360" joinstyle="miter" endcap="flat"/>
                </v:rect>
                <v:rect id="shape_0" ID="Text Box 5166" fillcolor="white" stroked="t" style="position:absolute;left:2841;top:16004;width:565;height:281">
                  <w10:wrap type="none"/>
                  <v:fill o:detectmouseclick="t" type="solid" color2="black"/>
                  <v:stroke color="black" weight="9360" joinstyle="miter" endcap="flat"/>
                </v:rect>
                <v:rect id="shape_0" ID="Text Box 5167" fillcolor="white" stroked="t" style="position:absolute;left:2841;top:15721;width:565;height:281">
                  <w10:wrap type="none"/>
                  <v:fill o:detectmouseclick="t" type="solid" color2="black"/>
                  <v:stroke color="black" weight="9360" joinstyle="miter" endcap="flat"/>
                </v:rect>
                <v:rect id="shape_0" ID="Text Box 5168" fillcolor="white" stroked="t" style="position:absolute;left:3408;top:15722;width:6235;height:848">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КПСД-000284-20-ТЗК</w:t>
                        </w:r>
                      </w:p>
                    </w:txbxContent>
                  </v:textbox>
                  <w10:wrap type="square"/>
                  <v:fill o:detectmouseclick="t" type="solid" color2="black"/>
                  <v:stroke color="black" weight="9360" joinstyle="miter" endcap="flat"/>
                </v:rect>
                <v:rect id="shape_0" ID="Text Box 5169" fillcolor="white" stroked="t" style="position:absolute;left:9645;top:15719;width:565;height:395">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v:textbox>
                  <w10:wrap type="square"/>
                  <v:fill o:detectmouseclick="t" type="solid" color2="black"/>
                  <v:stroke color="black" weight="9360" joinstyle="miter" endcap="flat"/>
                </v:rect>
                <v:rect id="shape_0" ID="Text Box 5170" fillcolor="white" stroked="t" style="position:absolute;left:9645;top:16116;width:565;height:452">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3</w:t>
                        </w:r>
                      </w:p>
                    </w:txbxContent>
                  </v:textbox>
                  <w10:wrap type="square"/>
                  <v:fill o:detectmouseclick="t" type="solid" color2="black"/>
                  <v:stroke color="black" weight="9360" joinstyle="miter" endcap="flat"/>
                </v:rect>
                <v:rect id="shape_0" ID="Text Box 5171" fillcolor="white" stroked="t" style="position:absolute;left:-277;top:15721;width:565;height:281">
                  <w10:wrap type="none"/>
                  <v:fill o:detectmouseclick="t" type="solid" color2="black"/>
                  <v:stroke color="black" weight="9360" joinstyle="miter" endcap="flat"/>
                </v:rect>
                <v:rect id="shape_0" ID="Text Box 5172" fillcolor="white" stroked="t" style="position:absolute;left:290;top:15721;width:565;height:281">
                  <w10:wrap type="none"/>
                  <v:fill o:detectmouseclick="t" type="solid" color2="black"/>
                  <v:stroke color="black" weight="9360" joinstyle="miter" endcap="flat"/>
                </v:rect>
                <v:rect id="shape_0" ID="Text Box 5173" fillcolor="white" stroked="t" style="position:absolute;left:857;top:15721;width:565;height:281">
                  <w10:wrap type="none"/>
                  <v:fill o:detectmouseclick="t" type="solid" color2="black"/>
                  <v:stroke color="black" weight="9360" joinstyle="miter" endcap="flat"/>
                </v:rect>
                <v:rect id="shape_0" ID="Text Box 5174" fillcolor="white" stroked="t" style="position:absolute;left:1424;top:15721;width:565;height:281">
                  <w10:wrap type="none"/>
                  <v:fill o:detectmouseclick="t" type="solid" color2="black"/>
                  <v:stroke color="black" weight="9360" joinstyle="miter" endcap="flat"/>
                </v:rect>
                <v:rect id="shape_0" ID="Text Box 5175" fillcolor="white" stroked="t" style="position:absolute;left:-277;top:16004;width:565;height:281">
                  <w10:wrap type="none"/>
                  <v:fill o:detectmouseclick="t" type="solid" color2="black"/>
                  <v:stroke color="black" weight="9360" joinstyle="miter" endcap="flat"/>
                </v:rect>
                <v:rect id="shape_0" ID="Text Box 5176" fillcolor="white" stroked="t" style="position:absolute;left:290;top:16004;width:565;height:281">
                  <w10:wrap type="none"/>
                  <v:fill o:detectmouseclick="t" type="solid" color2="black"/>
                  <v:stroke color="black" weight="9360" joinstyle="miter" endcap="flat"/>
                </v:rect>
                <v:rect id="shape_0" ID="Text Box 5177" fillcolor="white" stroked="t" style="position:absolute;left:857;top:16004;width:565;height:281">
                  <w10:wrap type="none"/>
                  <v:fill o:detectmouseclick="t" type="solid" color2="black"/>
                  <v:stroke color="black" weight="9360" joinstyle="miter" endcap="flat"/>
                </v:rect>
                <v:rect id="shape_0" ID="Text Box 5178" fillcolor="white" stroked="t" style="position:absolute;left:1424;top:16004;width:565;height:281">
                  <w10:wrap type="none"/>
                  <v:fill o:detectmouseclick="t" type="solid" color2="black"/>
                  <v:stroke color="black" weight="9360" joinstyle="miter" endcap="flat"/>
                </v:rect>
                <v:rect id="shape_0" ID="Text Box 5179" fillcolor="white" stroked="t" style="position:absolute;left:-277;top:16287;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Изм.</w:t>
                        </w:r>
                      </w:p>
                    </w:txbxContent>
                  </v:textbox>
                  <w10:wrap type="square"/>
                  <v:fill o:detectmouseclick="t" type="solid" color2="black"/>
                  <v:stroke color="black" weight="9360" joinstyle="miter" endcap="flat"/>
                </v:rect>
                <v:rect id="shape_0" ID="Text Box 5180" fillcolor="white" stroked="t" style="position:absolute;left:290;top:16287;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Кол.уч</w:t>
                        </w:r>
                      </w:p>
                    </w:txbxContent>
                  </v:textbox>
                  <w10:wrap type="square"/>
                  <v:fill o:detectmouseclick="t" type="solid" color2="black"/>
                  <v:stroke color="black" weight="9360" joinstyle="miter" endcap="flat"/>
                </v:rect>
                <v:rect id="shape_0" ID="Text Box 5181" fillcolor="white" stroked="t" style="position:absolute;left:857;top:16287;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v:textbox>
                  <w10:wrap type="square"/>
                  <v:fill o:detectmouseclick="t" type="solid" color2="black"/>
                  <v:stroke color="black" weight="9360" joinstyle="miter" endcap="flat"/>
                </v:rect>
                <v:rect id="shape_0" ID="Text Box 5182" fillcolor="white" stroked="t" style="position:absolute;left:1424;top:16287;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№док.</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v:textbox>
                  <w10:wrap type="square"/>
                  <v:fill o:detectmouseclick="t" type="solid" color2="black"/>
                  <v:stroke color="black" weight="9360" joinstyle="miter" endcap="flat"/>
                </v:rect>
              </v:group>
            </v:group>
          </w:pict>
        </mc:Fallback>
      </mc:AlternateContent>
    </w:r>
    <w:r>
      <w:rPr/>
      <w:tab/>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bidi w:val="0"/>
      <w:spacing w:lineRule="auto" w:line="360" w:before="140" w:after="0"/>
      <w:ind w:left="92" w:right="453" w:firstLine="759"/>
      <w:jc w:val="both"/>
      <w:rPr/>
    </w:pPr>
    <w:r>
      <w:rPr/>
      <mc:AlternateContent>
        <mc:Choice Requires="wpg">
          <w:drawing>
            <wp:anchor behindDoc="1" distT="0" distB="0" distL="114300" distR="114300" simplePos="0" locked="0" layoutInCell="1" allowOverlap="1" relativeHeight="188" wp14:anchorId="6C152A64">
              <wp:simplePos x="0" y="0"/>
              <wp:positionH relativeFrom="column">
                <wp:posOffset>-611505</wp:posOffset>
              </wp:positionH>
              <wp:positionV relativeFrom="paragraph">
                <wp:posOffset>180340</wp:posOffset>
              </wp:positionV>
              <wp:extent cx="7092315" cy="10333990"/>
              <wp:effectExtent l="12065" t="8890" r="11430" b="11430"/>
              <wp:wrapNone/>
              <wp:docPr id="175" name="Group 5147"/>
              <a:graphic xmlns:a="http://schemas.openxmlformats.org/drawingml/2006/main">
                <a:graphicData uri="http://schemas.microsoft.com/office/word/2010/wordprocessingGroup">
                  <wpg:wgp>
                    <wpg:cNvGrpSpPr/>
                    <wpg:grpSpPr>
                      <a:xfrm>
                        <a:off x="0" y="0"/>
                        <a:ext cx="7091640" cy="10333440"/>
                      </a:xfrm>
                    </wpg:grpSpPr>
                    <wps:wsp>
                      <wps:cNvSpPr/>
                      <wps:spPr>
                        <a:xfrm>
                          <a:off x="431640" y="0"/>
                          <a:ext cx="6660000" cy="10331280"/>
                        </a:xfrm>
                        <a:prstGeom prst="rect">
                          <a:avLst/>
                        </a:prstGeom>
                        <a:noFill/>
                        <a:ln w="12600">
                          <a:solidFill>
                            <a:srgbClr val="000000"/>
                          </a:solidFill>
                          <a:miter/>
                        </a:ln>
                      </wps:spPr>
                      <wps:style>
                        <a:lnRef idx="0"/>
                        <a:fillRef idx="0"/>
                        <a:effectRef idx="0"/>
                        <a:fontRef idx="minor"/>
                      </wps:style>
                      <wps:bodyPr/>
                    </wps:wsp>
                    <wpg:grpSp>
                      <wpg:cNvGrpSpPr/>
                      <wpg:grpSpPr>
                        <a:xfrm>
                          <a:off x="0" y="7273440"/>
                          <a:ext cx="7091640" cy="3060000"/>
                        </a:xfrm>
                      </wpg:grpSpPr>
                      <wps:wsp>
                        <wps:cNvSpPr/>
                        <wps:spPr>
                          <a:xfrm>
                            <a:off x="0" y="0"/>
                            <a:ext cx="178920" cy="89928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Взам. инв. №</w:t>
                              </w:r>
                            </w:p>
                          </w:txbxContent>
                        </wps:txbx>
                        <wps:bodyPr lIns="17640" rIns="17640" tIns="17640" bIns="17640" vert="vert270" rot="16200000">
                          <a:noAutofit/>
                        </wps:bodyPr>
                      </wps:wsp>
                      <wps:wsp>
                        <wps:cNvSpPr/>
                        <wps:spPr>
                          <a:xfrm>
                            <a:off x="179640" y="0"/>
                            <a:ext cx="251640" cy="899280"/>
                          </a:xfrm>
                          <a:prstGeom prst="rect">
                            <a:avLst/>
                          </a:prstGeom>
                          <a:noFill/>
                          <a:ln>
                            <a:noFill/>
                          </a:ln>
                        </wps:spPr>
                        <wps:style>
                          <a:lnRef idx="0"/>
                          <a:fillRef idx="0"/>
                          <a:effectRef idx="0"/>
                          <a:fontRef idx="minor"/>
                        </wps:style>
                        <wps:bodyPr/>
                      </wps:wsp>
                      <wps:wsp>
                        <wps:cNvSpPr/>
                        <wps:spPr>
                          <a:xfrm>
                            <a:off x="0" y="899640"/>
                            <a:ext cx="178920" cy="118620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 и дата</w:t>
                              </w:r>
                            </w:p>
                          </w:txbxContent>
                        </wps:txbx>
                        <wps:bodyPr lIns="17640" rIns="17640" tIns="17640" bIns="17640" vert="vert270" rot="16200000">
                          <a:noAutofit/>
                        </wps:bodyPr>
                      </wps:wsp>
                      <wps:wsp>
                        <wps:cNvSpPr/>
                        <wps:spPr>
                          <a:xfrm>
                            <a:off x="0" y="2160000"/>
                            <a:ext cx="178920" cy="82476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Инв. № .</w:t>
                              </w:r>
                            </w:p>
                          </w:txbxContent>
                        </wps:txbx>
                        <wps:bodyPr lIns="17640" rIns="17640" tIns="17640" bIns="17640" vert="vert270" rot="16200000">
                          <a:noAutofit/>
                        </wps:bodyPr>
                      </wps:wsp>
                      <wps:wsp>
                        <wps:cNvSpPr/>
                        <wps:spPr>
                          <a:xfrm>
                            <a:off x="179640" y="899640"/>
                            <a:ext cx="251640" cy="1259280"/>
                          </a:xfrm>
                          <a:prstGeom prst="rect">
                            <a:avLst/>
                          </a:prstGeom>
                          <a:noFill/>
                          <a:ln>
                            <a:noFill/>
                          </a:ln>
                        </wps:spPr>
                        <wps:style>
                          <a:lnRef idx="0"/>
                          <a:fillRef idx="0"/>
                          <a:effectRef idx="0"/>
                          <a:fontRef idx="minor"/>
                        </wps:style>
                        <wps:bodyPr/>
                      </wps:wsp>
                      <wps:wsp>
                        <wps:cNvSpPr/>
                        <wps:spPr>
                          <a:xfrm>
                            <a:off x="179640" y="2160000"/>
                            <a:ext cx="251640" cy="899280"/>
                          </a:xfrm>
                          <a:prstGeom prst="rect">
                            <a:avLst/>
                          </a:prstGeom>
                          <a:noFill/>
                          <a:ln>
                            <a:noFill/>
                          </a:ln>
                        </wps:spPr>
                        <wps:style>
                          <a:lnRef idx="0"/>
                          <a:fillRef idx="0"/>
                          <a:effectRef idx="0"/>
                          <a:fontRef idx="minor"/>
                        </wps:style>
                        <wps:bodyPr/>
                      </wps:wsp>
                      <wps:wsp>
                        <wps:cNvSpPr/>
                        <wps:spPr>
                          <a:xfrm>
                            <a:off x="0" y="0"/>
                            <a:ext cx="178920" cy="3058920"/>
                          </a:xfrm>
                          <a:prstGeom prst="rect">
                            <a:avLst/>
                          </a:prstGeom>
                          <a:noFill/>
                          <a:ln w="12600">
                            <a:solidFill>
                              <a:srgbClr val="000000"/>
                            </a:solidFill>
                            <a:miter/>
                          </a:ln>
                        </wps:spPr>
                        <wps:style>
                          <a:lnRef idx="0"/>
                          <a:fillRef idx="0"/>
                          <a:effectRef idx="0"/>
                          <a:fontRef idx="minor"/>
                        </wps:style>
                        <wps:bodyPr/>
                      </wps:wsp>
                      <wps:wsp>
                        <wps:cNvSpPr/>
                        <wps:spPr>
                          <a:xfrm>
                            <a:off x="0" y="0"/>
                            <a:ext cx="432360" cy="0"/>
                          </a:xfrm>
                          <a:prstGeom prst="line">
                            <a:avLst/>
                          </a:prstGeom>
                          <a:ln w="12600">
                            <a:solidFill>
                              <a:srgbClr val="000000"/>
                            </a:solidFill>
                            <a:round/>
                          </a:ln>
                        </wps:spPr>
                        <wps:style>
                          <a:lnRef idx="0"/>
                          <a:fillRef idx="0"/>
                          <a:effectRef idx="0"/>
                          <a:fontRef idx="minor"/>
                        </wps:style>
                        <wps:bodyPr/>
                      </wps:wsp>
                      <wps:wsp>
                        <wps:cNvSpPr/>
                        <wps:spPr>
                          <a:xfrm>
                            <a:off x="0" y="899640"/>
                            <a:ext cx="432360" cy="720"/>
                          </a:xfrm>
                          <a:prstGeom prst="line">
                            <a:avLst/>
                          </a:prstGeom>
                          <a:ln w="12600">
                            <a:solidFill>
                              <a:srgbClr val="000000"/>
                            </a:solidFill>
                            <a:round/>
                          </a:ln>
                        </wps:spPr>
                        <wps:style>
                          <a:lnRef idx="0"/>
                          <a:fillRef idx="0"/>
                          <a:effectRef idx="0"/>
                          <a:fontRef idx="minor"/>
                        </wps:style>
                        <wps:bodyPr/>
                      </wps:wsp>
                      <wps:wsp>
                        <wps:cNvSpPr/>
                        <wps:spPr>
                          <a:xfrm>
                            <a:off x="0" y="2160000"/>
                            <a:ext cx="432360" cy="0"/>
                          </a:xfrm>
                          <a:prstGeom prst="line">
                            <a:avLst/>
                          </a:prstGeom>
                          <a:ln w="12600">
                            <a:solidFill>
                              <a:srgbClr val="000000"/>
                            </a:solidFill>
                            <a:round/>
                          </a:ln>
                        </wps:spPr>
                        <wps:style>
                          <a:lnRef idx="0"/>
                          <a:fillRef idx="0"/>
                          <a:effectRef idx="0"/>
                          <a:fontRef idx="minor"/>
                        </wps:style>
                        <wps:bodyPr/>
                      </wps:wsp>
                      <wps:wsp>
                        <wps:cNvSpPr/>
                        <wps:spPr>
                          <a:xfrm>
                            <a:off x="0" y="3060000"/>
                            <a:ext cx="432360" cy="0"/>
                          </a:xfrm>
                          <a:prstGeom prst="line">
                            <a:avLst/>
                          </a:prstGeom>
                          <a:ln w="12600">
                            <a:solidFill>
                              <a:srgbClr val="000000"/>
                            </a:solidFill>
                            <a:round/>
                          </a:ln>
                        </wps:spPr>
                        <wps:style>
                          <a:lnRef idx="0"/>
                          <a:fillRef idx="0"/>
                          <a:effectRef idx="0"/>
                          <a:fontRef idx="minor"/>
                        </wps:style>
                        <wps:bodyPr/>
                      </wps:wsp>
                      <wps:wsp>
                        <wps:cNvSpPr/>
                        <wps:spPr>
                          <a:xfrm>
                            <a:off x="1872000" y="2878920"/>
                            <a:ext cx="53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w:t>
                              </w:r>
                            </w:p>
                          </w:txbxContent>
                        </wps:txbx>
                        <wps:bodyPr lIns="17640" rIns="17640" tIns="17640" bIns="17640">
                          <a:noAutofit/>
                        </wps:bodyPr>
                      </wps:wsp>
                      <wps:wsp>
                        <wps:cNvSpPr/>
                        <wps:spPr>
                          <a:xfrm>
                            <a:off x="1872000" y="2699280"/>
                            <a:ext cx="53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872000" y="2519640"/>
                            <a:ext cx="53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411640" y="287892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Дата</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wps:txbx>
                        <wps:bodyPr lIns="17640" rIns="17640" tIns="17640" bIns="17640">
                          <a:noAutofit/>
                        </wps:bodyPr>
                      </wps:wsp>
                      <wps:wsp>
                        <wps:cNvSpPr/>
                        <wps:spPr>
                          <a:xfrm>
                            <a:off x="2411640" y="269928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411640" y="251964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771640" y="2520000"/>
                            <a:ext cx="3960000" cy="53928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КПСД-000284-20-ТЗК</w:t>
                              </w:r>
                            </w:p>
                          </w:txbxContent>
                        </wps:txbx>
                        <wps:bodyPr lIns="17640" rIns="17640" tIns="17640" bIns="17640" anchor="ctr">
                          <a:noAutofit/>
                        </wps:bodyPr>
                      </wps:wsp>
                      <wps:wsp>
                        <wps:cNvSpPr/>
                        <wps:spPr>
                          <a:xfrm>
                            <a:off x="6732360" y="2518200"/>
                            <a:ext cx="359280" cy="25164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wps:txbx>
                        <wps:bodyPr lIns="17640" rIns="17640" tIns="17640" bIns="17640" anchor="ctr">
                          <a:noAutofit/>
                        </wps:bodyPr>
                      </wps:wsp>
                      <wps:wsp>
                        <wps:cNvSpPr/>
                        <wps:spPr>
                          <a:xfrm>
                            <a:off x="6732360" y="2770200"/>
                            <a:ext cx="359280" cy="28764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166</w:t>
                              </w:r>
                            </w:p>
                          </w:txbxContent>
                        </wps:txbx>
                        <wps:bodyPr lIns="0" rIns="0" tIns="0" bIns="0" anchor="ctr">
                          <a:noAutofit/>
                        </wps:bodyPr>
                      </wps:wsp>
                      <wps:wsp>
                        <wps:cNvSpPr/>
                        <wps:spPr>
                          <a:xfrm>
                            <a:off x="431640" y="251964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792000" y="251964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152000" y="251964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512000" y="251964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431640" y="269928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792000" y="269928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152000" y="269928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512000" y="269928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431640" y="287892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Изм.</w:t>
                              </w:r>
                            </w:p>
                          </w:txbxContent>
                        </wps:txbx>
                        <wps:bodyPr lIns="17640" rIns="17640" tIns="17640" bIns="17640">
                          <a:noAutofit/>
                        </wps:bodyPr>
                      </wps:wsp>
                      <wps:wsp>
                        <wps:cNvSpPr/>
                        <wps:spPr>
                          <a:xfrm>
                            <a:off x="792000" y="287892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Кол.уч</w:t>
                              </w:r>
                            </w:p>
                          </w:txbxContent>
                        </wps:txbx>
                        <wps:bodyPr lIns="17640" rIns="17640" tIns="17640" bIns="17640">
                          <a:noAutofit/>
                        </wps:bodyPr>
                      </wps:wsp>
                      <wps:wsp>
                        <wps:cNvSpPr/>
                        <wps:spPr>
                          <a:xfrm>
                            <a:off x="1152000" y="287892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wps:txbx>
                        <wps:bodyPr lIns="17640" rIns="17640" tIns="17640" bIns="17640">
                          <a:noAutofit/>
                        </wps:bodyPr>
                      </wps:wsp>
                      <wps:wsp>
                        <wps:cNvSpPr/>
                        <wps:spPr>
                          <a:xfrm>
                            <a:off x="1512000" y="287892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№док.</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wps:txbx>
                        <wps:bodyPr lIns="17640" rIns="17640" tIns="17640" bIns="17640">
                          <a:noAutofit/>
                        </wps:bodyPr>
                      </wps:wsp>
                    </wpg:grpSp>
                  </wpg:wgp>
                </a:graphicData>
              </a:graphic>
            </wp:anchor>
          </w:drawing>
        </mc:Choice>
        <mc:Fallback>
          <w:pict>
            <v:group id="shape_0" alt="Group 5147" style="position:absolute;margin-left:-48.15pt;margin-top:14.2pt;width:558.4pt;height:813.6pt" coordorigin="-963,284" coordsize="11168,16272">
              <v:rect id="shape_0" ID="Rectangle 4699" stroked="t" style="position:absolute;left:-283;top:284;width:10487;height:16269">
                <w10:wrap type="none"/>
                <v:fill o:detectmouseclick="t" on="false"/>
                <v:stroke color="black" weight="12600" joinstyle="miter" endcap="flat"/>
              </v:rect>
              <v:group id="shape_0" alt="Group 5146" style="position:absolute;left:-963;top:11738;width:11168;height:4818">
                <v:rect id="shape_0" ID="Text Box 4713" stroked="f" style="position:absolute;left:-963;top:11738;width:281;height:1415">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Взам. инв. №</w:t>
                        </w:r>
                      </w:p>
                    </w:txbxContent>
                  </v:textbox>
                  <w10:wrap type="square"/>
                  <v:fill o:detectmouseclick="t" on="false"/>
                  <v:stroke color="#3465a4" joinstyle="round" endcap="flat"/>
                </v:rect>
                <v:rect id="shape_0" ID="Text Box 4714" stroked="f" style="position:absolute;left:-680;top:11738;width:395;height:1415">
                  <w10:wrap type="none"/>
                  <v:fill o:detectmouseclick="t" on="false"/>
                  <v:stroke color="#3465a4" joinstyle="round" endcap="flat"/>
                </v:rect>
                <v:rect id="shape_0" ID="Text Box 4715" stroked="f" style="position:absolute;left:-963;top:13155;width:281;height:1867">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 и дата</w:t>
                        </w:r>
                      </w:p>
                    </w:txbxContent>
                  </v:textbox>
                  <w10:wrap type="square"/>
                  <v:fill o:detectmouseclick="t" on="false"/>
                  <v:stroke color="#3465a4" joinstyle="round" endcap="flat"/>
                </v:rect>
                <v:rect id="shape_0" ID="Text Box 4716" stroked="f" style="position:absolute;left:-963;top:15140;width:281;height:1298">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Инв. № .</w:t>
                        </w:r>
                      </w:p>
                    </w:txbxContent>
                  </v:textbox>
                  <w10:wrap type="square"/>
                  <v:fill o:detectmouseclick="t" on="false"/>
                  <v:stroke color="#3465a4" joinstyle="round" endcap="flat"/>
                </v:rect>
                <v:rect id="shape_0" ID="Text Box 4717" stroked="f" style="position:absolute;left:-680;top:13155;width:395;height:1982">
                  <w10:wrap type="none"/>
                  <v:fill o:detectmouseclick="t" on="false"/>
                  <v:stroke color="#3465a4" joinstyle="round" endcap="flat"/>
                </v:rect>
                <v:rect id="shape_0" ID="Text Box 4718" stroked="f" style="position:absolute;left:-680;top:15140;width:395;height:1415">
                  <w10:wrap type="none"/>
                  <v:fill o:detectmouseclick="t" on="false"/>
                  <v:stroke color="#3465a4" joinstyle="round" endcap="flat"/>
                </v:rect>
                <v:rect id="shape_0" ID="Rectangle 4702" stroked="t" style="position:absolute;left:-963;top:11738;width:281;height:4816">
                  <w10:wrap type="none"/>
                  <v:fill o:detectmouseclick="t" on="false"/>
                  <v:stroke color="black" weight="12600" joinstyle="miter" endcap="flat"/>
                </v:rect>
                <v:line id="shape_0" from="-963,11738" to="-283,11738" ID="Line 4705" stroked="t" style="position:absolute">
                  <v:stroke color="black" weight="12600" joinstyle="round" endcap="flat"/>
                  <v:fill o:detectmouseclick="t" on="false"/>
                </v:line>
                <v:line id="shape_0" from="-963,13155" to="-283,13155" ID="Line 4706" stroked="t" style="position:absolute">
                  <v:stroke color="black" weight="12600" joinstyle="round" endcap="flat"/>
                  <v:fill o:detectmouseclick="t" on="false"/>
                </v:line>
                <v:line id="shape_0" from="-963,15140" to="-283,15140" ID="Line 4707" stroked="t" style="position:absolute">
                  <v:stroke color="black" weight="12600" joinstyle="round" endcap="flat"/>
                  <v:fill o:detectmouseclick="t" on="false"/>
                </v:line>
                <v:line id="shape_0" from="-963,16557" to="-283,16557" ID="Line 4708" stroked="t" style="position:absolute">
                  <v:stroke color="black" weight="12600" joinstyle="round" endcap="flat"/>
                  <v:fill o:detectmouseclick="t" on="false"/>
                </v:line>
                <v:rect id="shape_0" ID="Text Box 4729" fillcolor="white" stroked="t" style="position:absolute;left:1985;top:16272;width:848;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w:t>
                        </w:r>
                      </w:p>
                    </w:txbxContent>
                  </v:textbox>
                  <w10:wrap type="square"/>
                  <v:fill o:detectmouseclick="t" type="solid" color2="black"/>
                  <v:stroke color="black" weight="9360" joinstyle="miter" endcap="flat"/>
                </v:rect>
                <v:rect id="shape_0" ID="Text Box 4730" fillcolor="white" stroked="t" style="position:absolute;left:1985;top:15989;width:848;height:281">
                  <w10:wrap type="none"/>
                  <v:fill o:detectmouseclick="t" type="solid" color2="black"/>
                  <v:stroke color="black" weight="9360" joinstyle="miter" endcap="flat"/>
                </v:rect>
                <v:rect id="shape_0" ID="Text Box 4731" fillcolor="white" stroked="t" style="position:absolute;left:1985;top:15706;width:848;height:281">
                  <w10:wrap type="none"/>
                  <v:fill o:detectmouseclick="t" type="solid" color2="black"/>
                  <v:stroke color="black" weight="9360" joinstyle="miter" endcap="flat"/>
                </v:rect>
                <v:rect id="shape_0" ID="Text Box 4732" fillcolor="white" stroked="t" style="position:absolute;left:2835;top:16272;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Дата</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v:textbox>
                  <w10:wrap type="square"/>
                  <v:fill o:detectmouseclick="t" type="solid" color2="black"/>
                  <v:stroke color="black" weight="9360" joinstyle="miter" endcap="flat"/>
                </v:rect>
                <v:rect id="shape_0" ID="Text Box 4733" fillcolor="white" stroked="t" style="position:absolute;left:2835;top:15989;width:565;height:281">
                  <w10:wrap type="none"/>
                  <v:fill o:detectmouseclick="t" type="solid" color2="black"/>
                  <v:stroke color="black" weight="9360" joinstyle="miter" endcap="flat"/>
                </v:rect>
                <v:rect id="shape_0" ID="Text Box 4734" fillcolor="white" stroked="t" style="position:absolute;left:2835;top:15706;width:565;height:281">
                  <w10:wrap type="none"/>
                  <v:fill o:detectmouseclick="t" type="solid" color2="black"/>
                  <v:stroke color="black" weight="9360" joinstyle="miter" endcap="flat"/>
                </v:rect>
                <v:rect id="shape_0" ID="Text Box 4735" fillcolor="white" stroked="t" style="position:absolute;left:3402;top:15707;width:6235;height:848">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КПСД-000284-20-ТЗК</w:t>
                        </w:r>
                      </w:p>
                    </w:txbxContent>
                  </v:textbox>
                  <w10:wrap type="square"/>
                  <v:fill o:detectmouseclick="t" type="solid" color2="black"/>
                  <v:stroke color="black" weight="9360" joinstyle="miter" endcap="flat"/>
                </v:rect>
                <v:rect id="shape_0" ID="Text Box 4736" fillcolor="white" stroked="t" style="position:absolute;left:9639;top:15704;width:565;height:395">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v:textbox>
                  <w10:wrap type="square"/>
                  <v:fill o:detectmouseclick="t" type="solid" color2="black"/>
                  <v:stroke color="black" weight="9360" joinstyle="miter" endcap="flat"/>
                </v:rect>
                <v:rect id="shape_0" ID="Text Box 4737" fillcolor="white" stroked="t" style="position:absolute;left:9639;top:16101;width:565;height:452">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166</w:t>
                        </w:r>
                      </w:p>
                    </w:txbxContent>
                  </v:textbox>
                  <w10:wrap type="square"/>
                  <v:fill o:detectmouseclick="t" type="solid" color2="black"/>
                  <v:stroke color="black" weight="9360" joinstyle="miter" endcap="flat"/>
                </v:rect>
                <v:rect id="shape_0" ID="Text Box 5134" fillcolor="white" stroked="t" style="position:absolute;left:-283;top:15706;width:565;height:281">
                  <w10:wrap type="none"/>
                  <v:fill o:detectmouseclick="t" type="solid" color2="black"/>
                  <v:stroke color="black" weight="9360" joinstyle="miter" endcap="flat"/>
                </v:rect>
                <v:rect id="shape_0" ID="Text Box 5135" fillcolor="white" stroked="t" style="position:absolute;left:284;top:15706;width:565;height:281">
                  <w10:wrap type="none"/>
                  <v:fill o:detectmouseclick="t" type="solid" color2="black"/>
                  <v:stroke color="black" weight="9360" joinstyle="miter" endcap="flat"/>
                </v:rect>
                <v:rect id="shape_0" ID="Text Box 5136" fillcolor="white" stroked="t" style="position:absolute;left:851;top:15706;width:565;height:281">
                  <w10:wrap type="none"/>
                  <v:fill o:detectmouseclick="t" type="solid" color2="black"/>
                  <v:stroke color="black" weight="9360" joinstyle="miter" endcap="flat"/>
                </v:rect>
                <v:rect id="shape_0" ID="Text Box 5137" fillcolor="white" stroked="t" style="position:absolute;left:1418;top:15706;width:565;height:281">
                  <w10:wrap type="none"/>
                  <v:fill o:detectmouseclick="t" type="solid" color2="black"/>
                  <v:stroke color="black" weight="9360" joinstyle="miter" endcap="flat"/>
                </v:rect>
                <v:rect id="shape_0" ID="Text Box 5138" fillcolor="white" stroked="t" style="position:absolute;left:-283;top:15989;width:565;height:281">
                  <w10:wrap type="none"/>
                  <v:fill o:detectmouseclick="t" type="solid" color2="black"/>
                  <v:stroke color="black" weight="9360" joinstyle="miter" endcap="flat"/>
                </v:rect>
                <v:rect id="shape_0" ID="Text Box 5139" fillcolor="white" stroked="t" style="position:absolute;left:284;top:15989;width:565;height:281">
                  <w10:wrap type="none"/>
                  <v:fill o:detectmouseclick="t" type="solid" color2="black"/>
                  <v:stroke color="black" weight="9360" joinstyle="miter" endcap="flat"/>
                </v:rect>
                <v:rect id="shape_0" ID="Text Box 5140" fillcolor="white" stroked="t" style="position:absolute;left:851;top:15989;width:565;height:281">
                  <w10:wrap type="none"/>
                  <v:fill o:detectmouseclick="t" type="solid" color2="black"/>
                  <v:stroke color="black" weight="9360" joinstyle="miter" endcap="flat"/>
                </v:rect>
                <v:rect id="shape_0" ID="Text Box 5141" fillcolor="white" stroked="t" style="position:absolute;left:1418;top:15989;width:565;height:281">
                  <w10:wrap type="none"/>
                  <v:fill o:detectmouseclick="t" type="solid" color2="black"/>
                  <v:stroke color="black" weight="9360" joinstyle="miter" endcap="flat"/>
                </v:rect>
                <v:rect id="shape_0" ID="Text Box 5142" fillcolor="white" stroked="t" style="position:absolute;left:-283;top:16272;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Изм.</w:t>
                        </w:r>
                      </w:p>
                    </w:txbxContent>
                  </v:textbox>
                  <w10:wrap type="square"/>
                  <v:fill o:detectmouseclick="t" type="solid" color2="black"/>
                  <v:stroke color="black" weight="9360" joinstyle="miter" endcap="flat"/>
                </v:rect>
                <v:rect id="shape_0" ID="Text Box 5143" fillcolor="white" stroked="t" style="position:absolute;left:284;top:16272;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Кол.уч</w:t>
                        </w:r>
                      </w:p>
                    </w:txbxContent>
                  </v:textbox>
                  <w10:wrap type="square"/>
                  <v:fill o:detectmouseclick="t" type="solid" color2="black"/>
                  <v:stroke color="black" weight="9360" joinstyle="miter" endcap="flat"/>
                </v:rect>
                <v:rect id="shape_0" ID="Text Box 5144" fillcolor="white" stroked="t" style="position:absolute;left:851;top:16272;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v:textbox>
                  <w10:wrap type="square"/>
                  <v:fill o:detectmouseclick="t" type="solid" color2="black"/>
                  <v:stroke color="black" weight="9360" joinstyle="miter" endcap="flat"/>
                </v:rect>
                <v:rect id="shape_0" ID="Text Box 5145" fillcolor="white" stroked="t" style="position:absolute;left:1418;top:16272;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№док.</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v:textbox>
                  <w10:wrap type="square"/>
                  <v:fill o:detectmouseclick="t" type="solid" color2="black"/>
                  <v:stroke color="black" weight="9360" joinstyle="miter" endcap="flat"/>
                </v:rect>
              </v:group>
            </v:group>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229" w:hanging="121"/>
      </w:pPr>
      <w:rPr>
        <w:rFonts w:ascii="Arial Narrow" w:hAnsi="Arial Narrow" w:cs="Arial Narrow" w:hint="default"/>
        <w:sz w:val="24"/>
        <w:szCs w:val="24"/>
        <w:w w:val="100"/>
        <w:rFonts w:cs="Arial Narrow"/>
        <w:color w:val="231F20"/>
      </w:rPr>
    </w:lvl>
    <w:lvl w:ilvl="1">
      <w:start w:val="1"/>
      <w:numFmt w:val="bullet"/>
      <w:lvlText w:val=""/>
      <w:lvlJc w:val="left"/>
      <w:pPr>
        <w:ind w:left="865" w:hanging="121"/>
      </w:pPr>
      <w:rPr>
        <w:rFonts w:ascii="Symbol" w:hAnsi="Symbol" w:cs="Symbol" w:hint="default"/>
      </w:rPr>
    </w:lvl>
    <w:lvl w:ilvl="2">
      <w:start w:val="1"/>
      <w:numFmt w:val="bullet"/>
      <w:lvlText w:val=""/>
      <w:lvlJc w:val="left"/>
      <w:pPr>
        <w:ind w:left="1510" w:hanging="121"/>
      </w:pPr>
      <w:rPr>
        <w:rFonts w:ascii="Symbol" w:hAnsi="Symbol" w:cs="Symbol" w:hint="default"/>
      </w:rPr>
    </w:lvl>
    <w:lvl w:ilvl="3">
      <w:start w:val="1"/>
      <w:numFmt w:val="bullet"/>
      <w:lvlText w:val=""/>
      <w:lvlJc w:val="left"/>
      <w:pPr>
        <w:ind w:left="2155" w:hanging="121"/>
      </w:pPr>
      <w:rPr>
        <w:rFonts w:ascii="Symbol" w:hAnsi="Symbol" w:cs="Symbol" w:hint="default"/>
      </w:rPr>
    </w:lvl>
    <w:lvl w:ilvl="4">
      <w:start w:val="1"/>
      <w:numFmt w:val="bullet"/>
      <w:lvlText w:val=""/>
      <w:lvlJc w:val="left"/>
      <w:pPr>
        <w:ind w:left="2800" w:hanging="121"/>
      </w:pPr>
      <w:rPr>
        <w:rFonts w:ascii="Symbol" w:hAnsi="Symbol" w:cs="Symbol" w:hint="default"/>
      </w:rPr>
    </w:lvl>
    <w:lvl w:ilvl="5">
      <w:start w:val="1"/>
      <w:numFmt w:val="bullet"/>
      <w:lvlText w:val=""/>
      <w:lvlJc w:val="left"/>
      <w:pPr>
        <w:ind w:left="3445" w:hanging="121"/>
      </w:pPr>
      <w:rPr>
        <w:rFonts w:ascii="Symbol" w:hAnsi="Symbol" w:cs="Symbol" w:hint="default"/>
      </w:rPr>
    </w:lvl>
    <w:lvl w:ilvl="6">
      <w:start w:val="1"/>
      <w:numFmt w:val="bullet"/>
      <w:lvlText w:val=""/>
      <w:lvlJc w:val="left"/>
      <w:pPr>
        <w:ind w:left="4090" w:hanging="121"/>
      </w:pPr>
      <w:rPr>
        <w:rFonts w:ascii="Symbol" w:hAnsi="Symbol" w:cs="Symbol" w:hint="default"/>
      </w:rPr>
    </w:lvl>
    <w:lvl w:ilvl="7">
      <w:start w:val="1"/>
      <w:numFmt w:val="bullet"/>
      <w:lvlText w:val=""/>
      <w:lvlJc w:val="left"/>
      <w:pPr>
        <w:ind w:left="4735" w:hanging="121"/>
      </w:pPr>
      <w:rPr>
        <w:rFonts w:ascii="Symbol" w:hAnsi="Symbol" w:cs="Symbol" w:hint="default"/>
      </w:rPr>
    </w:lvl>
    <w:lvl w:ilvl="8">
      <w:start w:val="1"/>
      <w:numFmt w:val="bullet"/>
      <w:lvlText w:val=""/>
      <w:lvlJc w:val="left"/>
      <w:pPr>
        <w:ind w:left="5380" w:hanging="121"/>
      </w:pPr>
      <w:rPr>
        <w:rFonts w:ascii="Symbol" w:hAnsi="Symbol" w:cs="Symbol" w:hint="default"/>
      </w:rPr>
    </w:lvl>
  </w:abstractNum>
  <w:abstractNum w:abstractNumId="2">
    <w:lvl w:ilvl="0">
      <w:start w:val="1"/>
      <w:numFmt w:val="bullet"/>
      <w:lvlText w:val="-"/>
      <w:lvlJc w:val="left"/>
      <w:pPr>
        <w:ind w:left="554" w:hanging="462"/>
      </w:pPr>
      <w:rPr>
        <w:rFonts w:ascii="Arial Narrow" w:hAnsi="Arial Narrow" w:cs="Arial Narrow" w:hint="default"/>
        <w:sz w:val="24"/>
        <w:szCs w:val="22"/>
        <w:w w:val="100"/>
        <w:rFonts w:cs="Arial Narrow"/>
        <w:color w:val="00A650"/>
      </w:rPr>
    </w:lvl>
    <w:lvl w:ilvl="1">
      <w:start w:val="1"/>
      <w:numFmt w:val="bullet"/>
      <w:lvlText w:val="-"/>
      <w:lvlJc w:val="left"/>
      <w:pPr>
        <w:ind w:left="92" w:hanging="285"/>
      </w:pPr>
      <w:rPr>
        <w:rFonts w:ascii="Arial Narrow" w:hAnsi="Arial Narrow" w:cs="Arial Narrow" w:hint="default"/>
        <w:sz w:val="24"/>
        <w:szCs w:val="22"/>
        <w:w w:val="100"/>
        <w:rFonts w:cs="Arial Narrow"/>
        <w:color w:val="00A650"/>
      </w:rPr>
    </w:lvl>
    <w:lvl w:ilvl="2">
      <w:start w:val="1"/>
      <w:numFmt w:val="bullet"/>
      <w:lvlText w:val=""/>
      <w:lvlJc w:val="left"/>
      <w:pPr>
        <w:ind w:left="1690" w:hanging="285"/>
      </w:pPr>
      <w:rPr>
        <w:rFonts w:ascii="Symbol" w:hAnsi="Symbol" w:cs="Symbol" w:hint="default"/>
      </w:rPr>
    </w:lvl>
    <w:lvl w:ilvl="3">
      <w:start w:val="1"/>
      <w:numFmt w:val="bullet"/>
      <w:lvlText w:val=""/>
      <w:lvlJc w:val="left"/>
      <w:pPr>
        <w:ind w:left="2821" w:hanging="285"/>
      </w:pPr>
      <w:rPr>
        <w:rFonts w:ascii="Symbol" w:hAnsi="Symbol" w:cs="Symbol" w:hint="default"/>
      </w:rPr>
    </w:lvl>
    <w:lvl w:ilvl="4">
      <w:start w:val="1"/>
      <w:numFmt w:val="bullet"/>
      <w:lvlText w:val=""/>
      <w:lvlJc w:val="left"/>
      <w:pPr>
        <w:ind w:left="3952" w:hanging="285"/>
      </w:pPr>
      <w:rPr>
        <w:rFonts w:ascii="Symbol" w:hAnsi="Symbol" w:cs="Symbol" w:hint="default"/>
      </w:rPr>
    </w:lvl>
    <w:lvl w:ilvl="5">
      <w:start w:val="1"/>
      <w:numFmt w:val="bullet"/>
      <w:lvlText w:val=""/>
      <w:lvlJc w:val="left"/>
      <w:pPr>
        <w:ind w:left="5082" w:hanging="285"/>
      </w:pPr>
      <w:rPr>
        <w:rFonts w:ascii="Symbol" w:hAnsi="Symbol" w:cs="Symbol" w:hint="default"/>
      </w:rPr>
    </w:lvl>
    <w:lvl w:ilvl="6">
      <w:start w:val="1"/>
      <w:numFmt w:val="bullet"/>
      <w:lvlText w:val=""/>
      <w:lvlJc w:val="left"/>
      <w:pPr>
        <w:ind w:left="6213" w:hanging="285"/>
      </w:pPr>
      <w:rPr>
        <w:rFonts w:ascii="Symbol" w:hAnsi="Symbol" w:cs="Symbol" w:hint="default"/>
      </w:rPr>
    </w:lvl>
    <w:lvl w:ilvl="7">
      <w:start w:val="1"/>
      <w:numFmt w:val="bullet"/>
      <w:lvlText w:val=""/>
      <w:lvlJc w:val="left"/>
      <w:pPr>
        <w:ind w:left="7344" w:hanging="285"/>
      </w:pPr>
      <w:rPr>
        <w:rFonts w:ascii="Symbol" w:hAnsi="Symbol" w:cs="Symbol" w:hint="default"/>
      </w:rPr>
    </w:lvl>
    <w:lvl w:ilvl="8">
      <w:start w:val="1"/>
      <w:numFmt w:val="bullet"/>
      <w:lvlText w:val=""/>
      <w:lvlJc w:val="left"/>
      <w:pPr>
        <w:ind w:left="8474" w:hanging="285"/>
      </w:pPr>
      <w:rPr>
        <w:rFonts w:ascii="Symbol" w:hAnsi="Symbol" w:cs="Symbol" w:hint="default"/>
      </w:rPr>
    </w:lvl>
  </w:abstractNum>
  <w:abstractNum w:abstractNumId="3">
    <w:lvl w:ilvl="0">
      <w:start w:val="1"/>
      <w:numFmt w:val="bullet"/>
      <w:lvlText w:val="-"/>
      <w:lvlJc w:val="left"/>
      <w:pPr>
        <w:ind w:left="92" w:hanging="285"/>
      </w:pPr>
      <w:rPr>
        <w:rFonts w:ascii="Arial Narrow" w:hAnsi="Arial Narrow" w:cs="Arial Narrow" w:hint="default"/>
        <w:sz w:val="24"/>
        <w:szCs w:val="22"/>
        <w:w w:val="100"/>
        <w:rFonts w:cs="Arial Narrow"/>
        <w:color w:val="00A650"/>
      </w:rPr>
    </w:lvl>
    <w:lvl w:ilvl="1">
      <w:start w:val="1"/>
      <w:numFmt w:val="bullet"/>
      <w:lvlText w:val=""/>
      <w:lvlJc w:val="left"/>
      <w:pPr>
        <w:ind w:left="1163" w:hanging="285"/>
      </w:pPr>
      <w:rPr>
        <w:rFonts w:ascii="Symbol" w:hAnsi="Symbol" w:cs="Symbol" w:hint="default"/>
      </w:rPr>
    </w:lvl>
    <w:lvl w:ilvl="2">
      <w:start w:val="1"/>
      <w:numFmt w:val="bullet"/>
      <w:lvlText w:val=""/>
      <w:lvlJc w:val="left"/>
      <w:pPr>
        <w:ind w:left="2227" w:hanging="285"/>
      </w:pPr>
      <w:rPr>
        <w:rFonts w:ascii="Symbol" w:hAnsi="Symbol" w:cs="Symbol" w:hint="default"/>
      </w:rPr>
    </w:lvl>
    <w:lvl w:ilvl="3">
      <w:start w:val="1"/>
      <w:numFmt w:val="bullet"/>
      <w:lvlText w:val=""/>
      <w:lvlJc w:val="left"/>
      <w:pPr>
        <w:ind w:left="3290" w:hanging="285"/>
      </w:pPr>
      <w:rPr>
        <w:rFonts w:ascii="Symbol" w:hAnsi="Symbol" w:cs="Symbol" w:hint="default"/>
      </w:rPr>
    </w:lvl>
    <w:lvl w:ilvl="4">
      <w:start w:val="1"/>
      <w:numFmt w:val="bullet"/>
      <w:lvlText w:val=""/>
      <w:lvlJc w:val="left"/>
      <w:pPr>
        <w:ind w:left="4354" w:hanging="285"/>
      </w:pPr>
      <w:rPr>
        <w:rFonts w:ascii="Symbol" w:hAnsi="Symbol" w:cs="Symbol" w:hint="default"/>
      </w:rPr>
    </w:lvl>
    <w:lvl w:ilvl="5">
      <w:start w:val="1"/>
      <w:numFmt w:val="bullet"/>
      <w:lvlText w:val=""/>
      <w:lvlJc w:val="left"/>
      <w:pPr>
        <w:ind w:left="5418" w:hanging="285"/>
      </w:pPr>
      <w:rPr>
        <w:rFonts w:ascii="Symbol" w:hAnsi="Symbol" w:cs="Symbol" w:hint="default"/>
      </w:rPr>
    </w:lvl>
    <w:lvl w:ilvl="6">
      <w:start w:val="1"/>
      <w:numFmt w:val="bullet"/>
      <w:lvlText w:val=""/>
      <w:lvlJc w:val="left"/>
      <w:pPr>
        <w:ind w:left="6481" w:hanging="285"/>
      </w:pPr>
      <w:rPr>
        <w:rFonts w:ascii="Symbol" w:hAnsi="Symbol" w:cs="Symbol" w:hint="default"/>
      </w:rPr>
    </w:lvl>
    <w:lvl w:ilvl="7">
      <w:start w:val="1"/>
      <w:numFmt w:val="bullet"/>
      <w:lvlText w:val=""/>
      <w:lvlJc w:val="left"/>
      <w:pPr>
        <w:ind w:left="7545" w:hanging="285"/>
      </w:pPr>
      <w:rPr>
        <w:rFonts w:ascii="Symbol" w:hAnsi="Symbol" w:cs="Symbol" w:hint="default"/>
      </w:rPr>
    </w:lvl>
    <w:lvl w:ilvl="8">
      <w:start w:val="1"/>
      <w:numFmt w:val="bullet"/>
      <w:lvlText w:val=""/>
      <w:lvlJc w:val="left"/>
      <w:pPr>
        <w:ind w:left="8608" w:hanging="285"/>
      </w:pPr>
      <w:rPr>
        <w:rFonts w:ascii="Symbol" w:hAnsi="Symbol" w:cs="Symbol" w:hint="default"/>
      </w:rPr>
    </w:lvl>
  </w:abstractNum>
  <w:abstractNum w:abstractNumId="4">
    <w:lvl w:ilvl="0">
      <w:start w:val="1"/>
      <w:numFmt w:val="bullet"/>
      <w:lvlText w:val="-"/>
      <w:lvlJc w:val="left"/>
      <w:pPr>
        <w:ind w:left="3333" w:hanging="143"/>
      </w:pPr>
      <w:rPr>
        <w:rFonts w:ascii="OpenSymbol" w:hAnsi="OpenSymbol" w:cs="OpenSymbol" w:hint="default"/>
        <w:sz w:val="24"/>
        <w:w w:val="100"/>
      </w:rPr>
    </w:lvl>
    <w:lvl w:ilvl="1">
      <w:start w:val="1"/>
      <w:numFmt w:val="bullet"/>
      <w:lvlText w:val=""/>
      <w:lvlJc w:val="left"/>
      <w:pPr>
        <w:ind w:left="4079" w:hanging="143"/>
      </w:pPr>
      <w:rPr>
        <w:rFonts w:ascii="Symbol" w:hAnsi="Symbol" w:cs="Symbol" w:hint="default"/>
      </w:rPr>
    </w:lvl>
    <w:lvl w:ilvl="2">
      <w:start w:val="1"/>
      <w:numFmt w:val="bullet"/>
      <w:lvlText w:val=""/>
      <w:lvlJc w:val="left"/>
      <w:pPr>
        <w:ind w:left="4819" w:hanging="143"/>
      </w:pPr>
      <w:rPr>
        <w:rFonts w:ascii="Symbol" w:hAnsi="Symbol" w:cs="Symbol" w:hint="default"/>
      </w:rPr>
    </w:lvl>
    <w:lvl w:ilvl="3">
      <w:start w:val="1"/>
      <w:numFmt w:val="bullet"/>
      <w:lvlText w:val=""/>
      <w:lvlJc w:val="left"/>
      <w:pPr>
        <w:ind w:left="5558" w:hanging="143"/>
      </w:pPr>
      <w:rPr>
        <w:rFonts w:ascii="Symbol" w:hAnsi="Symbol" w:cs="Symbol" w:hint="default"/>
      </w:rPr>
    </w:lvl>
    <w:lvl w:ilvl="4">
      <w:start w:val="1"/>
      <w:numFmt w:val="bullet"/>
      <w:lvlText w:val=""/>
      <w:lvlJc w:val="left"/>
      <w:pPr>
        <w:ind w:left="6298" w:hanging="143"/>
      </w:pPr>
      <w:rPr>
        <w:rFonts w:ascii="Symbol" w:hAnsi="Symbol" w:cs="Symbol" w:hint="default"/>
      </w:rPr>
    </w:lvl>
    <w:lvl w:ilvl="5">
      <w:start w:val="1"/>
      <w:numFmt w:val="bullet"/>
      <w:lvlText w:val=""/>
      <w:lvlJc w:val="left"/>
      <w:pPr>
        <w:ind w:left="7038" w:hanging="143"/>
      </w:pPr>
      <w:rPr>
        <w:rFonts w:ascii="Symbol" w:hAnsi="Symbol" w:cs="Symbol" w:hint="default"/>
      </w:rPr>
    </w:lvl>
    <w:lvl w:ilvl="6">
      <w:start w:val="1"/>
      <w:numFmt w:val="bullet"/>
      <w:lvlText w:val=""/>
      <w:lvlJc w:val="left"/>
      <w:pPr>
        <w:ind w:left="7777" w:hanging="143"/>
      </w:pPr>
      <w:rPr>
        <w:rFonts w:ascii="Symbol" w:hAnsi="Symbol" w:cs="Symbol" w:hint="default"/>
      </w:rPr>
    </w:lvl>
    <w:lvl w:ilvl="7">
      <w:start w:val="1"/>
      <w:numFmt w:val="bullet"/>
      <w:lvlText w:val=""/>
      <w:lvlJc w:val="left"/>
      <w:pPr>
        <w:ind w:left="8517" w:hanging="143"/>
      </w:pPr>
      <w:rPr>
        <w:rFonts w:ascii="Symbol" w:hAnsi="Symbol" w:cs="Symbol" w:hint="default"/>
      </w:rPr>
    </w:lvl>
    <w:lvl w:ilvl="8">
      <w:start w:val="1"/>
      <w:numFmt w:val="bullet"/>
      <w:lvlText w:val=""/>
      <w:lvlJc w:val="left"/>
      <w:pPr>
        <w:ind w:left="9256" w:hanging="143"/>
      </w:pPr>
      <w:rPr>
        <w:rFonts w:ascii="Symbol" w:hAnsi="Symbol" w:cs="Symbol" w:hint="default"/>
      </w:rPr>
    </w:lvl>
  </w:abstractNum>
  <w:abstractNum w:abstractNumId="5">
    <w:lvl w:ilvl="0">
      <w:start w:val="1"/>
      <w:numFmt w:val="bullet"/>
      <w:lvlText w:val="–"/>
      <w:lvlJc w:val="left"/>
      <w:pPr>
        <w:ind w:left="2997" w:hanging="149"/>
      </w:pPr>
      <w:rPr>
        <w:rFonts w:ascii="Arial Narrow" w:hAnsi="Arial Narrow" w:cs="Arial Narrow" w:hint="default"/>
        <w:sz w:val="20"/>
        <w:szCs w:val="20"/>
        <w:w w:val="100"/>
        <w:rFonts w:cs="Arial Narrow"/>
        <w:color w:val="231F20"/>
      </w:rPr>
    </w:lvl>
    <w:lvl w:ilvl="1">
      <w:start w:val="1"/>
      <w:numFmt w:val="bullet"/>
      <w:lvlText w:val=""/>
      <w:lvlJc w:val="left"/>
      <w:pPr>
        <w:ind w:left="3773" w:hanging="149"/>
      </w:pPr>
      <w:rPr>
        <w:rFonts w:ascii="Symbol" w:hAnsi="Symbol" w:cs="Symbol" w:hint="default"/>
      </w:rPr>
    </w:lvl>
    <w:lvl w:ilvl="2">
      <w:start w:val="1"/>
      <w:numFmt w:val="bullet"/>
      <w:lvlText w:val=""/>
      <w:lvlJc w:val="left"/>
      <w:pPr>
        <w:ind w:left="4547" w:hanging="149"/>
      </w:pPr>
      <w:rPr>
        <w:rFonts w:ascii="Symbol" w:hAnsi="Symbol" w:cs="Symbol" w:hint="default"/>
      </w:rPr>
    </w:lvl>
    <w:lvl w:ilvl="3">
      <w:start w:val="1"/>
      <w:numFmt w:val="bullet"/>
      <w:lvlText w:val=""/>
      <w:lvlJc w:val="left"/>
      <w:pPr>
        <w:ind w:left="5320" w:hanging="149"/>
      </w:pPr>
      <w:rPr>
        <w:rFonts w:ascii="Symbol" w:hAnsi="Symbol" w:cs="Symbol" w:hint="default"/>
      </w:rPr>
    </w:lvl>
    <w:lvl w:ilvl="4">
      <w:start w:val="1"/>
      <w:numFmt w:val="bullet"/>
      <w:lvlText w:val=""/>
      <w:lvlJc w:val="left"/>
      <w:pPr>
        <w:ind w:left="6094" w:hanging="149"/>
      </w:pPr>
      <w:rPr>
        <w:rFonts w:ascii="Symbol" w:hAnsi="Symbol" w:cs="Symbol" w:hint="default"/>
      </w:rPr>
    </w:lvl>
    <w:lvl w:ilvl="5">
      <w:start w:val="1"/>
      <w:numFmt w:val="bullet"/>
      <w:lvlText w:val=""/>
      <w:lvlJc w:val="left"/>
      <w:pPr>
        <w:ind w:left="6868" w:hanging="149"/>
      </w:pPr>
      <w:rPr>
        <w:rFonts w:ascii="Symbol" w:hAnsi="Symbol" w:cs="Symbol" w:hint="default"/>
      </w:rPr>
    </w:lvl>
    <w:lvl w:ilvl="6">
      <w:start w:val="1"/>
      <w:numFmt w:val="bullet"/>
      <w:lvlText w:val=""/>
      <w:lvlJc w:val="left"/>
      <w:pPr>
        <w:ind w:left="7641" w:hanging="149"/>
      </w:pPr>
      <w:rPr>
        <w:rFonts w:ascii="Symbol" w:hAnsi="Symbol" w:cs="Symbol" w:hint="default"/>
      </w:rPr>
    </w:lvl>
    <w:lvl w:ilvl="7">
      <w:start w:val="1"/>
      <w:numFmt w:val="bullet"/>
      <w:lvlText w:val=""/>
      <w:lvlJc w:val="left"/>
      <w:pPr>
        <w:ind w:left="8415" w:hanging="149"/>
      </w:pPr>
      <w:rPr>
        <w:rFonts w:ascii="Symbol" w:hAnsi="Symbol" w:cs="Symbol" w:hint="default"/>
      </w:rPr>
    </w:lvl>
    <w:lvl w:ilvl="8">
      <w:start w:val="1"/>
      <w:numFmt w:val="bullet"/>
      <w:lvlText w:val=""/>
      <w:lvlJc w:val="left"/>
      <w:pPr>
        <w:ind w:left="9188" w:hanging="149"/>
      </w:pPr>
      <w:rPr>
        <w:rFonts w:ascii="Symbol" w:hAnsi="Symbol" w:cs="Symbol" w:hint="default"/>
      </w:rPr>
    </w:lvl>
  </w:abstractNum>
  <w:abstractNum w:abstractNumId="6">
    <w:lvl w:ilvl="0">
      <w:start w:val="1"/>
      <w:numFmt w:val="bullet"/>
      <w:lvlText w:val="-"/>
      <w:lvlJc w:val="left"/>
      <w:pPr>
        <w:ind w:left="2997" w:hanging="111"/>
      </w:pPr>
      <w:rPr>
        <w:rFonts w:ascii="Arial Narrow" w:hAnsi="Arial Narrow" w:cs="Arial Narrow" w:hint="default"/>
        <w:sz w:val="20"/>
        <w:szCs w:val="20"/>
        <w:w w:val="100"/>
        <w:rFonts w:cs="Arial Narrow"/>
        <w:color w:val="231F20"/>
      </w:rPr>
    </w:lvl>
    <w:lvl w:ilvl="1">
      <w:start w:val="1"/>
      <w:numFmt w:val="bullet"/>
      <w:lvlText w:val=""/>
      <w:lvlJc w:val="left"/>
      <w:pPr>
        <w:ind w:left="3773" w:hanging="111"/>
      </w:pPr>
      <w:rPr>
        <w:rFonts w:ascii="Symbol" w:hAnsi="Symbol" w:cs="Symbol" w:hint="default"/>
      </w:rPr>
    </w:lvl>
    <w:lvl w:ilvl="2">
      <w:start w:val="1"/>
      <w:numFmt w:val="bullet"/>
      <w:lvlText w:val=""/>
      <w:lvlJc w:val="left"/>
      <w:pPr>
        <w:ind w:left="4547" w:hanging="111"/>
      </w:pPr>
      <w:rPr>
        <w:rFonts w:ascii="Symbol" w:hAnsi="Symbol" w:cs="Symbol" w:hint="default"/>
      </w:rPr>
    </w:lvl>
    <w:lvl w:ilvl="3">
      <w:start w:val="1"/>
      <w:numFmt w:val="bullet"/>
      <w:lvlText w:val=""/>
      <w:lvlJc w:val="left"/>
      <w:pPr>
        <w:ind w:left="5320" w:hanging="111"/>
      </w:pPr>
      <w:rPr>
        <w:rFonts w:ascii="Symbol" w:hAnsi="Symbol" w:cs="Symbol" w:hint="default"/>
      </w:rPr>
    </w:lvl>
    <w:lvl w:ilvl="4">
      <w:start w:val="1"/>
      <w:numFmt w:val="bullet"/>
      <w:lvlText w:val=""/>
      <w:lvlJc w:val="left"/>
      <w:pPr>
        <w:ind w:left="6094" w:hanging="111"/>
      </w:pPr>
      <w:rPr>
        <w:rFonts w:ascii="Symbol" w:hAnsi="Symbol" w:cs="Symbol" w:hint="default"/>
      </w:rPr>
    </w:lvl>
    <w:lvl w:ilvl="5">
      <w:start w:val="1"/>
      <w:numFmt w:val="bullet"/>
      <w:lvlText w:val=""/>
      <w:lvlJc w:val="left"/>
      <w:pPr>
        <w:ind w:left="6868" w:hanging="111"/>
      </w:pPr>
      <w:rPr>
        <w:rFonts w:ascii="Symbol" w:hAnsi="Symbol" w:cs="Symbol" w:hint="default"/>
      </w:rPr>
    </w:lvl>
    <w:lvl w:ilvl="6">
      <w:start w:val="1"/>
      <w:numFmt w:val="bullet"/>
      <w:lvlText w:val=""/>
      <w:lvlJc w:val="left"/>
      <w:pPr>
        <w:ind w:left="7641" w:hanging="111"/>
      </w:pPr>
      <w:rPr>
        <w:rFonts w:ascii="Symbol" w:hAnsi="Symbol" w:cs="Symbol" w:hint="default"/>
      </w:rPr>
    </w:lvl>
    <w:lvl w:ilvl="7">
      <w:start w:val="1"/>
      <w:numFmt w:val="bullet"/>
      <w:lvlText w:val=""/>
      <w:lvlJc w:val="left"/>
      <w:pPr>
        <w:ind w:left="8415" w:hanging="111"/>
      </w:pPr>
      <w:rPr>
        <w:rFonts w:ascii="Symbol" w:hAnsi="Symbol" w:cs="Symbol" w:hint="default"/>
      </w:rPr>
    </w:lvl>
    <w:lvl w:ilvl="8">
      <w:start w:val="1"/>
      <w:numFmt w:val="bullet"/>
      <w:lvlText w:val=""/>
      <w:lvlJc w:val="left"/>
      <w:pPr>
        <w:ind w:left="9188" w:hanging="111"/>
      </w:pPr>
      <w:rPr>
        <w:rFonts w:ascii="Symbol" w:hAnsi="Symbol" w:cs="Symbol" w:hint="default"/>
      </w:rPr>
    </w:lvl>
  </w:abstractNum>
  <w:abstractNum w:abstractNumId="7">
    <w:lvl w:ilvl="0">
      <w:start w:val="1"/>
      <w:numFmt w:val="bullet"/>
      <w:lvlText w:val="–"/>
      <w:lvlJc w:val="left"/>
      <w:pPr>
        <w:ind w:left="2997" w:hanging="148"/>
      </w:pPr>
      <w:rPr>
        <w:rFonts w:ascii="Arial Narrow" w:hAnsi="Arial Narrow" w:cs="Arial Narrow" w:hint="default"/>
        <w:sz w:val="20"/>
        <w:szCs w:val="20"/>
        <w:w w:val="100"/>
        <w:rFonts w:cs="Arial Narrow"/>
        <w:color w:val="231F20"/>
      </w:rPr>
    </w:lvl>
    <w:lvl w:ilvl="1">
      <w:start w:val="1"/>
      <w:numFmt w:val="bullet"/>
      <w:lvlText w:val=""/>
      <w:lvlJc w:val="left"/>
      <w:pPr>
        <w:ind w:left="3773" w:hanging="148"/>
      </w:pPr>
      <w:rPr>
        <w:rFonts w:ascii="Symbol" w:hAnsi="Symbol" w:cs="Symbol" w:hint="default"/>
      </w:rPr>
    </w:lvl>
    <w:lvl w:ilvl="2">
      <w:start w:val="1"/>
      <w:numFmt w:val="bullet"/>
      <w:lvlText w:val=""/>
      <w:lvlJc w:val="left"/>
      <w:pPr>
        <w:ind w:left="4547" w:hanging="148"/>
      </w:pPr>
      <w:rPr>
        <w:rFonts w:ascii="Symbol" w:hAnsi="Symbol" w:cs="Symbol" w:hint="default"/>
      </w:rPr>
    </w:lvl>
    <w:lvl w:ilvl="3">
      <w:start w:val="1"/>
      <w:numFmt w:val="bullet"/>
      <w:lvlText w:val=""/>
      <w:lvlJc w:val="left"/>
      <w:pPr>
        <w:ind w:left="5320" w:hanging="148"/>
      </w:pPr>
      <w:rPr>
        <w:rFonts w:ascii="Symbol" w:hAnsi="Symbol" w:cs="Symbol" w:hint="default"/>
      </w:rPr>
    </w:lvl>
    <w:lvl w:ilvl="4">
      <w:start w:val="1"/>
      <w:numFmt w:val="bullet"/>
      <w:lvlText w:val=""/>
      <w:lvlJc w:val="left"/>
      <w:pPr>
        <w:ind w:left="6094" w:hanging="148"/>
      </w:pPr>
      <w:rPr>
        <w:rFonts w:ascii="Symbol" w:hAnsi="Symbol" w:cs="Symbol" w:hint="default"/>
      </w:rPr>
    </w:lvl>
    <w:lvl w:ilvl="5">
      <w:start w:val="1"/>
      <w:numFmt w:val="bullet"/>
      <w:lvlText w:val=""/>
      <w:lvlJc w:val="left"/>
      <w:pPr>
        <w:ind w:left="6868" w:hanging="148"/>
      </w:pPr>
      <w:rPr>
        <w:rFonts w:ascii="Symbol" w:hAnsi="Symbol" w:cs="Symbol" w:hint="default"/>
      </w:rPr>
    </w:lvl>
    <w:lvl w:ilvl="6">
      <w:start w:val="1"/>
      <w:numFmt w:val="bullet"/>
      <w:lvlText w:val=""/>
      <w:lvlJc w:val="left"/>
      <w:pPr>
        <w:ind w:left="7641" w:hanging="148"/>
      </w:pPr>
      <w:rPr>
        <w:rFonts w:ascii="Symbol" w:hAnsi="Symbol" w:cs="Symbol" w:hint="default"/>
      </w:rPr>
    </w:lvl>
    <w:lvl w:ilvl="7">
      <w:start w:val="1"/>
      <w:numFmt w:val="bullet"/>
      <w:lvlText w:val=""/>
      <w:lvlJc w:val="left"/>
      <w:pPr>
        <w:ind w:left="8415" w:hanging="148"/>
      </w:pPr>
      <w:rPr>
        <w:rFonts w:ascii="Symbol" w:hAnsi="Symbol" w:cs="Symbol" w:hint="default"/>
      </w:rPr>
    </w:lvl>
    <w:lvl w:ilvl="8">
      <w:start w:val="1"/>
      <w:numFmt w:val="bullet"/>
      <w:lvlText w:val=""/>
      <w:lvlJc w:val="left"/>
      <w:pPr>
        <w:ind w:left="9188" w:hanging="148"/>
      </w:pPr>
      <w:rPr>
        <w:rFonts w:ascii="Symbol" w:hAnsi="Symbol" w:cs="Symbol" w:hint="default"/>
      </w:rPr>
    </w:lvl>
  </w:abstractNum>
  <w:abstractNum w:abstractNumId="8">
    <w:lvl w:ilvl="0">
      <w:start w:val="1"/>
      <w:numFmt w:val="bullet"/>
      <w:lvlText w:val=""/>
      <w:lvlJc w:val="left"/>
      <w:pPr>
        <w:ind w:left="832" w:hanging="454"/>
      </w:pPr>
      <w:rPr>
        <w:rFonts w:ascii="Symbol" w:hAnsi="Symbol" w:cs="Symbol" w:hint="default"/>
        <w:sz w:val="24"/>
        <w:szCs w:val="24"/>
        <w:w w:val="100"/>
        <w:rFonts w:cs="Symbol"/>
        <w:color w:val="231F20"/>
      </w:rPr>
    </w:lvl>
    <w:lvl w:ilvl="1">
      <w:start w:val="1"/>
      <w:numFmt w:val="bullet"/>
      <w:lvlText w:val=""/>
      <w:lvlJc w:val="left"/>
      <w:pPr>
        <w:ind w:left="1424" w:hanging="454"/>
      </w:pPr>
      <w:rPr>
        <w:rFonts w:ascii="Symbol" w:hAnsi="Symbol" w:cs="Symbol" w:hint="default"/>
      </w:rPr>
    </w:lvl>
    <w:lvl w:ilvl="2">
      <w:start w:val="1"/>
      <w:numFmt w:val="bullet"/>
      <w:lvlText w:val=""/>
      <w:lvlJc w:val="left"/>
      <w:pPr>
        <w:ind w:left="2009" w:hanging="454"/>
      </w:pPr>
      <w:rPr>
        <w:rFonts w:ascii="Symbol" w:hAnsi="Symbol" w:cs="Symbol" w:hint="default"/>
      </w:rPr>
    </w:lvl>
    <w:lvl w:ilvl="3">
      <w:start w:val="1"/>
      <w:numFmt w:val="bullet"/>
      <w:lvlText w:val=""/>
      <w:lvlJc w:val="left"/>
      <w:pPr>
        <w:ind w:left="2593" w:hanging="454"/>
      </w:pPr>
      <w:rPr>
        <w:rFonts w:ascii="Symbol" w:hAnsi="Symbol" w:cs="Symbol" w:hint="default"/>
      </w:rPr>
    </w:lvl>
    <w:lvl w:ilvl="4">
      <w:start w:val="1"/>
      <w:numFmt w:val="bullet"/>
      <w:lvlText w:val=""/>
      <w:lvlJc w:val="left"/>
      <w:pPr>
        <w:ind w:left="3178" w:hanging="454"/>
      </w:pPr>
      <w:rPr>
        <w:rFonts w:ascii="Symbol" w:hAnsi="Symbol" w:cs="Symbol" w:hint="default"/>
      </w:rPr>
    </w:lvl>
    <w:lvl w:ilvl="5">
      <w:start w:val="1"/>
      <w:numFmt w:val="bullet"/>
      <w:lvlText w:val=""/>
      <w:lvlJc w:val="left"/>
      <w:pPr>
        <w:ind w:left="3763" w:hanging="454"/>
      </w:pPr>
      <w:rPr>
        <w:rFonts w:ascii="Symbol" w:hAnsi="Symbol" w:cs="Symbol" w:hint="default"/>
      </w:rPr>
    </w:lvl>
    <w:lvl w:ilvl="6">
      <w:start w:val="1"/>
      <w:numFmt w:val="bullet"/>
      <w:lvlText w:val=""/>
      <w:lvlJc w:val="left"/>
      <w:pPr>
        <w:ind w:left="4347" w:hanging="454"/>
      </w:pPr>
      <w:rPr>
        <w:rFonts w:ascii="Symbol" w:hAnsi="Symbol" w:cs="Symbol" w:hint="default"/>
      </w:rPr>
    </w:lvl>
    <w:lvl w:ilvl="7">
      <w:start w:val="1"/>
      <w:numFmt w:val="bullet"/>
      <w:lvlText w:val=""/>
      <w:lvlJc w:val="left"/>
      <w:pPr>
        <w:ind w:left="4932" w:hanging="454"/>
      </w:pPr>
      <w:rPr>
        <w:rFonts w:ascii="Symbol" w:hAnsi="Symbol" w:cs="Symbol" w:hint="default"/>
      </w:rPr>
    </w:lvl>
    <w:lvl w:ilvl="8">
      <w:start w:val="1"/>
      <w:numFmt w:val="bullet"/>
      <w:lvlText w:val=""/>
      <w:lvlJc w:val="left"/>
      <w:pPr>
        <w:ind w:left="5516" w:hanging="454"/>
      </w:pPr>
      <w:rPr>
        <w:rFonts w:ascii="Symbol" w:hAnsi="Symbol" w:cs="Symbol" w:hint="default"/>
      </w:rPr>
    </w:lvl>
  </w:abstractNum>
  <w:abstractNum w:abstractNumId="9">
    <w:lvl w:ilvl="0">
      <w:start w:val="1"/>
      <w:numFmt w:val="decimal"/>
      <w:lvlText w:val="%1."/>
      <w:lvlJc w:val="left"/>
      <w:pPr>
        <w:ind w:left="780" w:hanging="222"/>
      </w:pPr>
      <w:rPr>
        <w:sz w:val="24"/>
        <w:b/>
        <w:szCs w:val="24"/>
        <w:bCs/>
        <w:w w:val="100"/>
        <w:rFonts w:eastAsia="Arial Narrow" w:cs="Arial Narrow"/>
        <w:color w:val="231F20"/>
      </w:rPr>
    </w:lvl>
    <w:lvl w:ilvl="1">
      <w:start w:val="1"/>
      <w:numFmt w:val="bullet"/>
      <w:lvlText w:val=""/>
      <w:lvlJc w:val="left"/>
      <w:pPr>
        <w:ind w:left="1775" w:hanging="222"/>
      </w:pPr>
      <w:rPr>
        <w:rFonts w:ascii="Symbol" w:hAnsi="Symbol" w:cs="Symbol" w:hint="default"/>
      </w:rPr>
    </w:lvl>
    <w:lvl w:ilvl="2">
      <w:start w:val="1"/>
      <w:numFmt w:val="bullet"/>
      <w:lvlText w:val=""/>
      <w:lvlJc w:val="left"/>
      <w:pPr>
        <w:ind w:left="2771" w:hanging="222"/>
      </w:pPr>
      <w:rPr>
        <w:rFonts w:ascii="Symbol" w:hAnsi="Symbol" w:cs="Symbol" w:hint="default"/>
      </w:rPr>
    </w:lvl>
    <w:lvl w:ilvl="3">
      <w:start w:val="1"/>
      <w:numFmt w:val="bullet"/>
      <w:lvlText w:val=""/>
      <w:lvlJc w:val="left"/>
      <w:pPr>
        <w:ind w:left="3766" w:hanging="222"/>
      </w:pPr>
      <w:rPr>
        <w:rFonts w:ascii="Symbol" w:hAnsi="Symbol" w:cs="Symbol" w:hint="default"/>
      </w:rPr>
    </w:lvl>
    <w:lvl w:ilvl="4">
      <w:start w:val="1"/>
      <w:numFmt w:val="bullet"/>
      <w:lvlText w:val=""/>
      <w:lvlJc w:val="left"/>
      <w:pPr>
        <w:ind w:left="4762" w:hanging="222"/>
      </w:pPr>
      <w:rPr>
        <w:rFonts w:ascii="Symbol" w:hAnsi="Symbol" w:cs="Symbol" w:hint="default"/>
      </w:rPr>
    </w:lvl>
    <w:lvl w:ilvl="5">
      <w:start w:val="1"/>
      <w:numFmt w:val="bullet"/>
      <w:lvlText w:val=""/>
      <w:lvlJc w:val="left"/>
      <w:pPr>
        <w:ind w:left="5758" w:hanging="222"/>
      </w:pPr>
      <w:rPr>
        <w:rFonts w:ascii="Symbol" w:hAnsi="Symbol" w:cs="Symbol" w:hint="default"/>
      </w:rPr>
    </w:lvl>
    <w:lvl w:ilvl="6">
      <w:start w:val="1"/>
      <w:numFmt w:val="bullet"/>
      <w:lvlText w:val=""/>
      <w:lvlJc w:val="left"/>
      <w:pPr>
        <w:ind w:left="6753" w:hanging="222"/>
      </w:pPr>
      <w:rPr>
        <w:rFonts w:ascii="Symbol" w:hAnsi="Symbol" w:cs="Symbol" w:hint="default"/>
      </w:rPr>
    </w:lvl>
    <w:lvl w:ilvl="7">
      <w:start w:val="1"/>
      <w:numFmt w:val="bullet"/>
      <w:lvlText w:val=""/>
      <w:lvlJc w:val="left"/>
      <w:pPr>
        <w:ind w:left="7749" w:hanging="222"/>
      </w:pPr>
      <w:rPr>
        <w:rFonts w:ascii="Symbol" w:hAnsi="Symbol" w:cs="Symbol" w:hint="default"/>
      </w:rPr>
    </w:lvl>
    <w:lvl w:ilvl="8">
      <w:start w:val="1"/>
      <w:numFmt w:val="bullet"/>
      <w:lvlText w:val=""/>
      <w:lvlJc w:val="left"/>
      <w:pPr>
        <w:ind w:left="8744" w:hanging="222"/>
      </w:pPr>
      <w:rPr>
        <w:rFonts w:ascii="Symbol" w:hAnsi="Symbol" w:cs="Symbol" w:hint="default"/>
      </w:rPr>
    </w:lvl>
  </w:abstractNum>
  <w:abstractNum w:abstractNumId="10">
    <w:lvl w:ilvl="0">
      <w:start w:val="1"/>
      <w:numFmt w:val="bullet"/>
      <w:lvlText w:val="-"/>
      <w:lvlJc w:val="left"/>
      <w:pPr>
        <w:ind w:left="3333" w:hanging="389"/>
      </w:pPr>
      <w:rPr>
        <w:rFonts w:ascii="OpenSymbol" w:hAnsi="OpenSymbol" w:cs="OpenSymbol" w:hint="default"/>
        <w:sz w:val="24"/>
        <w:w w:val="100"/>
      </w:rPr>
    </w:lvl>
    <w:lvl w:ilvl="1">
      <w:start w:val="1"/>
      <w:numFmt w:val="bullet"/>
      <w:lvlText w:val=""/>
      <w:lvlJc w:val="left"/>
      <w:pPr>
        <w:ind w:left="4079" w:hanging="389"/>
      </w:pPr>
      <w:rPr>
        <w:rFonts w:ascii="Symbol" w:hAnsi="Symbol" w:cs="Symbol" w:hint="default"/>
      </w:rPr>
    </w:lvl>
    <w:lvl w:ilvl="2">
      <w:start w:val="1"/>
      <w:numFmt w:val="bullet"/>
      <w:lvlText w:val=""/>
      <w:lvlJc w:val="left"/>
      <w:pPr>
        <w:ind w:left="4819" w:hanging="389"/>
      </w:pPr>
      <w:rPr>
        <w:rFonts w:ascii="Symbol" w:hAnsi="Symbol" w:cs="Symbol" w:hint="default"/>
      </w:rPr>
    </w:lvl>
    <w:lvl w:ilvl="3">
      <w:start w:val="1"/>
      <w:numFmt w:val="bullet"/>
      <w:lvlText w:val=""/>
      <w:lvlJc w:val="left"/>
      <w:pPr>
        <w:ind w:left="5558" w:hanging="389"/>
      </w:pPr>
      <w:rPr>
        <w:rFonts w:ascii="Symbol" w:hAnsi="Symbol" w:cs="Symbol" w:hint="default"/>
      </w:rPr>
    </w:lvl>
    <w:lvl w:ilvl="4">
      <w:start w:val="1"/>
      <w:numFmt w:val="bullet"/>
      <w:lvlText w:val=""/>
      <w:lvlJc w:val="left"/>
      <w:pPr>
        <w:ind w:left="6298" w:hanging="389"/>
      </w:pPr>
      <w:rPr>
        <w:rFonts w:ascii="Symbol" w:hAnsi="Symbol" w:cs="Symbol" w:hint="default"/>
      </w:rPr>
    </w:lvl>
    <w:lvl w:ilvl="5">
      <w:start w:val="1"/>
      <w:numFmt w:val="bullet"/>
      <w:lvlText w:val=""/>
      <w:lvlJc w:val="left"/>
      <w:pPr>
        <w:ind w:left="7038" w:hanging="389"/>
      </w:pPr>
      <w:rPr>
        <w:rFonts w:ascii="Symbol" w:hAnsi="Symbol" w:cs="Symbol" w:hint="default"/>
      </w:rPr>
    </w:lvl>
    <w:lvl w:ilvl="6">
      <w:start w:val="1"/>
      <w:numFmt w:val="bullet"/>
      <w:lvlText w:val=""/>
      <w:lvlJc w:val="left"/>
      <w:pPr>
        <w:ind w:left="7777" w:hanging="389"/>
      </w:pPr>
      <w:rPr>
        <w:rFonts w:ascii="Symbol" w:hAnsi="Symbol" w:cs="Symbol" w:hint="default"/>
      </w:rPr>
    </w:lvl>
    <w:lvl w:ilvl="7">
      <w:start w:val="1"/>
      <w:numFmt w:val="bullet"/>
      <w:lvlText w:val=""/>
      <w:lvlJc w:val="left"/>
      <w:pPr>
        <w:ind w:left="8517" w:hanging="389"/>
      </w:pPr>
      <w:rPr>
        <w:rFonts w:ascii="Symbol" w:hAnsi="Symbol" w:cs="Symbol" w:hint="default"/>
      </w:rPr>
    </w:lvl>
    <w:lvl w:ilvl="8">
      <w:start w:val="1"/>
      <w:numFmt w:val="bullet"/>
      <w:lvlText w:val=""/>
      <w:lvlJc w:val="left"/>
      <w:pPr>
        <w:ind w:left="9256" w:hanging="389"/>
      </w:pPr>
      <w:rPr>
        <w:rFonts w:ascii="Symbol" w:hAnsi="Symbol" w:cs="Symbol" w:hint="default"/>
      </w:rPr>
    </w:lvl>
  </w:abstractNum>
  <w:abstractNum w:abstractNumId="11">
    <w:lvl w:ilvl="0">
      <w:start w:val="1"/>
      <w:numFmt w:val="bullet"/>
      <w:lvlText w:val="-"/>
      <w:lvlJc w:val="left"/>
      <w:pPr>
        <w:ind w:left="92" w:hanging="121"/>
      </w:pPr>
      <w:rPr>
        <w:rFonts w:ascii="Arial Narrow" w:hAnsi="Arial Narrow" w:cs="Arial Narrow" w:hint="default"/>
        <w:sz w:val="24"/>
        <w:szCs w:val="24"/>
        <w:w w:val="100"/>
        <w:rFonts w:cs="Arial Narrow"/>
        <w:color w:val="231F20"/>
      </w:rPr>
    </w:lvl>
    <w:lvl w:ilvl="1">
      <w:start w:val="1"/>
      <w:numFmt w:val="bullet"/>
      <w:lvlText w:val=""/>
      <w:lvlJc w:val="left"/>
      <w:pPr>
        <w:ind w:left="1163" w:hanging="121"/>
      </w:pPr>
      <w:rPr>
        <w:rFonts w:ascii="Symbol" w:hAnsi="Symbol" w:cs="Symbol" w:hint="default"/>
      </w:rPr>
    </w:lvl>
    <w:lvl w:ilvl="2">
      <w:start w:val="1"/>
      <w:numFmt w:val="bullet"/>
      <w:lvlText w:val=""/>
      <w:lvlJc w:val="left"/>
      <w:pPr>
        <w:ind w:left="2227" w:hanging="121"/>
      </w:pPr>
      <w:rPr>
        <w:rFonts w:ascii="Symbol" w:hAnsi="Symbol" w:cs="Symbol" w:hint="default"/>
      </w:rPr>
    </w:lvl>
    <w:lvl w:ilvl="3">
      <w:start w:val="1"/>
      <w:numFmt w:val="bullet"/>
      <w:lvlText w:val=""/>
      <w:lvlJc w:val="left"/>
      <w:pPr>
        <w:ind w:left="3290" w:hanging="121"/>
      </w:pPr>
      <w:rPr>
        <w:rFonts w:ascii="Symbol" w:hAnsi="Symbol" w:cs="Symbol" w:hint="default"/>
      </w:rPr>
    </w:lvl>
    <w:lvl w:ilvl="4">
      <w:start w:val="1"/>
      <w:numFmt w:val="bullet"/>
      <w:lvlText w:val=""/>
      <w:lvlJc w:val="left"/>
      <w:pPr>
        <w:ind w:left="4354" w:hanging="121"/>
      </w:pPr>
      <w:rPr>
        <w:rFonts w:ascii="Symbol" w:hAnsi="Symbol" w:cs="Symbol" w:hint="default"/>
      </w:rPr>
    </w:lvl>
    <w:lvl w:ilvl="5">
      <w:start w:val="1"/>
      <w:numFmt w:val="bullet"/>
      <w:lvlText w:val=""/>
      <w:lvlJc w:val="left"/>
      <w:pPr>
        <w:ind w:left="5418" w:hanging="121"/>
      </w:pPr>
      <w:rPr>
        <w:rFonts w:ascii="Symbol" w:hAnsi="Symbol" w:cs="Symbol" w:hint="default"/>
      </w:rPr>
    </w:lvl>
    <w:lvl w:ilvl="6">
      <w:start w:val="1"/>
      <w:numFmt w:val="bullet"/>
      <w:lvlText w:val=""/>
      <w:lvlJc w:val="left"/>
      <w:pPr>
        <w:ind w:left="6481" w:hanging="121"/>
      </w:pPr>
      <w:rPr>
        <w:rFonts w:ascii="Symbol" w:hAnsi="Symbol" w:cs="Symbol" w:hint="default"/>
      </w:rPr>
    </w:lvl>
    <w:lvl w:ilvl="7">
      <w:start w:val="1"/>
      <w:numFmt w:val="bullet"/>
      <w:lvlText w:val=""/>
      <w:lvlJc w:val="left"/>
      <w:pPr>
        <w:ind w:left="7545" w:hanging="121"/>
      </w:pPr>
      <w:rPr>
        <w:rFonts w:ascii="Symbol" w:hAnsi="Symbol" w:cs="Symbol" w:hint="default"/>
      </w:rPr>
    </w:lvl>
    <w:lvl w:ilvl="8">
      <w:start w:val="1"/>
      <w:numFmt w:val="bullet"/>
      <w:lvlText w:val=""/>
      <w:lvlJc w:val="left"/>
      <w:pPr>
        <w:ind w:left="8608" w:hanging="121"/>
      </w:pPr>
      <w:rPr>
        <w:rFonts w:ascii="Symbol" w:hAnsi="Symbol" w:cs="Symbol" w:hint="default"/>
      </w:rPr>
    </w:lvl>
  </w:abstractNum>
  <w:abstractNum w:abstractNumId="12">
    <w:lvl w:ilvl="0">
      <w:start w:val="1"/>
      <w:numFmt w:val="bullet"/>
      <w:lvlText w:val="-"/>
      <w:lvlJc w:val="left"/>
      <w:pPr>
        <w:ind w:left="269" w:hanging="122"/>
      </w:pPr>
      <w:rPr>
        <w:rFonts w:ascii="Arial Narrow" w:hAnsi="Arial Narrow" w:cs="Arial Narrow" w:hint="default"/>
        <w:sz w:val="24"/>
        <w:szCs w:val="24"/>
        <w:w w:val="100"/>
        <w:rFonts w:cs="Arial Narrow"/>
        <w:color w:val="231F20"/>
      </w:rPr>
    </w:lvl>
    <w:lvl w:ilvl="1">
      <w:start w:val="1"/>
      <w:numFmt w:val="bullet"/>
      <w:lvlText w:val="-"/>
      <w:lvlJc w:val="left"/>
      <w:pPr>
        <w:ind w:left="269" w:hanging="288"/>
      </w:pPr>
      <w:rPr>
        <w:rFonts w:ascii="Arial Narrow" w:hAnsi="Arial Narrow" w:cs="Arial Narrow" w:hint="default"/>
        <w:sz w:val="24"/>
        <w:szCs w:val="24"/>
        <w:w w:val="100"/>
        <w:rFonts w:cs="Arial Narrow"/>
        <w:color w:val="231F20"/>
      </w:rPr>
    </w:lvl>
    <w:lvl w:ilvl="2">
      <w:start w:val="1"/>
      <w:numFmt w:val="bullet"/>
      <w:lvlText w:val=""/>
      <w:lvlJc w:val="left"/>
      <w:pPr>
        <w:ind w:left="2099" w:hanging="288"/>
      </w:pPr>
      <w:rPr>
        <w:rFonts w:ascii="Symbol" w:hAnsi="Symbol" w:cs="Symbol" w:hint="default"/>
      </w:rPr>
    </w:lvl>
    <w:lvl w:ilvl="3">
      <w:start w:val="1"/>
      <w:numFmt w:val="bullet"/>
      <w:lvlText w:val=""/>
      <w:lvlJc w:val="left"/>
      <w:pPr>
        <w:ind w:left="3179" w:hanging="288"/>
      </w:pPr>
      <w:rPr>
        <w:rFonts w:ascii="Symbol" w:hAnsi="Symbol" w:cs="Symbol" w:hint="default"/>
      </w:rPr>
    </w:lvl>
    <w:lvl w:ilvl="4">
      <w:start w:val="1"/>
      <w:numFmt w:val="bullet"/>
      <w:lvlText w:val=""/>
      <w:lvlJc w:val="left"/>
      <w:pPr>
        <w:ind w:left="4258" w:hanging="288"/>
      </w:pPr>
      <w:rPr>
        <w:rFonts w:ascii="Symbol" w:hAnsi="Symbol" w:cs="Symbol" w:hint="default"/>
      </w:rPr>
    </w:lvl>
    <w:lvl w:ilvl="5">
      <w:start w:val="1"/>
      <w:numFmt w:val="bullet"/>
      <w:lvlText w:val=""/>
      <w:lvlJc w:val="left"/>
      <w:pPr>
        <w:ind w:left="5338" w:hanging="288"/>
      </w:pPr>
      <w:rPr>
        <w:rFonts w:ascii="Symbol" w:hAnsi="Symbol" w:cs="Symbol" w:hint="default"/>
      </w:rPr>
    </w:lvl>
    <w:lvl w:ilvl="6">
      <w:start w:val="1"/>
      <w:numFmt w:val="bullet"/>
      <w:lvlText w:val=""/>
      <w:lvlJc w:val="left"/>
      <w:pPr>
        <w:ind w:left="6417" w:hanging="288"/>
      </w:pPr>
      <w:rPr>
        <w:rFonts w:ascii="Symbol" w:hAnsi="Symbol" w:cs="Symbol" w:hint="default"/>
      </w:rPr>
    </w:lvl>
    <w:lvl w:ilvl="7">
      <w:start w:val="1"/>
      <w:numFmt w:val="bullet"/>
      <w:lvlText w:val=""/>
      <w:lvlJc w:val="left"/>
      <w:pPr>
        <w:ind w:left="7497" w:hanging="288"/>
      </w:pPr>
      <w:rPr>
        <w:rFonts w:ascii="Symbol" w:hAnsi="Symbol" w:cs="Symbol" w:hint="default"/>
      </w:rPr>
    </w:lvl>
    <w:lvl w:ilvl="8">
      <w:start w:val="1"/>
      <w:numFmt w:val="bullet"/>
      <w:lvlText w:val=""/>
      <w:lvlJc w:val="left"/>
      <w:pPr>
        <w:ind w:left="8576" w:hanging="288"/>
      </w:pPr>
      <w:rPr>
        <w:rFonts w:ascii="Symbol" w:hAnsi="Symbol" w:cs="Symbol" w:hint="default"/>
      </w:rPr>
    </w:lvl>
  </w:abstractNum>
  <w:abstractNum w:abstractNumId="13">
    <w:lvl w:ilvl="0">
      <w:start w:val="11"/>
      <w:numFmt w:val="decimal"/>
      <w:lvlText w:val="%1."/>
      <w:lvlJc w:val="left"/>
      <w:pPr>
        <w:ind w:left="891" w:hanging="333"/>
      </w:pPr>
      <w:rPr>
        <w:sz w:val="24"/>
        <w:b/>
        <w:szCs w:val="24"/>
        <w:bCs/>
        <w:w w:val="100"/>
        <w:rFonts w:eastAsia="Arial Narrow" w:cs="Arial Narrow"/>
        <w:color w:val="231F20"/>
      </w:rPr>
    </w:lvl>
    <w:lvl w:ilvl="1">
      <w:start w:val="1"/>
      <w:numFmt w:val="bullet"/>
      <w:lvlText w:val=""/>
      <w:lvlJc w:val="left"/>
      <w:pPr>
        <w:ind w:left="1883" w:hanging="333"/>
      </w:pPr>
      <w:rPr>
        <w:rFonts w:ascii="Symbol" w:hAnsi="Symbol" w:cs="Symbol" w:hint="default"/>
      </w:rPr>
    </w:lvl>
    <w:lvl w:ilvl="2">
      <w:start w:val="1"/>
      <w:numFmt w:val="bullet"/>
      <w:lvlText w:val=""/>
      <w:lvlJc w:val="left"/>
      <w:pPr>
        <w:ind w:left="2867" w:hanging="333"/>
      </w:pPr>
      <w:rPr>
        <w:rFonts w:ascii="Symbol" w:hAnsi="Symbol" w:cs="Symbol" w:hint="default"/>
      </w:rPr>
    </w:lvl>
    <w:lvl w:ilvl="3">
      <w:start w:val="1"/>
      <w:numFmt w:val="bullet"/>
      <w:lvlText w:val=""/>
      <w:lvlJc w:val="left"/>
      <w:pPr>
        <w:ind w:left="3850" w:hanging="333"/>
      </w:pPr>
      <w:rPr>
        <w:rFonts w:ascii="Symbol" w:hAnsi="Symbol" w:cs="Symbol" w:hint="default"/>
      </w:rPr>
    </w:lvl>
    <w:lvl w:ilvl="4">
      <w:start w:val="1"/>
      <w:numFmt w:val="bullet"/>
      <w:lvlText w:val=""/>
      <w:lvlJc w:val="left"/>
      <w:pPr>
        <w:ind w:left="4834" w:hanging="333"/>
      </w:pPr>
      <w:rPr>
        <w:rFonts w:ascii="Symbol" w:hAnsi="Symbol" w:cs="Symbol" w:hint="default"/>
      </w:rPr>
    </w:lvl>
    <w:lvl w:ilvl="5">
      <w:start w:val="1"/>
      <w:numFmt w:val="bullet"/>
      <w:lvlText w:val=""/>
      <w:lvlJc w:val="left"/>
      <w:pPr>
        <w:ind w:left="5818" w:hanging="333"/>
      </w:pPr>
      <w:rPr>
        <w:rFonts w:ascii="Symbol" w:hAnsi="Symbol" w:cs="Symbol" w:hint="default"/>
      </w:rPr>
    </w:lvl>
    <w:lvl w:ilvl="6">
      <w:start w:val="1"/>
      <w:numFmt w:val="bullet"/>
      <w:lvlText w:val=""/>
      <w:lvlJc w:val="left"/>
      <w:pPr>
        <w:ind w:left="6801" w:hanging="333"/>
      </w:pPr>
      <w:rPr>
        <w:rFonts w:ascii="Symbol" w:hAnsi="Symbol" w:cs="Symbol" w:hint="default"/>
      </w:rPr>
    </w:lvl>
    <w:lvl w:ilvl="7">
      <w:start w:val="1"/>
      <w:numFmt w:val="bullet"/>
      <w:lvlText w:val=""/>
      <w:lvlJc w:val="left"/>
      <w:pPr>
        <w:ind w:left="7785" w:hanging="333"/>
      </w:pPr>
      <w:rPr>
        <w:rFonts w:ascii="Symbol" w:hAnsi="Symbol" w:cs="Symbol" w:hint="default"/>
      </w:rPr>
    </w:lvl>
    <w:lvl w:ilvl="8">
      <w:start w:val="1"/>
      <w:numFmt w:val="bullet"/>
      <w:lvlText w:val=""/>
      <w:lvlJc w:val="left"/>
      <w:pPr>
        <w:ind w:left="8768" w:hanging="333"/>
      </w:pPr>
      <w:rPr>
        <w:rFonts w:ascii="Symbol" w:hAnsi="Symbol" w:cs="Symbol" w:hint="default"/>
      </w:rPr>
    </w:lvl>
  </w:abstractNum>
  <w:abstractNum w:abstractNumId="14">
    <w:lvl w:ilvl="0">
      <w:start w:val="1"/>
      <w:numFmt w:val="bullet"/>
      <w:lvlText w:val="-"/>
      <w:lvlJc w:val="left"/>
      <w:pPr>
        <w:ind w:left="491" w:hanging="138"/>
      </w:pPr>
      <w:rPr>
        <w:rFonts w:ascii="OpenSymbol" w:hAnsi="OpenSymbol" w:cs="OpenSymbol" w:hint="default"/>
        <w:sz w:val="24"/>
        <w:w w:val="100"/>
      </w:rPr>
    </w:lvl>
    <w:lvl w:ilvl="1">
      <w:start w:val="1"/>
      <w:numFmt w:val="bullet"/>
      <w:lvlText w:val=""/>
      <w:lvlJc w:val="left"/>
      <w:pPr>
        <w:ind w:left="900" w:hanging="138"/>
      </w:pPr>
      <w:rPr>
        <w:rFonts w:ascii="Symbol" w:hAnsi="Symbol" w:cs="Symbol" w:hint="default"/>
      </w:rPr>
    </w:lvl>
    <w:lvl w:ilvl="2">
      <w:start w:val="1"/>
      <w:numFmt w:val="bullet"/>
      <w:lvlText w:val=""/>
      <w:lvlJc w:val="left"/>
      <w:pPr>
        <w:ind w:left="1992" w:hanging="138"/>
      </w:pPr>
      <w:rPr>
        <w:rFonts w:ascii="Symbol" w:hAnsi="Symbol" w:cs="Symbol" w:hint="default"/>
      </w:rPr>
    </w:lvl>
    <w:lvl w:ilvl="3">
      <w:start w:val="1"/>
      <w:numFmt w:val="bullet"/>
      <w:lvlText w:val=""/>
      <w:lvlJc w:val="left"/>
      <w:pPr>
        <w:ind w:left="3085" w:hanging="138"/>
      </w:pPr>
      <w:rPr>
        <w:rFonts w:ascii="Symbol" w:hAnsi="Symbol" w:cs="Symbol" w:hint="default"/>
      </w:rPr>
    </w:lvl>
    <w:lvl w:ilvl="4">
      <w:start w:val="1"/>
      <w:numFmt w:val="bullet"/>
      <w:lvlText w:val=""/>
      <w:lvlJc w:val="left"/>
      <w:pPr>
        <w:ind w:left="4178" w:hanging="138"/>
      </w:pPr>
      <w:rPr>
        <w:rFonts w:ascii="Symbol" w:hAnsi="Symbol" w:cs="Symbol" w:hint="default"/>
      </w:rPr>
    </w:lvl>
    <w:lvl w:ilvl="5">
      <w:start w:val="1"/>
      <w:numFmt w:val="bullet"/>
      <w:lvlText w:val=""/>
      <w:lvlJc w:val="left"/>
      <w:pPr>
        <w:ind w:left="5271" w:hanging="138"/>
      </w:pPr>
      <w:rPr>
        <w:rFonts w:ascii="Symbol" w:hAnsi="Symbol" w:cs="Symbol" w:hint="default"/>
      </w:rPr>
    </w:lvl>
    <w:lvl w:ilvl="6">
      <w:start w:val="1"/>
      <w:numFmt w:val="bullet"/>
      <w:lvlText w:val=""/>
      <w:lvlJc w:val="left"/>
      <w:pPr>
        <w:ind w:left="6364" w:hanging="138"/>
      </w:pPr>
      <w:rPr>
        <w:rFonts w:ascii="Symbol" w:hAnsi="Symbol" w:cs="Symbol" w:hint="default"/>
      </w:rPr>
    </w:lvl>
    <w:lvl w:ilvl="7">
      <w:start w:val="1"/>
      <w:numFmt w:val="bullet"/>
      <w:lvlText w:val=""/>
      <w:lvlJc w:val="left"/>
      <w:pPr>
        <w:ind w:left="7457" w:hanging="138"/>
      </w:pPr>
      <w:rPr>
        <w:rFonts w:ascii="Symbol" w:hAnsi="Symbol" w:cs="Symbol" w:hint="default"/>
      </w:rPr>
    </w:lvl>
    <w:lvl w:ilvl="8">
      <w:start w:val="1"/>
      <w:numFmt w:val="bullet"/>
      <w:lvlText w:val=""/>
      <w:lvlJc w:val="left"/>
      <w:pPr>
        <w:ind w:left="8550" w:hanging="138"/>
      </w:pPr>
      <w:rPr>
        <w:rFonts w:ascii="Symbol" w:hAnsi="Symbol" w:cs="Symbol" w:hint="default"/>
      </w:rPr>
    </w:lvl>
  </w:abstractNum>
  <w:abstractNum w:abstractNumId="15">
    <w:lvl w:ilvl="0">
      <w:start w:val="1"/>
      <w:numFmt w:val="decimal"/>
      <w:lvlText w:val="%1."/>
      <w:lvlJc w:val="left"/>
      <w:pPr>
        <w:ind w:left="817" w:hanging="363"/>
      </w:pPr>
      <w:rPr>
        <w:sz w:val="24"/>
        <w:i/>
        <w:szCs w:val="24"/>
        <w:w w:val="100"/>
        <w:rFonts w:eastAsia="Arial Narrow" w:cs="Arial Narrow"/>
        <w:color w:val="231F20"/>
      </w:rPr>
    </w:lvl>
    <w:lvl w:ilvl="1">
      <w:start w:val="1"/>
      <w:numFmt w:val="bullet"/>
      <w:lvlText w:val=""/>
      <w:lvlJc w:val="left"/>
      <w:pPr>
        <w:ind w:left="1811" w:hanging="363"/>
      </w:pPr>
      <w:rPr>
        <w:rFonts w:ascii="Symbol" w:hAnsi="Symbol" w:cs="Symbol" w:hint="default"/>
      </w:rPr>
    </w:lvl>
    <w:lvl w:ilvl="2">
      <w:start w:val="1"/>
      <w:numFmt w:val="bullet"/>
      <w:lvlText w:val=""/>
      <w:lvlJc w:val="left"/>
      <w:pPr>
        <w:ind w:left="2803" w:hanging="363"/>
      </w:pPr>
      <w:rPr>
        <w:rFonts w:ascii="Symbol" w:hAnsi="Symbol" w:cs="Symbol" w:hint="default"/>
      </w:rPr>
    </w:lvl>
    <w:lvl w:ilvl="3">
      <w:start w:val="1"/>
      <w:numFmt w:val="bullet"/>
      <w:lvlText w:val=""/>
      <w:lvlJc w:val="left"/>
      <w:pPr>
        <w:ind w:left="3794" w:hanging="363"/>
      </w:pPr>
      <w:rPr>
        <w:rFonts w:ascii="Symbol" w:hAnsi="Symbol" w:cs="Symbol" w:hint="default"/>
      </w:rPr>
    </w:lvl>
    <w:lvl w:ilvl="4">
      <w:start w:val="1"/>
      <w:numFmt w:val="bullet"/>
      <w:lvlText w:val=""/>
      <w:lvlJc w:val="left"/>
      <w:pPr>
        <w:ind w:left="4786" w:hanging="363"/>
      </w:pPr>
      <w:rPr>
        <w:rFonts w:ascii="Symbol" w:hAnsi="Symbol" w:cs="Symbol" w:hint="default"/>
      </w:rPr>
    </w:lvl>
    <w:lvl w:ilvl="5">
      <w:start w:val="1"/>
      <w:numFmt w:val="bullet"/>
      <w:lvlText w:val=""/>
      <w:lvlJc w:val="left"/>
      <w:pPr>
        <w:ind w:left="5778" w:hanging="363"/>
      </w:pPr>
      <w:rPr>
        <w:rFonts w:ascii="Symbol" w:hAnsi="Symbol" w:cs="Symbol" w:hint="default"/>
      </w:rPr>
    </w:lvl>
    <w:lvl w:ilvl="6">
      <w:start w:val="1"/>
      <w:numFmt w:val="bullet"/>
      <w:lvlText w:val=""/>
      <w:lvlJc w:val="left"/>
      <w:pPr>
        <w:ind w:left="6769" w:hanging="363"/>
      </w:pPr>
      <w:rPr>
        <w:rFonts w:ascii="Symbol" w:hAnsi="Symbol" w:cs="Symbol" w:hint="default"/>
      </w:rPr>
    </w:lvl>
    <w:lvl w:ilvl="7">
      <w:start w:val="1"/>
      <w:numFmt w:val="bullet"/>
      <w:lvlText w:val=""/>
      <w:lvlJc w:val="left"/>
      <w:pPr>
        <w:ind w:left="7761" w:hanging="363"/>
      </w:pPr>
      <w:rPr>
        <w:rFonts w:ascii="Symbol" w:hAnsi="Symbol" w:cs="Symbol" w:hint="default"/>
      </w:rPr>
    </w:lvl>
    <w:lvl w:ilvl="8">
      <w:start w:val="1"/>
      <w:numFmt w:val="bullet"/>
      <w:lvlText w:val=""/>
      <w:lvlJc w:val="left"/>
      <w:pPr>
        <w:ind w:left="8752" w:hanging="363"/>
      </w:pPr>
      <w:rPr>
        <w:rFonts w:ascii="Symbol" w:hAnsi="Symbol" w:cs="Symbol" w:hint="default"/>
      </w:rPr>
    </w:lvl>
  </w:abstractNum>
  <w:abstractNum w:abstractNumId="1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8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semiHidden="1" w:unhideWhenUsed="1"/>
    <w:lsdException w:name="Normal Indent" w:semiHidden="1" w:unhideWhenUsed="1"/>
    <w:lsdException w:name="footnote text" w:uiPriority="99"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99"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uiPriority="59"/>
    <w:lsdException w:name="Placeholder Text" w:uiPriority="99"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264873"/>
    <w:pPr>
      <w:widowControl w:val="false"/>
      <w:bidi w:val="0"/>
      <w:spacing w:lineRule="auto" w:line="360" w:before="140" w:after="0"/>
      <w:ind w:left="92" w:right="453" w:firstLine="759"/>
      <w:jc w:val="both"/>
    </w:pPr>
    <w:rPr>
      <w:rFonts w:ascii="Arial Narrow" w:hAnsi="Arial Narrow" w:eastAsia="Arial Narrow" w:cs="Arial Narrow"/>
      <w:color w:val="231F20"/>
      <w:kern w:val="0"/>
      <w:sz w:val="24"/>
      <w:szCs w:val="22"/>
      <w:lang w:eastAsia="en-US" w:val="ru-RU" w:bidi="ar-SA"/>
    </w:rPr>
  </w:style>
  <w:style w:type="paragraph" w:styleId="Heading1">
    <w:name w:val="Heading 1"/>
    <w:basedOn w:val="Normal"/>
    <w:next w:val="Normal"/>
    <w:link w:val="Heading1Char"/>
    <w:qFormat/>
    <w:rsid w:val="00aa78f9"/>
    <w:pPr>
      <w:keepNext w:val="true"/>
      <w:ind w:left="92" w:right="453" w:hanging="92"/>
      <w:jc w:val="center"/>
      <w:outlineLvl w:val="0"/>
    </w:pPr>
    <w:rPr>
      <w:rFonts w:ascii="Arial" w:hAnsi="Arial" w:cs="Arial"/>
      <w:b/>
      <w:sz w:val="28"/>
    </w:rPr>
  </w:style>
  <w:style w:type="paragraph" w:styleId="Heading2">
    <w:name w:val="Heading 2"/>
    <w:basedOn w:val="Normal"/>
    <w:next w:val="Normal"/>
    <w:link w:val="Heading2Char"/>
    <w:unhideWhenUsed/>
    <w:qFormat/>
    <w:rsid w:val="00264873"/>
    <w:pPr>
      <w:tabs>
        <w:tab w:val="left" w:pos="1276" w:leader="none"/>
      </w:tabs>
      <w:ind w:left="142" w:right="453" w:firstLine="709"/>
      <w:outlineLvl w:val="1"/>
    </w:pPr>
    <w:rPr>
      <w:rFonts w:ascii="Arial" w:hAnsi="Arial" w:cs="Arial"/>
      <w:b/>
      <w:bCs/>
      <w:iCs/>
      <w:sz w:val="26"/>
      <w:szCs w:val="26"/>
    </w:rPr>
  </w:style>
  <w:style w:type="paragraph" w:styleId="Heading3">
    <w:name w:val="Heading 3"/>
    <w:basedOn w:val="Normal"/>
    <w:next w:val="Normal"/>
    <w:link w:val="Heading3Char"/>
    <w:unhideWhenUsed/>
    <w:qFormat/>
    <w:rsid w:val="00bd7ba7"/>
    <w:pPr>
      <w:tabs>
        <w:tab w:val="left" w:pos="1418" w:leader="none"/>
      </w:tabs>
      <w:ind w:left="92" w:right="453" w:firstLine="851"/>
      <w:outlineLvl w:val="2"/>
    </w:pPr>
    <w:rPr>
      <w:rFonts w:ascii="Arial" w:hAnsi="Arial" w:cs="Arial"/>
      <w:bCs/>
      <w:sz w:val="22"/>
    </w:rPr>
  </w:style>
  <w:style w:type="paragraph" w:styleId="Heading4">
    <w:name w:val="Heading 4"/>
    <w:basedOn w:val="Normal"/>
    <w:next w:val="Normal"/>
    <w:link w:val="Heading4Char"/>
    <w:unhideWhenUsed/>
    <w:qFormat/>
    <w:rsid w:val="00cc5c80"/>
    <w:pPr>
      <w:tabs>
        <w:tab w:val="left" w:pos="1560" w:leader="none"/>
      </w:tabs>
      <w:ind w:left="92" w:right="453" w:firstLine="851"/>
      <w:outlineLvl w:val="3"/>
    </w:pPr>
    <w:rPr>
      <w:rFonts w:ascii="Arial" w:hAnsi="Arial" w:cs="Arial"/>
      <w:bCs/>
      <w:sz w:val="22"/>
    </w:rPr>
  </w:style>
  <w:style w:type="paragraph" w:styleId="Heading5">
    <w:name w:val="Heading 5"/>
    <w:basedOn w:val="Normal"/>
    <w:next w:val="Normal"/>
    <w:link w:val="Heading5Char"/>
    <w:unhideWhenUsed/>
    <w:qFormat/>
    <w:rsid w:val="00d376a3"/>
    <w:p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d376a3"/>
    <w:pPr>
      <w:spacing w:before="240" w:after="60"/>
      <w:outlineLvl w:val="5"/>
    </w:pPr>
    <w:rPr>
      <w:rFonts w:ascii="Calibri" w:hAnsi="Calibri"/>
      <w:b/>
      <w:bCs/>
      <w:sz w:val="22"/>
    </w:rPr>
  </w:style>
  <w:style w:type="paragraph" w:styleId="Heading7">
    <w:name w:val="Heading 7"/>
    <w:basedOn w:val="Normal"/>
    <w:next w:val="Normal"/>
    <w:link w:val="Heading7Char"/>
    <w:unhideWhenUsed/>
    <w:qFormat/>
    <w:rsid w:val="00d376a3"/>
    <w:pPr>
      <w:spacing w:before="240" w:after="60"/>
      <w:outlineLvl w:val="6"/>
    </w:pPr>
    <w:rPr>
      <w:rFonts w:ascii="Calibri" w:hAnsi="Calibri"/>
    </w:rPr>
  </w:style>
  <w:style w:type="paragraph" w:styleId="Heading8">
    <w:name w:val="Heading 8"/>
    <w:basedOn w:val="Normal"/>
    <w:next w:val="Normal"/>
    <w:link w:val="Heading8Char"/>
    <w:unhideWhenUsed/>
    <w:qFormat/>
    <w:rsid w:val="00d376a3"/>
    <w:pPr>
      <w:spacing w:before="240" w:after="60"/>
      <w:outlineLvl w:val="7"/>
    </w:pPr>
    <w:rPr>
      <w:rFonts w:ascii="Calibri" w:hAnsi="Calibri"/>
      <w:i/>
      <w:iCs/>
    </w:rPr>
  </w:style>
  <w:style w:type="paragraph" w:styleId="Heading9">
    <w:name w:val="Heading 9"/>
    <w:basedOn w:val="Normal"/>
    <w:next w:val="Normal"/>
    <w:link w:val="Heading9Char"/>
    <w:unhideWhenUsed/>
    <w:qFormat/>
    <w:rsid w:val="00d376a3"/>
    <w:pPr>
      <w:spacing w:before="240" w:after="60"/>
      <w:outlineLvl w:val="8"/>
    </w:pPr>
    <w:rPr>
      <w:rFonts w:ascii="Cambria" w:hAnsi="Cambria"/>
      <w:sz w:val="22"/>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aa78f9"/>
    <w:rPr>
      <w:rFonts w:ascii="Arial" w:hAnsi="Arial" w:eastAsia="Arial Narrow" w:cs="Arial"/>
      <w:b/>
      <w:color w:val="231F20"/>
      <w:sz w:val="28"/>
      <w:szCs w:val="22"/>
      <w:lang w:eastAsia="en-US"/>
    </w:rPr>
  </w:style>
  <w:style w:type="character" w:styleId="Heading2Char" w:customStyle="1">
    <w:name w:val="Heading 2 Char"/>
    <w:basedOn w:val="DefaultParagraphFont"/>
    <w:link w:val="Heading2"/>
    <w:qFormat/>
    <w:rsid w:val="00264873"/>
    <w:rPr>
      <w:rFonts w:ascii="Arial" w:hAnsi="Arial" w:cs="Arial"/>
      <w:b/>
      <w:bCs/>
      <w:iCs/>
      <w:sz w:val="26"/>
      <w:szCs w:val="26"/>
    </w:rPr>
  </w:style>
  <w:style w:type="character" w:styleId="Heading3Char" w:customStyle="1">
    <w:name w:val="Heading 3 Char"/>
    <w:basedOn w:val="DefaultParagraphFont"/>
    <w:link w:val="Heading3"/>
    <w:qFormat/>
    <w:rsid w:val="00bd7ba7"/>
    <w:rPr>
      <w:rFonts w:ascii="Arial" w:hAnsi="Arial" w:cs="Arial"/>
      <w:bCs/>
      <w:sz w:val="22"/>
      <w:szCs w:val="22"/>
    </w:rPr>
  </w:style>
  <w:style w:type="character" w:styleId="Heading4Char" w:customStyle="1">
    <w:name w:val="Heading 4 Char"/>
    <w:basedOn w:val="DefaultParagraphFont"/>
    <w:link w:val="Heading4"/>
    <w:qFormat/>
    <w:rsid w:val="00cc5c80"/>
    <w:rPr>
      <w:rFonts w:ascii="Arial" w:hAnsi="Arial" w:cs="Arial"/>
      <w:bCs/>
      <w:sz w:val="22"/>
      <w:szCs w:val="22"/>
    </w:rPr>
  </w:style>
  <w:style w:type="character" w:styleId="Heading5Char" w:customStyle="1">
    <w:name w:val="Heading 5 Char"/>
    <w:basedOn w:val="DefaultParagraphFont"/>
    <w:link w:val="Heading5"/>
    <w:semiHidden/>
    <w:qFormat/>
    <w:rsid w:val="00d376a3"/>
    <w:rPr>
      <w:rFonts w:ascii="Calibri" w:hAnsi="Calibri"/>
      <w:b/>
      <w:bCs/>
      <w:i/>
      <w:iCs/>
      <w:sz w:val="26"/>
      <w:szCs w:val="26"/>
    </w:rPr>
  </w:style>
  <w:style w:type="character" w:styleId="Heading6Char" w:customStyle="1">
    <w:name w:val="Heading 6 Char"/>
    <w:basedOn w:val="DefaultParagraphFont"/>
    <w:link w:val="Heading6"/>
    <w:semiHidden/>
    <w:qFormat/>
    <w:rsid w:val="00d376a3"/>
    <w:rPr>
      <w:rFonts w:ascii="Calibri" w:hAnsi="Calibri"/>
      <w:b/>
      <w:bCs/>
      <w:sz w:val="22"/>
      <w:szCs w:val="22"/>
    </w:rPr>
  </w:style>
  <w:style w:type="character" w:styleId="Heading7Char" w:customStyle="1">
    <w:name w:val="Heading 7 Char"/>
    <w:basedOn w:val="DefaultParagraphFont"/>
    <w:link w:val="Heading7"/>
    <w:semiHidden/>
    <w:qFormat/>
    <w:rsid w:val="00d376a3"/>
    <w:rPr>
      <w:rFonts w:ascii="Calibri" w:hAnsi="Calibri"/>
      <w:sz w:val="24"/>
      <w:szCs w:val="24"/>
    </w:rPr>
  </w:style>
  <w:style w:type="character" w:styleId="Heading8Char" w:customStyle="1">
    <w:name w:val="Heading 8 Char"/>
    <w:basedOn w:val="DefaultParagraphFont"/>
    <w:link w:val="Heading8"/>
    <w:semiHidden/>
    <w:qFormat/>
    <w:rsid w:val="00d376a3"/>
    <w:rPr>
      <w:rFonts w:ascii="Calibri" w:hAnsi="Calibri"/>
      <w:i/>
      <w:iCs/>
      <w:sz w:val="24"/>
      <w:szCs w:val="24"/>
    </w:rPr>
  </w:style>
  <w:style w:type="character" w:styleId="Heading9Char" w:customStyle="1">
    <w:name w:val="Heading 9 Char"/>
    <w:basedOn w:val="DefaultParagraphFont"/>
    <w:link w:val="Heading9"/>
    <w:semiHidden/>
    <w:qFormat/>
    <w:rsid w:val="00d376a3"/>
    <w:rPr>
      <w:rFonts w:ascii="Cambria" w:hAnsi="Cambria"/>
      <w:sz w:val="22"/>
      <w:szCs w:val="22"/>
    </w:rPr>
  </w:style>
  <w:style w:type="character" w:styleId="HeaderChar" w:customStyle="1">
    <w:name w:val="Header Char"/>
    <w:basedOn w:val="DefaultParagraphFont"/>
    <w:link w:val="Header"/>
    <w:qFormat/>
    <w:rsid w:val="003c48ac"/>
    <w:rPr>
      <w:sz w:val="24"/>
      <w:szCs w:val="24"/>
    </w:rPr>
  </w:style>
  <w:style w:type="character" w:styleId="FooterChar" w:customStyle="1">
    <w:name w:val="Footer Char"/>
    <w:basedOn w:val="DefaultParagraphFont"/>
    <w:link w:val="Footer"/>
    <w:uiPriority w:val="99"/>
    <w:qFormat/>
    <w:rsid w:val="003c48ac"/>
    <w:rPr>
      <w:sz w:val="24"/>
      <w:szCs w:val="24"/>
    </w:rPr>
  </w:style>
  <w:style w:type="character" w:styleId="DocumentMapChar" w:customStyle="1">
    <w:name w:val="Document Map Char"/>
    <w:basedOn w:val="DefaultParagraphFont"/>
    <w:link w:val="DocumentMap"/>
    <w:qFormat/>
    <w:rsid w:val="00c95899"/>
    <w:rPr>
      <w:rFonts w:ascii="Tahoma" w:hAnsi="Tahoma" w:cs="Tahoma"/>
      <w:sz w:val="16"/>
      <w:szCs w:val="16"/>
    </w:rPr>
  </w:style>
  <w:style w:type="character" w:styleId="BalloonTextChar" w:customStyle="1">
    <w:name w:val="Balloon Text Char"/>
    <w:basedOn w:val="DefaultParagraphFont"/>
    <w:link w:val="BalloonText"/>
    <w:qFormat/>
    <w:rsid w:val="00943f19"/>
    <w:rPr>
      <w:rFonts w:ascii="Tahoma" w:hAnsi="Tahoma" w:cs="Tahoma"/>
      <w:sz w:val="16"/>
      <w:szCs w:val="16"/>
    </w:rPr>
  </w:style>
  <w:style w:type="character" w:styleId="InternetLink">
    <w:name w:val="Internet Link"/>
    <w:basedOn w:val="DefaultParagraphFont"/>
    <w:uiPriority w:val="99"/>
    <w:unhideWhenUsed/>
    <w:rsid w:val="00c67e18"/>
    <w:rPr>
      <w:color w:val="0000FF" w:themeColor="hyperlink"/>
      <w:u w:val="single"/>
    </w:rPr>
  </w:style>
  <w:style w:type="character" w:styleId="Pagenumber">
    <w:name w:val="page number"/>
    <w:basedOn w:val="DefaultParagraphFont"/>
    <w:qFormat/>
    <w:rsid w:val="00023cd8"/>
    <w:rPr/>
  </w:style>
  <w:style w:type="character" w:styleId="Annotationreference">
    <w:name w:val="annotation reference"/>
    <w:basedOn w:val="DefaultParagraphFont"/>
    <w:qFormat/>
    <w:rsid w:val="002e0b3a"/>
    <w:rPr>
      <w:sz w:val="16"/>
      <w:szCs w:val="16"/>
    </w:rPr>
  </w:style>
  <w:style w:type="character" w:styleId="CommentTextChar" w:customStyle="1">
    <w:name w:val="Comment Text Char"/>
    <w:basedOn w:val="DefaultParagraphFont"/>
    <w:link w:val="CommentText"/>
    <w:qFormat/>
    <w:rsid w:val="002e0b3a"/>
    <w:rPr/>
  </w:style>
  <w:style w:type="character" w:styleId="CommentSubjectChar" w:customStyle="1">
    <w:name w:val="Comment Subject Char"/>
    <w:basedOn w:val="CommentTextChar"/>
    <w:link w:val="CommentSubject"/>
    <w:qFormat/>
    <w:rsid w:val="002e0b3a"/>
    <w:rPr>
      <w:b/>
      <w:bCs/>
    </w:rPr>
  </w:style>
  <w:style w:type="character" w:styleId="Style5" w:customStyle="1">
    <w:name w:val="Абзац Знак"/>
    <w:link w:val="a0"/>
    <w:qFormat/>
    <w:rsid w:val="00931804"/>
    <w:rPr>
      <w:sz w:val="28"/>
    </w:rPr>
  </w:style>
  <w:style w:type="character" w:styleId="BodyTextIndent2Char" w:customStyle="1">
    <w:name w:val="Body Text Indent 2 Char"/>
    <w:basedOn w:val="DefaultParagraphFont"/>
    <w:link w:val="BodyTextIndent2"/>
    <w:qFormat/>
    <w:rsid w:val="008e01a3"/>
    <w:rPr>
      <w:sz w:val="24"/>
      <w:szCs w:val="24"/>
    </w:rPr>
  </w:style>
  <w:style w:type="character" w:styleId="BodyTextChar" w:customStyle="1">
    <w:name w:val="Body Text Char"/>
    <w:basedOn w:val="DefaultParagraphFont"/>
    <w:link w:val="BodyText"/>
    <w:qFormat/>
    <w:rsid w:val="00462bb8"/>
    <w:rPr>
      <w:sz w:val="24"/>
      <w:szCs w:val="24"/>
    </w:rPr>
  </w:style>
  <w:style w:type="character" w:styleId="ListLabel1">
    <w:name w:val="ListLabel 1"/>
    <w:qFormat/>
    <w:rPr>
      <w:rFonts w:eastAsia="Arial Narrow" w:cs="Arial Narrow"/>
      <w:color w:val="231F20"/>
      <w:w w:val="100"/>
      <w:sz w:val="24"/>
      <w:szCs w:val="24"/>
    </w:rPr>
  </w:style>
  <w:style w:type="character" w:styleId="ListLabel2">
    <w:name w:val="ListLabel 2"/>
    <w:qFormat/>
    <w:rPr>
      <w:rFonts w:eastAsia="Arial Narrow" w:cs="Arial Narrow"/>
      <w:color w:val="00A650"/>
      <w:w w:val="100"/>
      <w:sz w:val="24"/>
      <w:szCs w:val="22"/>
    </w:rPr>
  </w:style>
  <w:style w:type="character" w:styleId="ListLabel3">
    <w:name w:val="ListLabel 3"/>
    <w:qFormat/>
    <w:rPr>
      <w:rFonts w:eastAsia="Arial Narrow" w:cs="Arial Narrow"/>
      <w:color w:val="00A650"/>
      <w:w w:val="100"/>
      <w:sz w:val="24"/>
      <w:szCs w:val="22"/>
    </w:rPr>
  </w:style>
  <w:style w:type="character" w:styleId="ListLabel4">
    <w:name w:val="ListLabel 4"/>
    <w:qFormat/>
    <w:rPr>
      <w:rFonts w:eastAsia="Arial Narrow" w:cs="Arial Narrow"/>
      <w:color w:val="00A650"/>
      <w:w w:val="100"/>
      <w:sz w:val="24"/>
      <w:szCs w:val="22"/>
    </w:rPr>
  </w:style>
  <w:style w:type="character" w:styleId="ListLabel5">
    <w:name w:val="ListLabel 5"/>
    <w:qFormat/>
    <w:rPr>
      <w:w w:val="100"/>
      <w:sz w:val="24"/>
    </w:rPr>
  </w:style>
  <w:style w:type="character" w:styleId="ListLabel6">
    <w:name w:val="ListLabel 6"/>
    <w:qFormat/>
    <w:rPr>
      <w:rFonts w:eastAsia="Arial Narrow" w:cs="Arial Narrow"/>
      <w:color w:val="231F20"/>
      <w:w w:val="100"/>
      <w:sz w:val="20"/>
      <w:szCs w:val="20"/>
    </w:rPr>
  </w:style>
  <w:style w:type="character" w:styleId="ListLabel7">
    <w:name w:val="ListLabel 7"/>
    <w:qFormat/>
    <w:rPr>
      <w:rFonts w:eastAsia="Arial Narrow" w:cs="Arial Narrow"/>
      <w:color w:val="231F20"/>
      <w:w w:val="100"/>
      <w:sz w:val="20"/>
      <w:szCs w:val="20"/>
    </w:rPr>
  </w:style>
  <w:style w:type="character" w:styleId="ListLabel8">
    <w:name w:val="ListLabel 8"/>
    <w:qFormat/>
    <w:rPr>
      <w:rFonts w:eastAsia="Arial Narrow" w:cs="Arial Narrow"/>
      <w:color w:val="231F20"/>
      <w:w w:val="100"/>
      <w:sz w:val="20"/>
      <w:szCs w:val="20"/>
    </w:rPr>
  </w:style>
  <w:style w:type="character" w:styleId="ListLabel9">
    <w:name w:val="ListLabel 9"/>
    <w:qFormat/>
    <w:rPr>
      <w:rFonts w:eastAsia="Symbol" w:cs="Symbol"/>
      <w:color w:val="231F20"/>
      <w:w w:val="100"/>
      <w:sz w:val="24"/>
      <w:szCs w:val="24"/>
    </w:rPr>
  </w:style>
  <w:style w:type="character" w:styleId="ListLabel10">
    <w:name w:val="ListLabel 10"/>
    <w:qFormat/>
    <w:rPr>
      <w:rFonts w:eastAsia="Arial Narrow" w:cs="Arial Narrow"/>
      <w:b/>
      <w:bCs/>
      <w:color w:val="231F20"/>
      <w:w w:val="100"/>
      <w:sz w:val="24"/>
      <w:szCs w:val="24"/>
    </w:rPr>
  </w:style>
  <w:style w:type="character" w:styleId="ListLabel11">
    <w:name w:val="ListLabel 11"/>
    <w:qFormat/>
    <w:rPr>
      <w:w w:val="100"/>
      <w:sz w:val="24"/>
    </w:rPr>
  </w:style>
  <w:style w:type="character" w:styleId="ListLabel12">
    <w:name w:val="ListLabel 12"/>
    <w:qFormat/>
    <w:rPr>
      <w:rFonts w:eastAsia="Arial Narrow" w:cs="Arial Narrow"/>
      <w:color w:val="231F20"/>
      <w:w w:val="100"/>
      <w:sz w:val="24"/>
      <w:szCs w:val="24"/>
    </w:rPr>
  </w:style>
  <w:style w:type="character" w:styleId="ListLabel13">
    <w:name w:val="ListLabel 13"/>
    <w:qFormat/>
    <w:rPr>
      <w:rFonts w:eastAsia="Arial Narrow" w:cs="Arial Narrow"/>
      <w:color w:val="231F20"/>
      <w:w w:val="100"/>
      <w:sz w:val="24"/>
      <w:szCs w:val="24"/>
    </w:rPr>
  </w:style>
  <w:style w:type="character" w:styleId="ListLabel14">
    <w:name w:val="ListLabel 14"/>
    <w:qFormat/>
    <w:rPr>
      <w:rFonts w:eastAsia="Arial Narrow" w:cs="Arial Narrow"/>
      <w:color w:val="231F20"/>
      <w:w w:val="100"/>
      <w:sz w:val="24"/>
      <w:szCs w:val="24"/>
    </w:rPr>
  </w:style>
  <w:style w:type="character" w:styleId="ListLabel15">
    <w:name w:val="ListLabel 15"/>
    <w:qFormat/>
    <w:rPr>
      <w:rFonts w:eastAsia="Arial Narrow" w:cs="Arial Narrow"/>
      <w:b/>
      <w:bCs/>
      <w:color w:val="231F20"/>
      <w:w w:val="100"/>
      <w:sz w:val="24"/>
      <w:szCs w:val="24"/>
    </w:rPr>
  </w:style>
  <w:style w:type="character" w:styleId="ListLabel16">
    <w:name w:val="ListLabel 16"/>
    <w:qFormat/>
    <w:rPr>
      <w:w w:val="100"/>
      <w:sz w:val="24"/>
    </w:rPr>
  </w:style>
  <w:style w:type="character" w:styleId="ListLabel17">
    <w:name w:val="ListLabel 17"/>
    <w:qFormat/>
    <w:rPr>
      <w:rFonts w:eastAsia="Arial Narrow" w:cs="Arial Narrow"/>
      <w:i/>
      <w:color w:val="231F20"/>
      <w:w w:val="100"/>
      <w:sz w:val="24"/>
      <w:szCs w:val="24"/>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rsid w:val="00462bb8"/>
    <w:pPr>
      <w:spacing w:before="140" w:after="12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OCHeading">
    <w:name w:val="TOC Heading"/>
    <w:basedOn w:val="Heading1"/>
    <w:next w:val="Normal"/>
    <w:uiPriority w:val="39"/>
    <w:semiHidden/>
    <w:unhideWhenUsed/>
    <w:qFormat/>
    <w:rsid w:val="004f5236"/>
    <w:pPr>
      <w:keepLines/>
      <w:spacing w:lineRule="auto" w:line="276" w:before="480" w:after="0"/>
      <w:jc w:val="left"/>
    </w:pPr>
    <w:rPr>
      <w:rFonts w:ascii="Cambria" w:hAnsi="Cambria" w:cs="Times New Roman"/>
      <w:bCs/>
      <w:color w:val="365F91"/>
    </w:rPr>
  </w:style>
  <w:style w:type="paragraph" w:styleId="Header">
    <w:name w:val="Header"/>
    <w:basedOn w:val="Normal"/>
    <w:link w:val="HeaderChar"/>
    <w:rsid w:val="003c48ac"/>
    <w:pPr>
      <w:tabs>
        <w:tab w:val="center" w:pos="4677" w:leader="none"/>
        <w:tab w:val="right" w:pos="9355" w:leader="none"/>
      </w:tabs>
    </w:pPr>
    <w:rPr/>
  </w:style>
  <w:style w:type="paragraph" w:styleId="Footer">
    <w:name w:val="Footer"/>
    <w:basedOn w:val="Normal"/>
    <w:link w:val="FooterChar"/>
    <w:rsid w:val="003c48ac"/>
    <w:pPr>
      <w:tabs>
        <w:tab w:val="center" w:pos="4677" w:leader="none"/>
        <w:tab w:val="right" w:pos="9355" w:leader="none"/>
      </w:tabs>
    </w:pPr>
    <w:rPr/>
  </w:style>
  <w:style w:type="paragraph" w:styleId="Style6" w:customStyle="1">
    <w:name w:val="Стиль"/>
    <w:basedOn w:val="Normal"/>
    <w:qFormat/>
    <w:rsid w:val="00771bb3"/>
    <w:pPr>
      <w:ind w:left="170" w:right="453" w:hanging="170"/>
    </w:pPr>
    <w:rPr>
      <w:rFonts w:ascii="Arial" w:hAnsi="Arial"/>
      <w:sz w:val="144"/>
      <w:szCs w:val="20"/>
    </w:rPr>
  </w:style>
  <w:style w:type="paragraph" w:styleId="Contents1">
    <w:name w:val="TOC 1"/>
    <w:basedOn w:val="Normal"/>
    <w:next w:val="Normal"/>
    <w:autoRedefine/>
    <w:uiPriority w:val="39"/>
    <w:rsid w:val="001a5df4"/>
    <w:pPr>
      <w:tabs>
        <w:tab w:val="right" w:pos="9911" w:leader="dot"/>
      </w:tabs>
      <w:ind w:left="182" w:right="453" w:hanging="182"/>
    </w:pPr>
    <w:rPr/>
  </w:style>
  <w:style w:type="paragraph" w:styleId="Contents2">
    <w:name w:val="TOC 2"/>
    <w:basedOn w:val="Normal"/>
    <w:next w:val="Normal"/>
    <w:autoRedefine/>
    <w:uiPriority w:val="39"/>
    <w:rsid w:val="00542f6a"/>
    <w:pPr>
      <w:tabs>
        <w:tab w:val="right" w:pos="9923" w:leader="dot"/>
      </w:tabs>
      <w:ind w:left="938" w:right="567" w:hanging="371"/>
    </w:pPr>
    <w:rPr/>
  </w:style>
  <w:style w:type="paragraph" w:styleId="DocumentMap">
    <w:name w:val="Document Map"/>
    <w:basedOn w:val="Normal"/>
    <w:link w:val="DocumentMapChar"/>
    <w:qFormat/>
    <w:rsid w:val="00c95899"/>
    <w:pPr/>
    <w:rPr>
      <w:rFonts w:ascii="Tahoma" w:hAnsi="Tahoma" w:cs="Tahoma"/>
      <w:sz w:val="16"/>
      <w:szCs w:val="16"/>
    </w:rPr>
  </w:style>
  <w:style w:type="paragraph" w:styleId="BalloonText">
    <w:name w:val="Balloon Text"/>
    <w:basedOn w:val="Normal"/>
    <w:link w:val="BalloonTextChar"/>
    <w:qFormat/>
    <w:rsid w:val="00943f19"/>
    <w:pPr/>
    <w:rPr>
      <w:rFonts w:ascii="Tahoma" w:hAnsi="Tahoma" w:cs="Tahoma"/>
      <w:sz w:val="16"/>
      <w:szCs w:val="16"/>
    </w:rPr>
  </w:style>
  <w:style w:type="paragraph" w:styleId="Contents9">
    <w:name w:val="TOC 9"/>
    <w:basedOn w:val="Normal"/>
    <w:next w:val="Normal"/>
    <w:autoRedefine/>
    <w:rsid w:val="00023cd8"/>
    <w:pPr>
      <w:ind w:left="1920" w:right="453" w:firstLine="759"/>
    </w:pPr>
    <w:rPr/>
  </w:style>
  <w:style w:type="paragraph" w:styleId="Annotationtext">
    <w:name w:val="annotation text"/>
    <w:basedOn w:val="Normal"/>
    <w:link w:val="CommentTextChar"/>
    <w:qFormat/>
    <w:rsid w:val="002e0b3a"/>
    <w:pPr/>
    <w:rPr>
      <w:sz w:val="20"/>
      <w:szCs w:val="20"/>
    </w:rPr>
  </w:style>
  <w:style w:type="paragraph" w:styleId="Annotationsubject">
    <w:name w:val="annotation subject"/>
    <w:basedOn w:val="Annotationtext"/>
    <w:link w:val="CommentSubjectChar"/>
    <w:qFormat/>
    <w:rsid w:val="002e0b3a"/>
    <w:pPr/>
    <w:rPr>
      <w:b/>
      <w:bCs/>
    </w:rPr>
  </w:style>
  <w:style w:type="paragraph" w:styleId="Style7" w:customStyle="1">
    <w:name w:val="Абзац"/>
    <w:basedOn w:val="Normal"/>
    <w:link w:val="a1"/>
    <w:qFormat/>
    <w:rsid w:val="00931804"/>
    <w:pPr>
      <w:ind w:left="92" w:right="453" w:firstLine="851"/>
    </w:pPr>
    <w:rPr>
      <w:sz w:val="28"/>
      <w:szCs w:val="20"/>
    </w:rPr>
  </w:style>
  <w:style w:type="paragraph" w:styleId="ListParagraph">
    <w:name w:val="List Paragraph"/>
    <w:basedOn w:val="Normal"/>
    <w:uiPriority w:val="1"/>
    <w:qFormat/>
    <w:rsid w:val="00160268"/>
    <w:pPr>
      <w:spacing w:before="140" w:after="0"/>
      <w:ind w:left="720" w:right="453" w:firstLine="759"/>
      <w:contextualSpacing/>
    </w:pPr>
    <w:rPr/>
  </w:style>
  <w:style w:type="paragraph" w:styleId="BodyTextIndent2">
    <w:name w:val="Body Text Indent 2"/>
    <w:basedOn w:val="Normal"/>
    <w:link w:val="BodyTextIndent2Char"/>
    <w:qFormat/>
    <w:rsid w:val="008e01a3"/>
    <w:pPr>
      <w:spacing w:lineRule="auto" w:line="480" w:before="140" w:after="120"/>
      <w:ind w:left="283" w:right="453" w:firstLine="759"/>
    </w:pPr>
    <w:rPr/>
  </w:style>
  <w:style w:type="paragraph" w:styleId="TableParagraph" w:customStyle="1">
    <w:name w:val="Table Paragraph"/>
    <w:basedOn w:val="Normal"/>
    <w:uiPriority w:val="1"/>
    <w:qFormat/>
    <w:rsid w:val="00483ec5"/>
    <w:pPr/>
    <w:rPr>
      <w:sz w:val="22"/>
      <w:lang w:val="en-US"/>
    </w:rPr>
  </w:style>
  <w:style w:type="paragraph" w:styleId="Formattext" w:customStyle="1">
    <w:name w:val="formattext"/>
    <w:basedOn w:val="Normal"/>
    <w:qFormat/>
    <w:rsid w:val="00462bb8"/>
    <w:pPr>
      <w:spacing w:beforeAutospacing="1" w:afterAutospacing="1"/>
    </w:pPr>
    <w:rPr/>
  </w:style>
  <w:style w:type="paragraph" w:styleId="Contents3">
    <w:name w:val="TOC 3"/>
    <w:basedOn w:val="Normal"/>
    <w:next w:val="Normal"/>
    <w:autoRedefine/>
    <w:uiPriority w:val="39"/>
    <w:rsid w:val="005f1a54"/>
    <w:pPr>
      <w:spacing w:before="140" w:after="100"/>
      <w:ind w:left="480" w:right="453" w:firstLine="759"/>
    </w:pPr>
    <w:rPr/>
  </w:style>
  <w:style w:type="paragraph" w:styleId="1" w:customStyle="1">
    <w:name w:val="Стиль1"/>
    <w:basedOn w:val="Normal"/>
    <w:qFormat/>
    <w:rsid w:val="006c5f7a"/>
    <w:pPr>
      <w:ind w:left="92" w:right="453" w:hanging="92"/>
      <w:jc w:val="center"/>
    </w:pPr>
    <w:rPr>
      <w:spacing w:val="-1"/>
    </w:rPr>
  </w:style>
  <w:style w:type="paragraph" w:styleId="2" w:customStyle="1">
    <w:name w:val="Стиль2"/>
    <w:basedOn w:val="Heading2"/>
    <w:qFormat/>
    <w:rsid w:val="006c5f7a"/>
    <w:pPr>
      <w:spacing w:lineRule="exact" w:line="322" w:before="70" w:after="0"/>
      <w:ind w:left="0" w:right="507" w:hanging="0"/>
      <w:jc w:val="center"/>
    </w:pPr>
    <w:rPr>
      <w:rFonts w:ascii="Arial Narrow" w:hAnsi="Arial Narrow"/>
      <w:sz w:val="32"/>
      <w:szCs w:val="32"/>
      <w:lang w:val="en-US"/>
    </w:rPr>
  </w:style>
  <w:style w:type="paragraph" w:styleId="3" w:customStyle="1">
    <w:name w:val="Стиль3"/>
    <w:basedOn w:val="Normal"/>
    <w:qFormat/>
    <w:rsid w:val="006c5f7a"/>
    <w:pPr/>
    <w:rPr/>
  </w:style>
  <w:style w:type="paragraph" w:styleId="4" w:customStyle="1">
    <w:name w:val="Стиль4"/>
    <w:basedOn w:val="Normal"/>
    <w:qFormat/>
    <w:rsid w:val="006c5f7a"/>
    <w:pPr>
      <w:ind w:left="92" w:right="453" w:firstLine="50"/>
      <w:jc w:val="center"/>
    </w:pPr>
    <w:rPr>
      <w:b/>
      <w:w w:val="80"/>
      <w:sz w:val="28"/>
      <w:szCs w:val="28"/>
    </w:rPr>
  </w:style>
  <w:style w:type="paragraph" w:styleId="5" w:customStyle="1">
    <w:name w:val="Стиль5"/>
    <w:basedOn w:val="Normal"/>
    <w:qFormat/>
    <w:rsid w:val="006c5f7a"/>
    <w:pPr>
      <w:ind w:left="92" w:right="453" w:firstLine="50"/>
      <w:jc w:val="center"/>
    </w:pPr>
    <w:rPr>
      <w:b/>
      <w:w w:val="75"/>
      <w:sz w:val="44"/>
      <w:szCs w:val="44"/>
    </w:rPr>
  </w:style>
  <w:style w:type="paragraph" w:styleId="6" w:customStyle="1">
    <w:name w:val="Стиль6"/>
    <w:basedOn w:val="Normal"/>
    <w:qFormat/>
    <w:rsid w:val="006c5f7a"/>
    <w:pPr/>
    <w:rPr>
      <w:w w:val="80"/>
    </w:rPr>
  </w:style>
  <w:style w:type="paragraph" w:styleId="7" w:customStyle="1">
    <w:name w:val="Стиль7"/>
    <w:basedOn w:val="6"/>
    <w:qFormat/>
    <w:rsid w:val="006c5f7a"/>
    <w:pPr>
      <w:ind w:left="0" w:right="453" w:hanging="0"/>
      <w:jc w:val="center"/>
    </w:pPr>
    <w:rPr/>
  </w:style>
  <w:style w:type="paragraph" w:styleId="8" w:customStyle="1">
    <w:name w:val="Стиль8"/>
    <w:basedOn w:val="Normal"/>
    <w:qFormat/>
    <w:rsid w:val="006c5f7a"/>
    <w:pPr>
      <w:tabs>
        <w:tab w:val="left" w:pos="7371" w:leader="none"/>
      </w:tabs>
      <w:ind w:left="92" w:right="453" w:firstLine="334"/>
    </w:pPr>
    <w:rPr/>
  </w:style>
  <w:style w:type="paragraph" w:styleId="9" w:customStyle="1">
    <w:name w:val="Стиль9"/>
    <w:basedOn w:val="Normal"/>
    <w:qFormat/>
    <w:rsid w:val="00751a0c"/>
    <w:pPr>
      <w:ind w:left="92" w:right="453" w:firstLine="50"/>
      <w:jc w:val="center"/>
    </w:pPr>
    <w:rPr/>
  </w:style>
  <w:style w:type="paragraph" w:styleId="10" w:customStyle="1">
    <w:name w:val="Стиль10"/>
    <w:basedOn w:val="TableParagraph"/>
    <w:qFormat/>
    <w:rsid w:val="00817855"/>
    <w:pPr>
      <w:tabs>
        <w:tab w:val="left" w:pos="7218" w:leader="none"/>
        <w:tab w:val="left" w:pos="9196" w:leader="none"/>
      </w:tabs>
      <w:ind w:left="5129" w:right="453" w:firstLine="759"/>
    </w:pPr>
    <w:rPr>
      <w:sz w:val="24"/>
      <w:u w:val="single" w:color="221E1F"/>
      <w:lang w:val="ru-RU"/>
    </w:rPr>
  </w:style>
  <w:style w:type="paragraph" w:styleId="11" w:customStyle="1">
    <w:name w:val="Стиль11"/>
    <w:basedOn w:val="TableParagraph"/>
    <w:qFormat/>
    <w:rsid w:val="00817855"/>
    <w:pPr>
      <w:spacing w:before="217" w:after="0"/>
      <w:ind w:left="0" w:right="453" w:firstLine="759"/>
    </w:pPr>
    <w:rPr>
      <w:sz w:val="24"/>
      <w:lang w:val="ru-RU"/>
    </w:rPr>
  </w:style>
  <w:style w:type="paragraph" w:styleId="12" w:customStyle="1">
    <w:name w:val="Стиль12"/>
    <w:basedOn w:val="Normal"/>
    <w:qFormat/>
    <w:rsid w:val="00612540"/>
    <w:pPr>
      <w:spacing w:lineRule="auto" w:line="240" w:before="0" w:after="0"/>
      <w:ind w:left="-57" w:right="-57" w:hanging="0"/>
      <w:jc w:val="center"/>
    </w:pPr>
    <w:rPr>
      <w:sz w:val="22"/>
    </w:rPr>
  </w:style>
  <w:style w:type="paragraph" w:styleId="13" w:customStyle="1">
    <w:name w:val="Таблица1"/>
    <w:basedOn w:val="TableParagraph"/>
    <w:qFormat/>
    <w:rsid w:val="009f1b11"/>
    <w:pPr>
      <w:spacing w:lineRule="auto" w:line="240" w:before="60" w:after="60"/>
      <w:ind w:left="0" w:right="0" w:hanging="0"/>
      <w:jc w:val="center"/>
    </w:pPr>
    <w:rPr/>
  </w:style>
  <w:style w:type="paragraph" w:styleId="21" w:customStyle="1">
    <w:name w:val="Таблица2"/>
    <w:basedOn w:val="13"/>
    <w:qFormat/>
    <w:rsid w:val="0016270c"/>
    <w:pPr>
      <w:ind w:left="140" w:right="172" w:hanging="0"/>
      <w:jc w:val="both"/>
    </w:pPr>
    <w:rPr>
      <w:sz w:val="24"/>
      <w:szCs w:val="24"/>
      <w:lang w:val="ru-RU"/>
    </w:rPr>
  </w:style>
  <w:style w:type="paragraph" w:styleId="Style8" w:customStyle="1">
    <w:name w:val="Название рис"/>
    <w:basedOn w:val="TableParagraph"/>
    <w:qFormat/>
    <w:rsid w:val="009f1b11"/>
    <w:pPr>
      <w:spacing w:lineRule="auto" w:line="240" w:before="0" w:after="120"/>
      <w:ind w:left="851" w:right="170" w:hanging="0"/>
    </w:pPr>
    <w:rPr>
      <w:b/>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b97ba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Normal1">
    <w:name w:val="Table Normal1"/>
    <w:uiPriority w:val="2"/>
    <w:semiHidden/>
    <w:qFormat/>
    <w:rsid w:val="00483ec5"/>
    <w:rPr>
      <w:rFonts w:asciiTheme="minorHAnsi" w:hAnsiTheme="minorHAnsi" w:eastAsiaTheme="minorHAnsi" w:cstheme="minorBidi"/>
      <w:lang w:val="en-US" w:eastAsia="en-US"/>
      <w:sz w:val="22"/>
      <w:szCs w:val="22"/>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jpe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jpe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jpeg"/><Relationship Id="rId89" Type="http://schemas.openxmlformats.org/officeDocument/2006/relationships/image" Target="media/image84.jpeg"/><Relationship Id="rId90" Type="http://schemas.openxmlformats.org/officeDocument/2006/relationships/image" Target="media/image85.jpeg"/><Relationship Id="rId91" Type="http://schemas.openxmlformats.org/officeDocument/2006/relationships/image" Target="media/image86.jpeg"/><Relationship Id="rId92" Type="http://schemas.openxmlformats.org/officeDocument/2006/relationships/image" Target="media/image87.jpeg"/><Relationship Id="rId93" Type="http://schemas.openxmlformats.org/officeDocument/2006/relationships/image" Target="media/image88.jpeg"/><Relationship Id="rId94" Type="http://schemas.openxmlformats.org/officeDocument/2006/relationships/image" Target="media/image89.jpeg"/><Relationship Id="rId95" Type="http://schemas.openxmlformats.org/officeDocument/2006/relationships/image" Target="media/image90.jpeg"/><Relationship Id="rId96" Type="http://schemas.openxmlformats.org/officeDocument/2006/relationships/image" Target="media/image91.jpeg"/><Relationship Id="rId97" Type="http://schemas.openxmlformats.org/officeDocument/2006/relationships/image" Target="media/image92.jpeg"/><Relationship Id="rId98" Type="http://schemas.openxmlformats.org/officeDocument/2006/relationships/image" Target="media/image93.jpeg"/><Relationship Id="rId99" Type="http://schemas.openxmlformats.org/officeDocument/2006/relationships/image" Target="media/image94.jpeg"/><Relationship Id="rId100" Type="http://schemas.openxmlformats.org/officeDocument/2006/relationships/image" Target="media/image95.jpeg"/><Relationship Id="rId101" Type="http://schemas.openxmlformats.org/officeDocument/2006/relationships/image" Target="media/image96.jpeg"/><Relationship Id="rId102" Type="http://schemas.openxmlformats.org/officeDocument/2006/relationships/image" Target="media/image97.jpeg"/><Relationship Id="rId103" Type="http://schemas.openxmlformats.org/officeDocument/2006/relationships/image" Target="media/image98.jpeg"/><Relationship Id="rId104" Type="http://schemas.openxmlformats.org/officeDocument/2006/relationships/image" Target="media/image99.jpeg"/><Relationship Id="rId105" Type="http://schemas.openxmlformats.org/officeDocument/2006/relationships/image" Target="media/image100.jpeg"/><Relationship Id="rId106" Type="http://schemas.openxmlformats.org/officeDocument/2006/relationships/image" Target="media/image101.jpeg"/><Relationship Id="rId107" Type="http://schemas.openxmlformats.org/officeDocument/2006/relationships/image" Target="media/image102.jpeg"/><Relationship Id="rId108" Type="http://schemas.openxmlformats.org/officeDocument/2006/relationships/image" Target="media/image103.jpeg"/><Relationship Id="rId109" Type="http://schemas.openxmlformats.org/officeDocument/2006/relationships/image" Target="media/image104.jpeg"/><Relationship Id="rId110" Type="http://schemas.openxmlformats.org/officeDocument/2006/relationships/image" Target="media/image105.jpeg"/><Relationship Id="rId111" Type="http://schemas.openxmlformats.org/officeDocument/2006/relationships/image" Target="media/image106.jpeg"/><Relationship Id="rId112" Type="http://schemas.openxmlformats.org/officeDocument/2006/relationships/image" Target="media/image107.jpeg"/><Relationship Id="rId113" Type="http://schemas.openxmlformats.org/officeDocument/2006/relationships/image" Target="media/image108.jpeg"/><Relationship Id="rId114" Type="http://schemas.openxmlformats.org/officeDocument/2006/relationships/image" Target="media/image109.jpeg"/><Relationship Id="rId115" Type="http://schemas.openxmlformats.org/officeDocument/2006/relationships/image" Target="media/image110.jpeg"/><Relationship Id="rId116" Type="http://schemas.openxmlformats.org/officeDocument/2006/relationships/image" Target="media/image111.jpeg"/><Relationship Id="rId117" Type="http://schemas.openxmlformats.org/officeDocument/2006/relationships/image" Target="media/image112.jpeg"/><Relationship Id="rId118" Type="http://schemas.openxmlformats.org/officeDocument/2006/relationships/image" Target="media/image113.jpeg"/><Relationship Id="rId119" Type="http://schemas.openxmlformats.org/officeDocument/2006/relationships/image" Target="media/image114.jpeg"/><Relationship Id="rId120" Type="http://schemas.openxmlformats.org/officeDocument/2006/relationships/image" Target="media/image115.jpeg"/><Relationship Id="rId121" Type="http://schemas.openxmlformats.org/officeDocument/2006/relationships/image" Target="media/image116.jpe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jpeg"/><Relationship Id="rId125" Type="http://schemas.openxmlformats.org/officeDocument/2006/relationships/image" Target="media/image120.jpeg"/><Relationship Id="rId126" Type="http://schemas.openxmlformats.org/officeDocument/2006/relationships/image" Target="media/image121.jpeg"/><Relationship Id="rId127" Type="http://schemas.openxmlformats.org/officeDocument/2006/relationships/image" Target="media/image122.jpeg"/><Relationship Id="rId128" Type="http://schemas.openxmlformats.org/officeDocument/2006/relationships/image" Target="media/image123.jpeg"/><Relationship Id="rId129" Type="http://schemas.openxmlformats.org/officeDocument/2006/relationships/image" Target="media/image124.jpeg"/><Relationship Id="rId130" Type="http://schemas.openxmlformats.org/officeDocument/2006/relationships/image" Target="media/image125.jpeg"/><Relationship Id="rId131" Type="http://schemas.openxmlformats.org/officeDocument/2006/relationships/image" Target="media/image126.jpeg"/><Relationship Id="rId132" Type="http://schemas.openxmlformats.org/officeDocument/2006/relationships/image" Target="media/image127.jpeg"/><Relationship Id="rId133" Type="http://schemas.openxmlformats.org/officeDocument/2006/relationships/image" Target="media/image128.jpeg"/><Relationship Id="rId134" Type="http://schemas.openxmlformats.org/officeDocument/2006/relationships/image" Target="media/image129.jpeg"/><Relationship Id="rId135" Type="http://schemas.openxmlformats.org/officeDocument/2006/relationships/image" Target="media/image130.jpeg"/><Relationship Id="rId136" Type="http://schemas.openxmlformats.org/officeDocument/2006/relationships/image" Target="media/image131.jpeg"/><Relationship Id="rId137" Type="http://schemas.openxmlformats.org/officeDocument/2006/relationships/image" Target="media/image132.jpeg"/><Relationship Id="rId138" Type="http://schemas.openxmlformats.org/officeDocument/2006/relationships/image" Target="media/image133.jpeg"/><Relationship Id="rId139" Type="http://schemas.openxmlformats.org/officeDocument/2006/relationships/image" Target="media/image134.jpeg"/><Relationship Id="rId140" Type="http://schemas.openxmlformats.org/officeDocument/2006/relationships/image" Target="media/image135.jpeg"/><Relationship Id="rId141" Type="http://schemas.openxmlformats.org/officeDocument/2006/relationships/image" Target="media/image136.jpeg"/><Relationship Id="rId142" Type="http://schemas.openxmlformats.org/officeDocument/2006/relationships/image" Target="media/image137.jpeg"/><Relationship Id="rId143" Type="http://schemas.openxmlformats.org/officeDocument/2006/relationships/image" Target="media/image138.jpeg"/><Relationship Id="rId144" Type="http://schemas.openxmlformats.org/officeDocument/2006/relationships/image" Target="media/image139.jpeg"/><Relationship Id="rId145" Type="http://schemas.openxmlformats.org/officeDocument/2006/relationships/image" Target="media/image140.jpeg"/><Relationship Id="rId146" Type="http://schemas.openxmlformats.org/officeDocument/2006/relationships/image" Target="media/image141.jpeg"/><Relationship Id="rId147" Type="http://schemas.openxmlformats.org/officeDocument/2006/relationships/image" Target="media/image142.jpeg"/><Relationship Id="rId148" Type="http://schemas.openxmlformats.org/officeDocument/2006/relationships/image" Target="media/image143.jpeg"/><Relationship Id="rId149" Type="http://schemas.openxmlformats.org/officeDocument/2006/relationships/image" Target="media/image144.jpeg"/><Relationship Id="rId150" Type="http://schemas.openxmlformats.org/officeDocument/2006/relationships/image" Target="media/image145.jpeg"/><Relationship Id="rId151" Type="http://schemas.openxmlformats.org/officeDocument/2006/relationships/image" Target="media/image146.jpeg"/><Relationship Id="rId152" Type="http://schemas.openxmlformats.org/officeDocument/2006/relationships/image" Target="media/image147.jpeg"/><Relationship Id="rId153" Type="http://schemas.openxmlformats.org/officeDocument/2006/relationships/image" Target="media/image148.jpeg"/><Relationship Id="rId154" Type="http://schemas.openxmlformats.org/officeDocument/2006/relationships/image" Target="media/image149.jpeg"/><Relationship Id="rId155" Type="http://schemas.openxmlformats.org/officeDocument/2006/relationships/image" Target="media/image150.jpeg"/><Relationship Id="rId156" Type="http://schemas.openxmlformats.org/officeDocument/2006/relationships/image" Target="media/image151.jpeg"/><Relationship Id="rId157" Type="http://schemas.openxmlformats.org/officeDocument/2006/relationships/image" Target="media/image152.jpeg"/><Relationship Id="rId158" Type="http://schemas.openxmlformats.org/officeDocument/2006/relationships/image" Target="media/image153.jpeg"/><Relationship Id="rId159" Type="http://schemas.openxmlformats.org/officeDocument/2006/relationships/image" Target="media/image154.jpeg"/><Relationship Id="rId160" Type="http://schemas.openxmlformats.org/officeDocument/2006/relationships/image" Target="media/image155.jpeg"/><Relationship Id="rId161" Type="http://schemas.openxmlformats.org/officeDocument/2006/relationships/image" Target="media/image156.jpeg"/><Relationship Id="rId162" Type="http://schemas.openxmlformats.org/officeDocument/2006/relationships/image" Target="media/image157.jpeg"/><Relationship Id="rId163" Type="http://schemas.openxmlformats.org/officeDocument/2006/relationships/image" Target="media/image158.jpeg"/><Relationship Id="rId164" Type="http://schemas.openxmlformats.org/officeDocument/2006/relationships/image" Target="media/image159.jpeg"/><Relationship Id="rId165" Type="http://schemas.openxmlformats.org/officeDocument/2006/relationships/image" Target="media/image160.jpeg"/><Relationship Id="rId166" Type="http://schemas.openxmlformats.org/officeDocument/2006/relationships/image" Target="media/image161.jpeg"/><Relationship Id="rId167" Type="http://schemas.openxmlformats.org/officeDocument/2006/relationships/image" Target="media/image162.jpeg"/><Relationship Id="rId168" Type="http://schemas.openxmlformats.org/officeDocument/2006/relationships/image" Target="media/image163.jpeg"/><Relationship Id="rId169" Type="http://schemas.openxmlformats.org/officeDocument/2006/relationships/image" Target="media/image164.png"/><Relationship Id="rId170" Type="http://schemas.openxmlformats.org/officeDocument/2006/relationships/image" Target="media/image165.png"/><Relationship Id="rId171" Type="http://schemas.openxmlformats.org/officeDocument/2006/relationships/header" Target="header3.xml"/><Relationship Id="rId172" Type="http://schemas.openxmlformats.org/officeDocument/2006/relationships/footer" Target="footer3.xml"/><Relationship Id="rId173" Type="http://schemas.openxmlformats.org/officeDocument/2006/relationships/numbering" Target="numbering.xml"/><Relationship Id="rId174" Type="http://schemas.openxmlformats.org/officeDocument/2006/relationships/fontTable" Target="fontTable.xml"/><Relationship Id="rId175" Type="http://schemas.openxmlformats.org/officeDocument/2006/relationships/settings" Target="settings.xml"/><Relationship Id="rId176" Type="http://schemas.openxmlformats.org/officeDocument/2006/relationships/theme" Target="theme/theme1.xml"/><Relationship Id="rId177" Type="http://schemas.openxmlformats.org/officeDocument/2006/relationships/customXml" Target="../customXml/item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2E489D-1F2E-47C8-9F4E-12DADEF3C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Application>LibreOffice/6.0.7.3$Linux_X86_64 LibreOffice_project/00m0$Build-3</Application>
  <Pages>179</Pages>
  <Words>13681</Words>
  <Characters>97235</Characters>
  <CharactersWithSpaces>109015</CharactersWithSpaces>
  <Paragraphs>2120</Paragraphs>
  <Company>ОАО ОКБ "ГИДРОПРЕСС"</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2021-02-10T13:04:00Z</dcterms:created>
  <dc:creator>Gor</dc:creator>
  <dc:description/>
  <dc:language>en-US</dc:language>
  <cp:lastModifiedBy/>
  <cp:lastPrinted>2020-08-25T12:29:00Z</cp:lastPrinted>
  <dcterms:modified xsi:type="dcterms:W3CDTF">2021-02-11T15:13:17Z</dcterms:modified>
  <cp:revision>3</cp:revision>
  <dc:subject/>
  <dc:title>Наименование ведомства</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ОАО ОКБ "ГИДРОПРЕСС"</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TPreferenceSource">
    <vt:lpwstr>clipboard</vt:lpwstr>
  </property>
  <property fmtid="{D5CDD505-2E9C-101B-9397-08002B2CF9AE}" pid="8" name="MTPreferences">
    <vt:lpwstr>[Styles]
Text=Arial
Function=Arial
Variable=Arial,I
LCGreek=Symbol
UCGreek=Symbol
Symbol=Symbol
Vector=Arial,B
Number=Arial
User1=Courier10 BT
User2=Times New Roman
MTExtra=MT Extra
[Sizes]
Full=11 pt
Script=58 %
ScriptScript=42 %
Symbol</vt:lpwstr>
  </property>
  <property fmtid="{D5CDD505-2E9C-101B-9397-08002B2CF9AE}" pid="9" name="MTPreferences 1">
    <vt:lpwstr>=150 %
SubSymbol=100 %
User1=75 %
User2=150 %
SmallLargeIncr=1 pt
[Spacing]
LineSpacing=150 %
MatrixRowSpacing=150 %
MatrixColSpacing=100 %
SuperscriptHeight=45 %
SubscriptDepth=25 %
SubSupGap=8 %
LimHeight=25 %
LimDepth=100 %
LimLineSpaci</vt:lpwstr>
  </property>
  <property fmtid="{D5CDD505-2E9C-101B-9397-08002B2CF9AE}" pid="10" name="MTPreferences 2">
    <vt:lpwstr>ng=100 %
NumerHeight=35 %
DenomDepth=100 %
FractBarOver=8 %
FractBarThick=5 %
SubFractBarThick=2.5 %
FractGap=8 %
FenceOver=8 %
OperSpacing=100 %
NonOperSpacing=100 %
CharWidth=0 %
MinGap=8 %
VertRadGap=17 %
HorizRadGap=8 %
RadWidth=100 %
E</vt:lpwstr>
  </property>
  <property fmtid="{D5CDD505-2E9C-101B-9397-08002B2CF9AE}" pid="11" name="MTPreferences 3">
    <vt:lpwstr>mbellGap=12.5 %
PrimeHeight=45 %
BoxStrokeThick=5 %
StikeThruThick=5 %
MatrixLineThick=5 %
RadStrokeThick=5 %
HorizFenceGap=10 %
</vt:lpwstr>
  </property>
  <property fmtid="{D5CDD505-2E9C-101B-9397-08002B2CF9AE}" pid="12" name="MTWinEqns">
    <vt:bool>1</vt:bool>
  </property>
  <property fmtid="{D5CDD505-2E9C-101B-9397-08002B2CF9AE}" pid="13" name="ScaleCrop">
    <vt:bool>0</vt:bool>
  </property>
  <property fmtid="{D5CDD505-2E9C-101B-9397-08002B2CF9AE}" pid="14" name="ShareDoc">
    <vt:bool>0</vt:bool>
  </property>
</Properties>
</file>